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DC8" w:rsidRDefault="00C2446B">
      <w:pPr>
        <w:pStyle w:val="af"/>
        <w:jc w:val="right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pStyle w:val="af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ПОСТАНОВЛЕНИЕ</w:t>
      </w:r>
    </w:p>
    <w:p w:rsidR="00903DC8" w:rsidRDefault="00C2446B">
      <w:pPr>
        <w:pStyle w:val="af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ПРАВИТЕЛЬСТВА БРЯНСКОЙ ОБЛАСТИ</w:t>
      </w: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pStyle w:val="af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от                                                №</w:t>
      </w:r>
    </w:p>
    <w:p w:rsidR="00903DC8" w:rsidRDefault="00C2446B">
      <w:pPr>
        <w:pStyle w:val="af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г. Брянск                                                                                                                   </w:t>
      </w:r>
    </w:p>
    <w:p w:rsidR="00903DC8" w:rsidRDefault="00903DC8">
      <w:pPr>
        <w:pStyle w:val="tekstob"/>
        <w:shd w:val="clear" w:color="auto" w:fill="FFFFFF"/>
        <w:spacing w:beforeAutospacing="0" w:after="0" w:afterAutospacing="0" w:line="240" w:lineRule="atLeast"/>
        <w:ind w:firstLine="709"/>
        <w:jc w:val="both"/>
        <w:rPr>
          <w:color w:val="000000"/>
          <w:sz w:val="28"/>
          <w:szCs w:val="28"/>
        </w:rPr>
      </w:pPr>
    </w:p>
    <w:p w:rsidR="00903DC8" w:rsidRDefault="00C2446B">
      <w:pPr>
        <w:spacing w:line="240" w:lineRule="auto"/>
        <w:ind w:right="4819"/>
        <w:jc w:val="both"/>
      </w:pPr>
      <w:r>
        <w:rPr>
          <w:rFonts w:ascii="Times New Roman" w:hAnsi="Times New Roman"/>
          <w:sz w:val="28"/>
          <w:szCs w:val="28"/>
        </w:rPr>
        <w:t xml:space="preserve">О признании утратившим силу постановления администрации Брянской области </w:t>
      </w:r>
      <w:r>
        <w:rPr>
          <w:rFonts w:ascii="Times New Roman" w:hAnsi="Times New Roman"/>
          <w:sz w:val="28"/>
          <w:szCs w:val="28"/>
        </w:rPr>
        <w:t>от 27 сентября 2010 года № 980</w:t>
      </w:r>
    </w:p>
    <w:p w:rsidR="00903DC8" w:rsidRDefault="00903DC8">
      <w:pPr>
        <w:spacing w:line="240" w:lineRule="auto"/>
        <w:ind w:right="4422"/>
        <w:jc w:val="both"/>
        <w:rPr>
          <w:rFonts w:ascii="Times New Roman" w:hAnsi="Times New Roman"/>
          <w:sz w:val="28"/>
          <w:szCs w:val="28"/>
        </w:rPr>
      </w:pPr>
    </w:p>
    <w:p w:rsidR="00903DC8" w:rsidRDefault="00903DC8">
      <w:pPr>
        <w:pStyle w:val="tekstob"/>
        <w:shd w:val="clear" w:color="auto" w:fill="FFFFFF"/>
        <w:spacing w:beforeAutospacing="0" w:after="0" w:afterAutospacing="0" w:line="240" w:lineRule="atLeast"/>
        <w:jc w:val="both"/>
        <w:rPr>
          <w:color w:val="000000"/>
          <w:sz w:val="28"/>
          <w:szCs w:val="28"/>
        </w:rPr>
      </w:pPr>
    </w:p>
    <w:p w:rsidR="00903DC8" w:rsidRDefault="00C2446B">
      <w:pPr>
        <w:pStyle w:val="ConsPlusNormal"/>
        <w:jc w:val="both"/>
      </w:pPr>
      <w:r>
        <w:rPr>
          <w:b w:val="0"/>
          <w:color w:val="000000"/>
          <w:sz w:val="28"/>
          <w:szCs w:val="28"/>
        </w:rPr>
        <w:tab/>
        <w:t xml:space="preserve">В соответствии с Федеральным законом </w:t>
      </w:r>
      <w:r>
        <w:rPr>
          <w:b w:val="0"/>
          <w:color w:val="000000"/>
          <w:sz w:val="28"/>
          <w:szCs w:val="28"/>
        </w:rPr>
        <w:t>от 27 июля 2004 года № 79-ФЗ «</w:t>
      </w:r>
      <w:r>
        <w:rPr>
          <w:b w:val="0"/>
          <w:sz w:val="28"/>
          <w:szCs w:val="28"/>
        </w:rPr>
        <w:t>О государственной гражданской службе Российской Федерации» и</w:t>
      </w:r>
      <w:r>
        <w:rPr>
          <w:b w:val="0"/>
          <w:color w:val="000000"/>
          <w:sz w:val="28"/>
          <w:szCs w:val="28"/>
        </w:rPr>
        <w:t xml:space="preserve"> Законами Брянской обл</w:t>
      </w:r>
      <w:r>
        <w:rPr>
          <w:b w:val="0"/>
          <w:color w:val="000000"/>
          <w:sz w:val="28"/>
          <w:szCs w:val="28"/>
        </w:rPr>
        <w:t>асти от 3 ноября 1997 года № 28-З «О законах Брянской области и иных нормативных правовых актах Брянской области» и от 20 декабря 2012 года № 92-З «О Правительстве Брянской области и иных исполнительных органах Брянской области», Правительство Брянской обл</w:t>
      </w:r>
      <w:r>
        <w:rPr>
          <w:b w:val="0"/>
          <w:color w:val="000000"/>
          <w:sz w:val="28"/>
          <w:szCs w:val="28"/>
        </w:rPr>
        <w:t xml:space="preserve">асти, </w:t>
      </w:r>
      <w:r>
        <w:rPr>
          <w:b w:val="0"/>
          <w:bCs w:val="0"/>
          <w:color w:val="000000"/>
          <w:sz w:val="28"/>
          <w:szCs w:val="28"/>
        </w:rPr>
        <w:t>ПОСТАНОВЛЯЕТ:</w:t>
      </w:r>
    </w:p>
    <w:p w:rsidR="00903DC8" w:rsidRDefault="00903DC8">
      <w:pPr>
        <w:spacing w:after="0" w:line="240" w:lineRule="auto"/>
        <w:jc w:val="both"/>
      </w:pPr>
    </w:p>
    <w:p w:rsidR="00903DC8" w:rsidRDefault="00C2446B">
      <w:pPr>
        <w:pStyle w:val="ConsPlusNormal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1. Признать утратившим силу п</w:t>
      </w:r>
      <w:r>
        <w:rPr>
          <w:b w:val="0"/>
          <w:bCs w:val="0"/>
          <w:sz w:val="28"/>
          <w:szCs w:val="28"/>
        </w:rPr>
        <w:t>остановление администрации Брянской области от 27 сентября 2010 года № 980 «Об утверждении перечня должностей государственной гражданской службы в администрации Брянской области, исполнение должностных обяз</w:t>
      </w:r>
      <w:r>
        <w:rPr>
          <w:b w:val="0"/>
          <w:bCs w:val="0"/>
          <w:sz w:val="28"/>
          <w:szCs w:val="28"/>
        </w:rPr>
        <w:t>анностей по которым связано с использованием сведений, составляющих государственную тайну, и при назначении на которые конкурс может не проводиться».</w:t>
      </w:r>
    </w:p>
    <w:p w:rsidR="00903DC8" w:rsidRDefault="00C2446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Постановление вступает в силу со дня его официального опубликования.</w:t>
      </w:r>
    </w:p>
    <w:p w:rsidR="00903DC8" w:rsidRDefault="00903DC8">
      <w:pPr>
        <w:pStyle w:val="ConsPlusNormal"/>
        <w:jc w:val="both"/>
        <w:rPr>
          <w:b w:val="0"/>
          <w:color w:val="000000"/>
          <w:sz w:val="28"/>
          <w:szCs w:val="28"/>
        </w:rPr>
      </w:pPr>
    </w:p>
    <w:p w:rsidR="00903DC8" w:rsidRDefault="00903DC8">
      <w:pPr>
        <w:pStyle w:val="ConsPlusNormal"/>
        <w:jc w:val="both"/>
        <w:rPr>
          <w:b w:val="0"/>
          <w:color w:val="000000"/>
          <w:sz w:val="28"/>
          <w:szCs w:val="28"/>
        </w:rPr>
      </w:pPr>
    </w:p>
    <w:p w:rsidR="00903DC8" w:rsidRDefault="00C2446B">
      <w:pPr>
        <w:pStyle w:val="af"/>
        <w:tabs>
          <w:tab w:val="left" w:pos="7655"/>
        </w:tabs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Губернатор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А.В. Богомаз</w:t>
      </w:r>
    </w:p>
    <w:p w:rsidR="00903DC8" w:rsidRDefault="00903DC8">
      <w:pPr>
        <w:pStyle w:val="af"/>
        <w:tabs>
          <w:tab w:val="left" w:pos="7655"/>
        </w:tabs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tabs>
          <w:tab w:val="left" w:pos="7655"/>
        </w:tabs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tabs>
          <w:tab w:val="left" w:pos="7655"/>
        </w:tabs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pStyle w:val="af"/>
        <w:tabs>
          <w:tab w:val="left" w:pos="7655"/>
        </w:tabs>
        <w:rPr>
          <w:rFonts w:ascii="Times New Roman" w:hAnsi="Times New Roman"/>
          <w:color w:val="000000"/>
          <w:sz w:val="28"/>
          <w:szCs w:val="28"/>
        </w:rPr>
      </w:pPr>
      <w:r>
        <w:br w:type="page"/>
      </w:r>
    </w:p>
    <w:p w:rsidR="00903DC8" w:rsidRDefault="00C2446B">
      <w:pPr>
        <w:pStyle w:val="af"/>
        <w:ind w:left="552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Губернатору Брянской области</w:t>
      </w:r>
    </w:p>
    <w:p w:rsidR="00903DC8" w:rsidRDefault="00903DC8">
      <w:pPr>
        <w:pStyle w:val="af"/>
        <w:ind w:left="552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pStyle w:val="af"/>
        <w:ind w:left="552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А.В. БОГОМАЗУ</w:t>
      </w:r>
    </w:p>
    <w:p w:rsidR="00903DC8" w:rsidRDefault="00903DC8">
      <w:pPr>
        <w:pStyle w:val="a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pStyle w:val="af"/>
        <w:ind w:firstLine="540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Уважаемый Александр Васильевич!</w:t>
      </w: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pStyle w:val="ConsPlusNormal"/>
        <w:ind w:firstLine="680"/>
        <w:jc w:val="both"/>
        <w:rPr>
          <w:color w:val="000000"/>
        </w:rPr>
      </w:pPr>
      <w:r>
        <w:rPr>
          <w:b w:val="0"/>
          <w:color w:val="000000"/>
          <w:sz w:val="28"/>
          <w:szCs w:val="28"/>
        </w:rPr>
        <w:t>Управлением государственной службы и кадров подготовлен проект постановления Правительства Брянской области «О признании утратившим силу постановления администрации Брянской области от 27 сентября</w:t>
      </w:r>
      <w:r>
        <w:rPr>
          <w:b w:val="0"/>
          <w:color w:val="000000"/>
          <w:sz w:val="28"/>
          <w:szCs w:val="28"/>
        </w:rPr>
        <w:br/>
        <w:t xml:space="preserve">2010 года № 980» в соответствии с Федеральным законом </w:t>
      </w:r>
      <w:r>
        <w:rPr>
          <w:b w:val="0"/>
          <w:color w:val="000000"/>
          <w:sz w:val="28"/>
          <w:szCs w:val="28"/>
        </w:rPr>
        <w:t>от 27</w:t>
      </w:r>
      <w:r>
        <w:rPr>
          <w:b w:val="0"/>
          <w:color w:val="000000"/>
          <w:sz w:val="28"/>
          <w:szCs w:val="28"/>
        </w:rPr>
        <w:t xml:space="preserve"> июля</w:t>
      </w:r>
      <w:r>
        <w:rPr>
          <w:b w:val="0"/>
          <w:color w:val="000000"/>
          <w:sz w:val="28"/>
          <w:szCs w:val="28"/>
        </w:rPr>
        <w:br/>
        <w:t>2004 года № 79-ФЗ «</w:t>
      </w:r>
      <w:r>
        <w:rPr>
          <w:b w:val="0"/>
          <w:color w:val="000000"/>
          <w:sz w:val="28"/>
          <w:szCs w:val="28"/>
        </w:rPr>
        <w:t>О государственной гражданской службе Российской Федерации» и</w:t>
      </w:r>
      <w:r>
        <w:rPr>
          <w:b w:val="0"/>
          <w:color w:val="000000"/>
          <w:sz w:val="28"/>
          <w:szCs w:val="28"/>
        </w:rPr>
        <w:t xml:space="preserve"> законами Брянской области от 3 ноября 1997 года № 28-З</w:t>
      </w:r>
      <w:r>
        <w:rPr>
          <w:b w:val="0"/>
          <w:color w:val="000000"/>
          <w:sz w:val="28"/>
          <w:szCs w:val="28"/>
        </w:rPr>
        <w:br/>
        <w:t>«О законах Брянской области и иных нормативных правовых актах Брянской области» и от 20 декабря 2012 года № 92-З «О</w:t>
      </w:r>
      <w:r>
        <w:rPr>
          <w:b w:val="0"/>
          <w:color w:val="000000"/>
          <w:sz w:val="28"/>
          <w:szCs w:val="28"/>
        </w:rPr>
        <w:t xml:space="preserve"> Правительстве Брянской области и иных исполнительных органах Брянской области»</w:t>
      </w:r>
      <w:r>
        <w:rPr>
          <w:b w:val="0"/>
          <w:color w:val="000000"/>
          <w:sz w:val="28"/>
          <w:szCs w:val="28"/>
        </w:rPr>
        <w:t>.</w:t>
      </w:r>
    </w:p>
    <w:p w:rsidR="00903DC8" w:rsidRDefault="00C2446B">
      <w:pPr>
        <w:pStyle w:val="ConsPlusNormal"/>
        <w:ind w:firstLine="680"/>
        <w:jc w:val="both"/>
        <w:rPr>
          <w:color w:val="000000"/>
        </w:rPr>
      </w:pPr>
      <w:r>
        <w:rPr>
          <w:b w:val="0"/>
          <w:bCs w:val="0"/>
          <w:color w:val="000000"/>
          <w:sz w:val="28"/>
          <w:szCs w:val="28"/>
        </w:rPr>
        <w:t>Постановление администрации Брянской области от 27 сентября</w:t>
      </w:r>
      <w:r>
        <w:rPr>
          <w:b w:val="0"/>
          <w:bCs w:val="0"/>
          <w:color w:val="000000"/>
          <w:sz w:val="28"/>
          <w:szCs w:val="28"/>
        </w:rPr>
        <w:br/>
        <w:t>2010 года № 980 «Об утверждении перечня должностей государственной гражданской службы в администрации Брянской обла</w:t>
      </w:r>
      <w:r>
        <w:rPr>
          <w:b w:val="0"/>
          <w:bCs w:val="0"/>
          <w:color w:val="000000"/>
          <w:sz w:val="28"/>
          <w:szCs w:val="28"/>
        </w:rPr>
        <w:t xml:space="preserve">сти, исполнение должностных обязанностей по которым связано с использованием сведений, составляющих государственную тайну, и при назначении на которые конкурс может не проводиться» признается утратившим силу так как частью 3 статьи 22 Федерального закона </w:t>
      </w:r>
      <w:r>
        <w:rPr>
          <w:b w:val="0"/>
          <w:color w:val="000000"/>
          <w:sz w:val="28"/>
          <w:szCs w:val="28"/>
        </w:rPr>
        <w:t>о</w:t>
      </w:r>
      <w:r>
        <w:rPr>
          <w:b w:val="0"/>
          <w:color w:val="000000"/>
          <w:sz w:val="28"/>
          <w:szCs w:val="28"/>
        </w:rPr>
        <w:t>т 27 июля 2004 года № 79-ФЗ «</w:t>
      </w:r>
      <w:r>
        <w:rPr>
          <w:b w:val="0"/>
          <w:bCs w:val="0"/>
          <w:color w:val="000000"/>
          <w:sz w:val="28"/>
          <w:szCs w:val="28"/>
        </w:rPr>
        <w:t>О государственной гражданской службе Российской Федерации» установлено, что конкурс может не проводиться при назначении на отдельные должности государственной гражданской службы, исполнение должностных обязанностей по которым с</w:t>
      </w:r>
      <w:r>
        <w:rPr>
          <w:b w:val="0"/>
          <w:bCs w:val="0"/>
          <w:color w:val="000000"/>
          <w:sz w:val="28"/>
          <w:szCs w:val="28"/>
        </w:rPr>
        <w:t xml:space="preserve">вязано с использованием </w:t>
      </w:r>
      <w:r>
        <w:rPr>
          <w:b w:val="0"/>
          <w:bCs w:val="0"/>
          <w:color w:val="0000FF"/>
          <w:sz w:val="28"/>
          <w:szCs w:val="28"/>
        </w:rPr>
        <w:t>сведений</w:t>
      </w:r>
      <w:r>
        <w:rPr>
          <w:b w:val="0"/>
          <w:bCs w:val="0"/>
          <w:color w:val="000000"/>
          <w:sz w:val="28"/>
          <w:szCs w:val="28"/>
        </w:rPr>
        <w:t>, составляющих государственную тайну, по перечню должностей, утверждаемому нормативным актом государственного органа.</w:t>
      </w:r>
    </w:p>
    <w:p w:rsidR="00903DC8" w:rsidRDefault="00C2446B">
      <w:pPr>
        <w:pStyle w:val="ConsPlusNormal"/>
        <w:ind w:firstLine="680"/>
        <w:jc w:val="both"/>
        <w:rPr>
          <w:color w:val="000000"/>
        </w:rPr>
      </w:pPr>
      <w:r>
        <w:rPr>
          <w:b w:val="0"/>
          <w:bCs w:val="0"/>
          <w:color w:val="000000"/>
          <w:sz w:val="28"/>
          <w:szCs w:val="28"/>
        </w:rPr>
        <w:t xml:space="preserve">На основании статьи 8 </w:t>
      </w:r>
      <w:r>
        <w:rPr>
          <w:b w:val="0"/>
          <w:color w:val="000000"/>
          <w:sz w:val="28"/>
          <w:szCs w:val="28"/>
        </w:rPr>
        <w:t>Закона Брянской области от 20 декабря</w:t>
      </w:r>
      <w:r>
        <w:rPr>
          <w:b w:val="0"/>
          <w:color w:val="000000"/>
          <w:sz w:val="28"/>
          <w:szCs w:val="28"/>
        </w:rPr>
        <w:br/>
        <w:t>2012 года № 92-З «О Правительстве Брянской обл</w:t>
      </w:r>
      <w:r>
        <w:rPr>
          <w:b w:val="0"/>
          <w:color w:val="000000"/>
          <w:sz w:val="28"/>
          <w:szCs w:val="28"/>
        </w:rPr>
        <w:t>асти и иных исполнительных органах Брянской области» для обеспечения деятельности Губернатора Брянской области и Правительства Брянской области, организации контроля за выполнением иными исполнительными органами Брянской области решений, принятых Губернато</w:t>
      </w:r>
      <w:r>
        <w:rPr>
          <w:b w:val="0"/>
          <w:color w:val="000000"/>
          <w:sz w:val="28"/>
          <w:szCs w:val="28"/>
        </w:rPr>
        <w:t>ром Брянской области и Правительством Брянской области, образуется администрация Губернатора Брянской области и Правительства Брянской области, я</w:t>
      </w:r>
      <w:r>
        <w:rPr>
          <w:b w:val="0"/>
          <w:sz w:val="28"/>
          <w:szCs w:val="28"/>
        </w:rPr>
        <w:t xml:space="preserve">вляющаяся органом исполнительной власти Брянской области, обладающая правами юридического лица. </w:t>
      </w:r>
    </w:p>
    <w:p w:rsidR="00903DC8" w:rsidRDefault="00C2446B">
      <w:pPr>
        <w:pStyle w:val="ConsPlusNormal"/>
        <w:ind w:firstLine="680"/>
        <w:jc w:val="both"/>
        <w:rPr>
          <w:color w:val="000000"/>
        </w:rPr>
      </w:pPr>
      <w:r>
        <w:rPr>
          <w:b w:val="0"/>
          <w:sz w:val="28"/>
          <w:szCs w:val="28"/>
        </w:rPr>
        <w:t xml:space="preserve">Данный проект </w:t>
      </w:r>
      <w:r>
        <w:rPr>
          <w:b w:val="0"/>
          <w:sz w:val="28"/>
          <w:szCs w:val="28"/>
        </w:rPr>
        <w:t xml:space="preserve">постановления </w:t>
      </w:r>
      <w:r>
        <w:rPr>
          <w:b w:val="0"/>
          <w:color w:val="000000"/>
          <w:sz w:val="28"/>
          <w:szCs w:val="28"/>
        </w:rPr>
        <w:t xml:space="preserve">Правительства Брянской области предварительно </w:t>
      </w:r>
      <w:r>
        <w:rPr>
          <w:b w:val="0"/>
          <w:sz w:val="28"/>
          <w:szCs w:val="28"/>
        </w:rPr>
        <w:t xml:space="preserve">согласовании с заинтересованными должностными лицами. </w:t>
      </w:r>
      <w:r>
        <w:rPr>
          <w:b w:val="0"/>
          <w:bCs w:val="0"/>
          <w:color w:val="000000"/>
          <w:sz w:val="28"/>
          <w:szCs w:val="28"/>
        </w:rPr>
        <w:t>Направляем Вам проект постановления Правительства Брянской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вынести его на рассмотрение на заседание Правительства Брянской области</w:t>
      </w:r>
      <w:r>
        <w:rPr>
          <w:b w:val="0"/>
          <w:bCs w:val="0"/>
          <w:color w:val="000000"/>
          <w:sz w:val="28"/>
          <w:szCs w:val="28"/>
        </w:rPr>
        <w:t>.</w:t>
      </w:r>
    </w:p>
    <w:p w:rsidR="00903DC8" w:rsidRDefault="00903DC8">
      <w:pPr>
        <w:pStyle w:val="a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widowControl w:val="0"/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Заместитель Губернатора области                                              Ю.В. Филипенко</w:t>
      </w:r>
    </w:p>
    <w:p w:rsidR="00903DC8" w:rsidRDefault="00C2446B">
      <w:pPr>
        <w:pStyle w:val="af"/>
        <w:spacing w:line="276" w:lineRule="auto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Пояснительная записка</w:t>
      </w:r>
    </w:p>
    <w:p w:rsidR="00903DC8" w:rsidRDefault="00C2446B">
      <w:pPr>
        <w:pStyle w:val="af"/>
        <w:spacing w:line="276" w:lineRule="auto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к проекту постановления Правительства Брянской области</w:t>
      </w:r>
    </w:p>
    <w:p w:rsidR="00903DC8" w:rsidRDefault="00C2446B">
      <w:pPr>
        <w:pStyle w:val="af"/>
        <w:spacing w:line="276" w:lineRule="auto"/>
        <w:ind w:firstLine="708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«О признании утратившим силу постановления администрации Брянской области </w:t>
      </w:r>
      <w:r>
        <w:rPr>
          <w:rFonts w:ascii="Times New Roman" w:hAnsi="Times New Roman"/>
          <w:color w:val="000000"/>
          <w:sz w:val="28"/>
          <w:szCs w:val="28"/>
        </w:rPr>
        <w:t>от 27 сентября 2010 года № 980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903DC8" w:rsidRDefault="00C2446B">
      <w:pPr>
        <w:pStyle w:val="af"/>
        <w:spacing w:line="276" w:lineRule="auto"/>
        <w:ind w:firstLine="708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</w:t>
      </w:r>
    </w:p>
    <w:p w:rsidR="00903DC8" w:rsidRDefault="00C2446B">
      <w:pPr>
        <w:pStyle w:val="ConsPlusNormal"/>
        <w:ind w:firstLine="680"/>
        <w:jc w:val="both"/>
        <w:rPr>
          <w:color w:val="000000"/>
        </w:rPr>
      </w:pPr>
      <w:r>
        <w:rPr>
          <w:b w:val="0"/>
          <w:color w:val="000000"/>
          <w:sz w:val="28"/>
          <w:szCs w:val="28"/>
        </w:rPr>
        <w:t>Проект постановления Правительства Брянской области «О признании утратившим силу пост</w:t>
      </w:r>
      <w:r>
        <w:rPr>
          <w:b w:val="0"/>
          <w:color w:val="000000"/>
          <w:sz w:val="28"/>
          <w:szCs w:val="28"/>
        </w:rPr>
        <w:t>ановления администрации Брянской области</w:t>
      </w:r>
      <w:r>
        <w:rPr>
          <w:b w:val="0"/>
          <w:color w:val="000000"/>
          <w:sz w:val="28"/>
          <w:szCs w:val="28"/>
        </w:rPr>
        <w:br/>
        <w:t xml:space="preserve">от 27 сентября 2010 года № 980» разработан </w:t>
      </w:r>
      <w:r>
        <w:rPr>
          <w:b w:val="0"/>
          <w:bCs w:val="0"/>
          <w:color w:val="000000"/>
          <w:sz w:val="28"/>
          <w:szCs w:val="28"/>
        </w:rPr>
        <w:t>управлением государственной службы и кадров администрации Губернатора и Правительства Брянской области</w:t>
      </w:r>
      <w:r>
        <w:rPr>
          <w:b w:val="0"/>
          <w:color w:val="000000"/>
          <w:sz w:val="28"/>
          <w:szCs w:val="28"/>
        </w:rPr>
        <w:t xml:space="preserve"> руководствуясь Федеральным законом </w:t>
      </w:r>
      <w:r>
        <w:rPr>
          <w:b w:val="0"/>
          <w:color w:val="000000"/>
          <w:sz w:val="28"/>
          <w:szCs w:val="28"/>
        </w:rPr>
        <w:t>от 27 июля</w:t>
      </w:r>
      <w:r>
        <w:rPr>
          <w:b w:val="0"/>
          <w:color w:val="000000"/>
          <w:sz w:val="28"/>
          <w:szCs w:val="28"/>
        </w:rPr>
        <w:br/>
        <w:t>2004 года № 79-ФЗ «</w:t>
      </w:r>
      <w:r>
        <w:rPr>
          <w:b w:val="0"/>
          <w:color w:val="000000"/>
          <w:sz w:val="28"/>
          <w:szCs w:val="28"/>
        </w:rPr>
        <w:t>О го</w:t>
      </w:r>
      <w:r>
        <w:rPr>
          <w:b w:val="0"/>
          <w:color w:val="000000"/>
          <w:sz w:val="28"/>
          <w:szCs w:val="28"/>
        </w:rPr>
        <w:t>сударственной гражданской службе Российской Федерации» и</w:t>
      </w:r>
      <w:r>
        <w:rPr>
          <w:b w:val="0"/>
          <w:color w:val="000000"/>
          <w:sz w:val="28"/>
          <w:szCs w:val="28"/>
        </w:rPr>
        <w:t xml:space="preserve"> законами Брянской области от 3 ноября 1997 года № 28-З</w:t>
      </w:r>
      <w:r>
        <w:rPr>
          <w:b w:val="0"/>
          <w:color w:val="000000"/>
          <w:sz w:val="28"/>
          <w:szCs w:val="28"/>
        </w:rPr>
        <w:br/>
        <w:t>«О законах Брянской области и иных нормативных правовых актах Брянской области» и от 20 декабря 2012 года № 92-З «О Правительстве Брянской облас</w:t>
      </w:r>
      <w:r>
        <w:rPr>
          <w:b w:val="0"/>
          <w:color w:val="000000"/>
          <w:sz w:val="28"/>
          <w:szCs w:val="28"/>
        </w:rPr>
        <w:t>ти и иных исполнительных органах Брянской области»</w:t>
      </w:r>
      <w:r>
        <w:rPr>
          <w:b w:val="0"/>
          <w:color w:val="000000"/>
          <w:sz w:val="28"/>
          <w:szCs w:val="28"/>
        </w:rPr>
        <w:t>.</w:t>
      </w:r>
    </w:p>
    <w:p w:rsidR="00903DC8" w:rsidRDefault="00C2446B">
      <w:pPr>
        <w:pStyle w:val="ConsPlusNormal"/>
        <w:ind w:firstLine="680"/>
        <w:jc w:val="both"/>
        <w:rPr>
          <w:color w:val="000000"/>
        </w:rPr>
      </w:pPr>
      <w:r>
        <w:rPr>
          <w:b w:val="0"/>
          <w:bCs w:val="0"/>
          <w:color w:val="000000"/>
          <w:sz w:val="28"/>
          <w:szCs w:val="28"/>
        </w:rPr>
        <w:t>В частности, Постановление администрации Брянской области</w:t>
      </w:r>
      <w:r>
        <w:rPr>
          <w:b w:val="0"/>
          <w:bCs w:val="0"/>
          <w:color w:val="000000"/>
          <w:sz w:val="28"/>
          <w:szCs w:val="28"/>
        </w:rPr>
        <w:br/>
        <w:t xml:space="preserve">от 27 сентября 2010 года № 980 «Об утверждении перечня должностей государственной гражданской службы в администрации Брянской области, исполнение </w:t>
      </w:r>
      <w:r>
        <w:rPr>
          <w:b w:val="0"/>
          <w:bCs w:val="0"/>
          <w:color w:val="000000"/>
          <w:sz w:val="28"/>
          <w:szCs w:val="28"/>
        </w:rPr>
        <w:t xml:space="preserve">должностных обязанностей по которым связано с </w:t>
      </w:r>
      <w:proofErr w:type="spellStart"/>
      <w:r>
        <w:rPr>
          <w:b w:val="0"/>
          <w:bCs w:val="0"/>
          <w:color w:val="000000"/>
          <w:sz w:val="28"/>
          <w:szCs w:val="28"/>
        </w:rPr>
        <w:t>использо-ванием</w:t>
      </w:r>
      <w:proofErr w:type="spellEnd"/>
      <w:r>
        <w:rPr>
          <w:b w:val="0"/>
          <w:bCs w:val="0"/>
          <w:color w:val="000000"/>
          <w:sz w:val="28"/>
          <w:szCs w:val="28"/>
        </w:rPr>
        <w:t xml:space="preserve"> сведений, составляющих государственную тайну, и при назначении на которые конкурс может не проводиться» признается утратившим силу так как частью 3 статьи 22 Федерального закона </w:t>
      </w:r>
      <w:r>
        <w:rPr>
          <w:b w:val="0"/>
          <w:color w:val="000000"/>
          <w:sz w:val="28"/>
          <w:szCs w:val="28"/>
        </w:rPr>
        <w:t xml:space="preserve">от 27 июля 2004 </w:t>
      </w:r>
      <w:r>
        <w:rPr>
          <w:b w:val="0"/>
          <w:color w:val="000000"/>
          <w:sz w:val="28"/>
          <w:szCs w:val="28"/>
        </w:rPr>
        <w:t>года № 79-ФЗ «</w:t>
      </w:r>
      <w:r>
        <w:rPr>
          <w:b w:val="0"/>
          <w:bCs w:val="0"/>
          <w:color w:val="000000"/>
          <w:sz w:val="28"/>
          <w:szCs w:val="28"/>
        </w:rPr>
        <w:t>О государственной гражданской службе Российской Федерации» установлено, что конкурс может не проводиться при назначении на отдельные должности государственной гражданской службы, исполнение должностных обязанностей по которым связано с исполь</w:t>
      </w:r>
      <w:r>
        <w:rPr>
          <w:b w:val="0"/>
          <w:bCs w:val="0"/>
          <w:color w:val="000000"/>
          <w:sz w:val="28"/>
          <w:szCs w:val="28"/>
        </w:rPr>
        <w:t xml:space="preserve">зованием </w:t>
      </w:r>
      <w:r>
        <w:rPr>
          <w:b w:val="0"/>
          <w:bCs w:val="0"/>
          <w:color w:val="000000"/>
          <w:sz w:val="28"/>
          <w:szCs w:val="28"/>
        </w:rPr>
        <w:t>сведений</w:t>
      </w:r>
      <w:r>
        <w:rPr>
          <w:b w:val="0"/>
          <w:bCs w:val="0"/>
          <w:color w:val="000000"/>
          <w:sz w:val="28"/>
          <w:szCs w:val="28"/>
        </w:rPr>
        <w:t>, составляющих государственную тайну, по перечню должностей, утверждаемому нормативным актом государственного органа.</w:t>
      </w:r>
    </w:p>
    <w:p w:rsidR="00903DC8" w:rsidRDefault="00C2446B">
      <w:pPr>
        <w:pStyle w:val="ConsPlusNormal"/>
        <w:ind w:firstLine="680"/>
        <w:jc w:val="both"/>
        <w:rPr>
          <w:color w:val="000000"/>
        </w:rPr>
      </w:pPr>
      <w:r>
        <w:rPr>
          <w:b w:val="0"/>
          <w:bCs w:val="0"/>
          <w:color w:val="000000"/>
          <w:sz w:val="28"/>
          <w:szCs w:val="28"/>
        </w:rPr>
        <w:t xml:space="preserve">На основании статьи 8 </w:t>
      </w:r>
      <w:r>
        <w:rPr>
          <w:b w:val="0"/>
          <w:color w:val="000000"/>
          <w:sz w:val="28"/>
          <w:szCs w:val="28"/>
        </w:rPr>
        <w:t>Закона Брянской области от 20 декабря</w:t>
      </w:r>
      <w:r>
        <w:rPr>
          <w:b w:val="0"/>
          <w:color w:val="000000"/>
          <w:sz w:val="28"/>
          <w:szCs w:val="28"/>
        </w:rPr>
        <w:br/>
        <w:t>2012 года № 92-З «О Правительстве Брянской области и иных исп</w:t>
      </w:r>
      <w:r>
        <w:rPr>
          <w:b w:val="0"/>
          <w:color w:val="000000"/>
          <w:sz w:val="28"/>
          <w:szCs w:val="28"/>
        </w:rPr>
        <w:t>олнительных органах Брянской области» для обеспечения деятельности Губернатора Брянской области и Правительства Брянской области, организации контроля за выполнением иными исполнительными органами Брянской области решений, принятых Губернатором Брянской об</w:t>
      </w:r>
      <w:r>
        <w:rPr>
          <w:b w:val="0"/>
          <w:color w:val="000000"/>
          <w:sz w:val="28"/>
          <w:szCs w:val="28"/>
        </w:rPr>
        <w:t>ласти и Правительством Брянской области, образуется администрация Губернатора Брянской области и Правительства Брянской области, я</w:t>
      </w:r>
      <w:r>
        <w:rPr>
          <w:b w:val="0"/>
          <w:sz w:val="28"/>
          <w:szCs w:val="28"/>
        </w:rPr>
        <w:t xml:space="preserve">вляющаяся органом исполнительной власти Брянской области, обладающая правами юридического лица. </w:t>
      </w:r>
    </w:p>
    <w:p w:rsidR="00903DC8" w:rsidRDefault="00C2446B">
      <w:pPr>
        <w:pStyle w:val="aa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соответствии со статьей 6 З</w:t>
      </w:r>
      <w:r>
        <w:rPr>
          <w:rFonts w:ascii="Times New Roman" w:hAnsi="Times New Roman"/>
          <w:bCs/>
          <w:color w:val="000000"/>
          <w:sz w:val="28"/>
          <w:szCs w:val="28"/>
        </w:rPr>
        <w:t>акона Брянской области от 3 ноября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>1997 года № 28-З «О законах Брянской области и иных нормативных правовых актах Брянской области» с</w:t>
      </w:r>
      <w:r>
        <w:rPr>
          <w:rFonts w:ascii="Times New Roman" w:hAnsi="Times New Roman"/>
          <w:sz w:val="28"/>
          <w:szCs w:val="28"/>
        </w:rPr>
        <w:t xml:space="preserve">истему нормативных правовых актов Брянской области составляют: </w:t>
      </w:r>
      <w:r>
        <w:rPr>
          <w:rFonts w:ascii="Times New Roman" w:hAnsi="Times New Roman"/>
          <w:color w:val="0000FF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 xml:space="preserve"> Брянской области; законы Брянской области; постановления Брянской областной Думы нормативного характера;  указы Губернатора Брянской области; постановления Правительства Брянской области; приказы иных исполнительных органов Брянской области </w:t>
      </w:r>
      <w:r>
        <w:rPr>
          <w:rFonts w:ascii="Times New Roman" w:hAnsi="Times New Roman"/>
          <w:sz w:val="28"/>
          <w:szCs w:val="28"/>
        </w:rPr>
        <w:lastRenderedPageBreak/>
        <w:t>нормативного х</w:t>
      </w:r>
      <w:r>
        <w:rPr>
          <w:rFonts w:ascii="Times New Roman" w:hAnsi="Times New Roman"/>
          <w:sz w:val="28"/>
          <w:szCs w:val="28"/>
        </w:rPr>
        <w:t xml:space="preserve">арактера; договоры Брянской области нормативного характера. </w:t>
      </w:r>
    </w:p>
    <w:p w:rsidR="00903DC8" w:rsidRDefault="00C2446B">
      <w:pPr>
        <w:pStyle w:val="ConsPlusNormal"/>
        <w:ind w:firstLine="680"/>
        <w:jc w:val="both"/>
        <w:rPr>
          <w:color w:val="000000"/>
        </w:rPr>
      </w:pPr>
      <w:r>
        <w:rPr>
          <w:b w:val="0"/>
          <w:bCs w:val="0"/>
          <w:color w:val="000000"/>
          <w:sz w:val="28"/>
          <w:szCs w:val="28"/>
        </w:rPr>
        <w:t xml:space="preserve">Учитывая, что в настоящее время постановления администрации Брянской области не включены в </w:t>
      </w:r>
      <w:r>
        <w:rPr>
          <w:b w:val="0"/>
          <w:color w:val="000000"/>
          <w:sz w:val="28"/>
          <w:szCs w:val="28"/>
        </w:rPr>
        <w:t>с</w:t>
      </w:r>
      <w:r>
        <w:rPr>
          <w:b w:val="0"/>
          <w:bCs w:val="0"/>
          <w:color w:val="000000"/>
          <w:sz w:val="28"/>
          <w:szCs w:val="28"/>
        </w:rPr>
        <w:t>истему нормативных правовых актов Брянской области, а</w:t>
      </w:r>
      <w:r>
        <w:rPr>
          <w:b w:val="0"/>
          <w:bCs w:val="0"/>
          <w:color w:val="000000"/>
          <w:sz w:val="28"/>
          <w:szCs w:val="28"/>
        </w:rPr>
        <w:t xml:space="preserve"> перечни соответствующих должностей государственно</w:t>
      </w:r>
      <w:r>
        <w:rPr>
          <w:b w:val="0"/>
          <w:bCs w:val="0"/>
          <w:color w:val="000000"/>
          <w:sz w:val="28"/>
          <w:szCs w:val="28"/>
        </w:rPr>
        <w:t xml:space="preserve">й гражданской службы, исполнение должностных обязанностей по которым связано с использованием </w:t>
      </w:r>
      <w:r>
        <w:rPr>
          <w:b w:val="0"/>
          <w:bCs w:val="0"/>
          <w:color w:val="000000"/>
          <w:sz w:val="28"/>
          <w:szCs w:val="28"/>
        </w:rPr>
        <w:t>сведений</w:t>
      </w:r>
      <w:r>
        <w:rPr>
          <w:b w:val="0"/>
          <w:bCs w:val="0"/>
          <w:color w:val="000000"/>
          <w:sz w:val="28"/>
          <w:szCs w:val="28"/>
        </w:rPr>
        <w:t>, составляющих государственную тайну, и при назначении на которые конкурс может не проводиться, утверждаются нормативным актом государственного органа Бря</w:t>
      </w:r>
      <w:r>
        <w:rPr>
          <w:b w:val="0"/>
          <w:bCs w:val="0"/>
          <w:color w:val="000000"/>
          <w:sz w:val="28"/>
          <w:szCs w:val="28"/>
        </w:rPr>
        <w:t>нской области, постановление администрации Брянской области от 27 сентября 2010 года</w:t>
      </w:r>
      <w:r>
        <w:rPr>
          <w:b w:val="0"/>
          <w:bCs w:val="0"/>
          <w:color w:val="000000"/>
          <w:sz w:val="28"/>
          <w:szCs w:val="28"/>
        </w:rPr>
        <w:br/>
        <w:t xml:space="preserve">№ 980 признается утратившим силу. </w:t>
      </w:r>
    </w:p>
    <w:p w:rsidR="00903DC8" w:rsidRDefault="00C2446B">
      <w:pPr>
        <w:pStyle w:val="aa"/>
        <w:spacing w:after="0" w:line="240" w:lineRule="auto"/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Принятие постановления Правительства Брянской области</w:t>
      </w:r>
      <w:r>
        <w:rPr>
          <w:rFonts w:ascii="Times New Roman" w:hAnsi="Times New Roman"/>
          <w:color w:val="000000"/>
          <w:sz w:val="28"/>
          <w:szCs w:val="28"/>
        </w:rPr>
        <w:br/>
        <w:t>«О признании утратившим силу постановления администрации Брянской области от 27 се</w:t>
      </w:r>
      <w:r>
        <w:rPr>
          <w:rFonts w:ascii="Times New Roman" w:hAnsi="Times New Roman"/>
          <w:color w:val="000000"/>
          <w:sz w:val="28"/>
          <w:szCs w:val="28"/>
        </w:rPr>
        <w:t>нтября 2010 года № 980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» в случае необходимости может повлечь </w:t>
      </w:r>
      <w:r>
        <w:rPr>
          <w:rFonts w:ascii="Times New Roman" w:hAnsi="Times New Roman"/>
          <w:color w:val="000000"/>
          <w:sz w:val="28"/>
          <w:szCs w:val="28"/>
        </w:rPr>
        <w:t>принятия соответствующих нормативных актов государственных органов Брянской области.</w:t>
      </w:r>
    </w:p>
    <w:p w:rsidR="00903DC8" w:rsidRDefault="00903DC8">
      <w:pPr>
        <w:pStyle w:val="aa"/>
        <w:spacing w:after="0"/>
        <w:ind w:firstLine="680"/>
        <w:jc w:val="both"/>
        <w:rPr>
          <w:color w:val="000000"/>
        </w:rPr>
      </w:pPr>
    </w:p>
    <w:p w:rsidR="00903DC8" w:rsidRDefault="00903DC8">
      <w:pPr>
        <w:pStyle w:val="aa"/>
        <w:spacing w:after="0"/>
        <w:ind w:firstLine="680"/>
        <w:jc w:val="both"/>
        <w:rPr>
          <w:color w:val="000000"/>
        </w:rPr>
      </w:pP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руководителя администрации </w:t>
      </w: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Губернатора и Правительства области – </w:t>
      </w: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управления государственной </w:t>
      </w:r>
    </w:p>
    <w:p w:rsidR="00903DC8" w:rsidRDefault="00C2446B">
      <w:pPr>
        <w:tabs>
          <w:tab w:val="left" w:pos="7513"/>
        </w:tabs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службы и кадров                                                                            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Л.В. Плахова</w:t>
      </w: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C2446B">
      <w:pPr>
        <w:widowControl w:val="0"/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исп. Титарев Д.Н.</w:t>
      </w:r>
    </w:p>
    <w:p w:rsidR="00903DC8" w:rsidRDefault="00C2446B">
      <w:pPr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т. (4832) 74-22-01</w:t>
      </w:r>
    </w:p>
    <w:p w:rsidR="00903DC8" w:rsidRDefault="00C2446B">
      <w:pPr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31.01.2025</w:t>
      </w:r>
      <w:r>
        <w:br w:type="page"/>
      </w:r>
    </w:p>
    <w:p w:rsidR="00903DC8" w:rsidRDefault="00C2446B">
      <w:pPr>
        <w:pStyle w:val="af"/>
        <w:tabs>
          <w:tab w:val="left" w:pos="7513"/>
        </w:tabs>
        <w:spacing w:line="276" w:lineRule="auto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ФИНАНСОВО-ЭКОНОМИЧЕСКОЕ ОБОСНОВАНИЕ</w:t>
      </w:r>
    </w:p>
    <w:p w:rsidR="00903DC8" w:rsidRDefault="00C2446B">
      <w:pPr>
        <w:pStyle w:val="af"/>
        <w:spacing w:line="276" w:lineRule="auto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проекту </w:t>
      </w:r>
      <w:r>
        <w:rPr>
          <w:rFonts w:ascii="Times New Roman" w:hAnsi="Times New Roman"/>
          <w:color w:val="000000"/>
          <w:sz w:val="28"/>
          <w:szCs w:val="28"/>
        </w:rPr>
        <w:t>постановления Правительства Брянской области</w:t>
      </w:r>
    </w:p>
    <w:p w:rsidR="00903DC8" w:rsidRDefault="00C2446B">
      <w:pPr>
        <w:pStyle w:val="af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«О признании утратившим силу постановления администрации Брянской области </w:t>
      </w:r>
      <w:r>
        <w:rPr>
          <w:rFonts w:ascii="Times New Roman" w:hAnsi="Times New Roman"/>
          <w:color w:val="000000"/>
          <w:sz w:val="28"/>
          <w:szCs w:val="28"/>
        </w:rPr>
        <w:t>от 27 сентября 2010 года № 980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903DC8" w:rsidRDefault="00903DC8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pStyle w:val="af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постановления Правительства Брянской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  <w:t>О признании утратившим силу постановления админи</w:t>
      </w:r>
      <w:r>
        <w:rPr>
          <w:rFonts w:ascii="Times New Roman" w:hAnsi="Times New Roman"/>
          <w:color w:val="000000"/>
          <w:sz w:val="28"/>
          <w:szCs w:val="28"/>
        </w:rPr>
        <w:t xml:space="preserve">страции Брянской области </w:t>
      </w:r>
      <w:r>
        <w:rPr>
          <w:rFonts w:ascii="Times New Roman" w:hAnsi="Times New Roman"/>
          <w:color w:val="000000"/>
          <w:sz w:val="28"/>
          <w:szCs w:val="28"/>
        </w:rPr>
        <w:t>от 27 сентября 2010 года № 980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не потребует дополнительных финансовых затрат бюджета Брянской области. </w:t>
      </w:r>
    </w:p>
    <w:p w:rsidR="00903DC8" w:rsidRDefault="00903DC8">
      <w:pPr>
        <w:pStyle w:val="af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руководителя администрации </w:t>
      </w: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Губернатора и Правительства области – </w:t>
      </w: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управления государственной </w:t>
      </w:r>
    </w:p>
    <w:p w:rsidR="00903DC8" w:rsidRDefault="00C2446B">
      <w:pPr>
        <w:tabs>
          <w:tab w:val="left" w:pos="7513"/>
        </w:tabs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службы </w:t>
      </w:r>
      <w:r>
        <w:rPr>
          <w:rFonts w:ascii="Times New Roman" w:hAnsi="Times New Roman"/>
          <w:color w:val="000000"/>
          <w:sz w:val="28"/>
          <w:szCs w:val="28"/>
        </w:rPr>
        <w:t xml:space="preserve">и кадров                                                                             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Л.В. Плахова</w:t>
      </w: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4"/>
          <w:szCs w:val="24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903DC8">
      <w:pPr>
        <w:widowControl w:val="0"/>
        <w:tabs>
          <w:tab w:val="left" w:pos="1155"/>
          <w:tab w:val="right" w:pos="9355"/>
        </w:tabs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903DC8" w:rsidRDefault="00C2446B">
      <w:pPr>
        <w:widowControl w:val="0"/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исп. Титарев Д.Н.</w:t>
      </w:r>
    </w:p>
    <w:p w:rsidR="00903DC8" w:rsidRDefault="00C2446B">
      <w:pPr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т. (4832) 74-22-01</w:t>
      </w:r>
    </w:p>
    <w:p w:rsidR="00903DC8" w:rsidRDefault="00C2446B">
      <w:pPr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31.01.2025</w:t>
      </w:r>
      <w:r>
        <w:br w:type="page"/>
      </w:r>
    </w:p>
    <w:p w:rsidR="00903DC8" w:rsidRDefault="00C2446B">
      <w:pPr>
        <w:pStyle w:val="af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АННОТАЦИЯ</w:t>
      </w:r>
    </w:p>
    <w:p w:rsidR="00903DC8" w:rsidRDefault="00C2446B">
      <w:pPr>
        <w:pStyle w:val="af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проекту постановления Правительства Брянской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«О признании утратившим силу постановления администрации Брянской области </w:t>
      </w:r>
      <w:r>
        <w:rPr>
          <w:rFonts w:ascii="Times New Roman" w:hAnsi="Times New Roman"/>
          <w:color w:val="000000"/>
          <w:sz w:val="28"/>
          <w:szCs w:val="28"/>
        </w:rPr>
        <w:t>от 27 сентября 2010 года № 980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903DC8" w:rsidRDefault="00C2446B">
      <w:pPr>
        <w:pStyle w:val="af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</w:t>
      </w:r>
    </w:p>
    <w:p w:rsidR="00903DC8" w:rsidRDefault="00903DC8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pStyle w:val="ConsPlusNormal"/>
        <w:ind w:firstLine="680"/>
        <w:jc w:val="both"/>
        <w:rPr>
          <w:color w:val="000000"/>
        </w:rPr>
      </w:pPr>
      <w:r>
        <w:rPr>
          <w:b w:val="0"/>
          <w:color w:val="000000"/>
          <w:sz w:val="28"/>
          <w:szCs w:val="28"/>
        </w:rPr>
        <w:t xml:space="preserve">Проект постановления Правительства Брянской области «О признании </w:t>
      </w:r>
      <w:r>
        <w:rPr>
          <w:b w:val="0"/>
          <w:color w:val="000000"/>
          <w:sz w:val="28"/>
          <w:szCs w:val="28"/>
        </w:rPr>
        <w:t>утратившим силу постановления администрации Брянской области</w:t>
      </w:r>
      <w:r>
        <w:rPr>
          <w:b w:val="0"/>
          <w:color w:val="000000"/>
          <w:sz w:val="28"/>
          <w:szCs w:val="28"/>
        </w:rPr>
        <w:br/>
        <w:t>от 27 сентября 2010 года № 980» у</w:t>
      </w:r>
      <w:r>
        <w:rPr>
          <w:b w:val="0"/>
          <w:bCs w:val="0"/>
          <w:color w:val="000000"/>
          <w:sz w:val="28"/>
          <w:szCs w:val="28"/>
        </w:rPr>
        <w:t xml:space="preserve">читывая, что в настоящее время постановления администрации Брянской области не включены в </w:t>
      </w:r>
      <w:r>
        <w:rPr>
          <w:b w:val="0"/>
          <w:color w:val="000000"/>
          <w:sz w:val="28"/>
          <w:szCs w:val="28"/>
        </w:rPr>
        <w:t>с</w:t>
      </w:r>
      <w:r>
        <w:rPr>
          <w:b w:val="0"/>
          <w:bCs w:val="0"/>
          <w:color w:val="000000"/>
          <w:sz w:val="28"/>
          <w:szCs w:val="28"/>
        </w:rPr>
        <w:t>истему нормативных правовых актов Брянской области, а</w:t>
      </w:r>
      <w:r>
        <w:rPr>
          <w:b w:val="0"/>
          <w:bCs w:val="0"/>
          <w:color w:val="000000"/>
          <w:sz w:val="28"/>
          <w:szCs w:val="28"/>
        </w:rPr>
        <w:t xml:space="preserve"> перечни соответст</w:t>
      </w:r>
      <w:r>
        <w:rPr>
          <w:b w:val="0"/>
          <w:bCs w:val="0"/>
          <w:color w:val="000000"/>
          <w:sz w:val="28"/>
          <w:szCs w:val="28"/>
        </w:rPr>
        <w:t xml:space="preserve">вующих должностей государственной гражданской службы, исполнение должностных обязанностей по которым связано с использованием </w:t>
      </w:r>
      <w:r>
        <w:rPr>
          <w:b w:val="0"/>
          <w:bCs w:val="0"/>
          <w:color w:val="000000"/>
          <w:sz w:val="28"/>
          <w:szCs w:val="28"/>
        </w:rPr>
        <w:t>сведений</w:t>
      </w:r>
      <w:r>
        <w:rPr>
          <w:b w:val="0"/>
          <w:bCs w:val="0"/>
          <w:color w:val="000000"/>
          <w:sz w:val="28"/>
          <w:szCs w:val="28"/>
        </w:rPr>
        <w:t>, составляющих государственную тайну, и при назначении на которые конкурс может не проводиться, утверждаются нормативным а</w:t>
      </w:r>
      <w:r>
        <w:rPr>
          <w:b w:val="0"/>
          <w:bCs w:val="0"/>
          <w:color w:val="000000"/>
          <w:sz w:val="28"/>
          <w:szCs w:val="28"/>
        </w:rPr>
        <w:t>ктом государственного органа Брянской области.</w:t>
      </w:r>
    </w:p>
    <w:p w:rsidR="00903DC8" w:rsidRDefault="00903DC8">
      <w:pPr>
        <w:pStyle w:val="af"/>
        <w:tabs>
          <w:tab w:val="left" w:pos="7088"/>
        </w:tabs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tabs>
          <w:tab w:val="left" w:pos="7088"/>
        </w:tabs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tabs>
          <w:tab w:val="left" w:pos="7088"/>
        </w:tabs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руководителя администрации </w:t>
      </w: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Губернатора и Правительства области – </w:t>
      </w: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управления государственной </w:t>
      </w:r>
    </w:p>
    <w:p w:rsidR="00903DC8" w:rsidRDefault="00C2446B">
      <w:pPr>
        <w:tabs>
          <w:tab w:val="left" w:pos="7513"/>
        </w:tabs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службы и кадров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Л.В. Плахова</w:t>
      </w:r>
    </w:p>
    <w:p w:rsidR="00903DC8" w:rsidRDefault="00903DC8">
      <w:pPr>
        <w:pStyle w:val="ConsPlusNormal"/>
        <w:ind w:right="-144"/>
        <w:jc w:val="both"/>
        <w:rPr>
          <w:b w:val="0"/>
          <w:bCs w:val="0"/>
          <w:color w:val="000000"/>
          <w:sz w:val="28"/>
          <w:szCs w:val="28"/>
        </w:rPr>
      </w:pPr>
    </w:p>
    <w:p w:rsidR="00903DC8" w:rsidRDefault="00C2446B">
      <w:pPr>
        <w:pStyle w:val="af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903DC8" w:rsidRDefault="00C2446B">
      <w:pPr>
        <w:pStyle w:val="af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widowControl w:val="0"/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исп. Титарев Д.Н.</w:t>
      </w:r>
    </w:p>
    <w:p w:rsidR="00903DC8" w:rsidRDefault="00C2446B">
      <w:pPr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т. (4832) 74-22-01</w:t>
      </w:r>
    </w:p>
    <w:p w:rsidR="00903DC8" w:rsidRDefault="00C2446B">
      <w:pPr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31.01.2025</w:t>
      </w:r>
      <w:r>
        <w:br w:type="page"/>
      </w:r>
    </w:p>
    <w:p w:rsidR="00903DC8" w:rsidRDefault="00C2446B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ЭКСПЕРТНОЕ ЗАКЛЮЧЕНИЕ </w:t>
      </w:r>
    </w:p>
    <w:p w:rsidR="00903DC8" w:rsidRDefault="00C2446B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проекту постановления Правительства Брянской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«О признании утратившим силу постановления администрации Брянской области </w:t>
      </w:r>
      <w:r>
        <w:rPr>
          <w:rFonts w:ascii="Times New Roman" w:hAnsi="Times New Roman"/>
          <w:color w:val="000000"/>
          <w:sz w:val="28"/>
          <w:szCs w:val="28"/>
        </w:rPr>
        <w:t xml:space="preserve">от 27 </w:t>
      </w:r>
      <w:r>
        <w:rPr>
          <w:rFonts w:ascii="Times New Roman" w:hAnsi="Times New Roman"/>
          <w:color w:val="000000"/>
          <w:sz w:val="28"/>
          <w:szCs w:val="28"/>
        </w:rPr>
        <w:t>сентября 2010 года № 980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903DC8" w:rsidRDefault="00C2446B">
      <w:pPr>
        <w:pStyle w:val="aa"/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Первичная экспертиза </w:t>
      </w:r>
      <w:r>
        <w:rPr>
          <w:rFonts w:ascii="Times New Roman" w:hAnsi="Times New Roman"/>
          <w:color w:val="000000"/>
          <w:sz w:val="28"/>
          <w:szCs w:val="28"/>
        </w:rPr>
        <w:t xml:space="preserve">к проекту постановления Правительства Брянской области «О признании утратившим силу постановления администрации Брянской области </w:t>
      </w:r>
      <w:r>
        <w:rPr>
          <w:rFonts w:ascii="Times New Roman" w:hAnsi="Times New Roman"/>
          <w:color w:val="000000"/>
          <w:sz w:val="28"/>
          <w:szCs w:val="28"/>
        </w:rPr>
        <w:t>от 27 сентября 2010 года № 980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проведённая в соответствии с нормами действующего законодательства о противодействии коррупции, показала, что данный проект не содержит положений, способствующих созданию условий для проявления коррупции, а также коррупционных факторов. </w:t>
      </w:r>
    </w:p>
    <w:p w:rsidR="00903DC8" w:rsidRDefault="00903DC8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рук</w:t>
      </w:r>
      <w:r>
        <w:rPr>
          <w:rFonts w:ascii="Times New Roman" w:hAnsi="Times New Roman"/>
          <w:color w:val="000000"/>
          <w:sz w:val="28"/>
          <w:szCs w:val="28"/>
        </w:rPr>
        <w:t xml:space="preserve">оводителя администрации </w:t>
      </w: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Губернатора и Правительства области – </w:t>
      </w:r>
    </w:p>
    <w:p w:rsidR="00903DC8" w:rsidRDefault="00C2446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управления государственной </w:t>
      </w:r>
    </w:p>
    <w:p w:rsidR="00903DC8" w:rsidRDefault="00C2446B">
      <w:pPr>
        <w:tabs>
          <w:tab w:val="left" w:pos="7513"/>
        </w:tabs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службы и кадров                                                                                Л.В. Плахова</w:t>
      </w:r>
    </w:p>
    <w:p w:rsidR="00903DC8" w:rsidRDefault="00903DC8">
      <w:pPr>
        <w:pStyle w:val="ConsPlusNormal"/>
        <w:ind w:right="-144"/>
        <w:jc w:val="both"/>
        <w:rPr>
          <w:b w:val="0"/>
          <w:bCs w:val="0"/>
          <w:color w:val="000000"/>
          <w:sz w:val="28"/>
          <w:szCs w:val="28"/>
        </w:rPr>
      </w:pPr>
    </w:p>
    <w:p w:rsidR="00903DC8" w:rsidRDefault="00903DC8">
      <w:pPr>
        <w:pStyle w:val="af"/>
        <w:rPr>
          <w:color w:val="000000"/>
        </w:rPr>
      </w:pPr>
    </w:p>
    <w:p w:rsidR="00903DC8" w:rsidRDefault="00903DC8">
      <w:pPr>
        <w:pStyle w:val="af"/>
        <w:rPr>
          <w:color w:val="000000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903DC8">
      <w:pPr>
        <w:pStyle w:val="af"/>
        <w:rPr>
          <w:rFonts w:ascii="Times New Roman" w:hAnsi="Times New Roman"/>
          <w:color w:val="000000"/>
          <w:sz w:val="28"/>
          <w:szCs w:val="28"/>
        </w:rPr>
      </w:pPr>
    </w:p>
    <w:p w:rsidR="00903DC8" w:rsidRDefault="00C2446B">
      <w:pPr>
        <w:widowControl w:val="0"/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исп. Титарев Д.Н.</w:t>
      </w:r>
    </w:p>
    <w:p w:rsidR="00903DC8" w:rsidRDefault="00C2446B">
      <w:pPr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 xml:space="preserve">т. (4832) </w:t>
      </w: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74-22-01</w:t>
      </w:r>
    </w:p>
    <w:p w:rsidR="00903DC8" w:rsidRDefault="00C2446B">
      <w:pPr>
        <w:tabs>
          <w:tab w:val="left" w:pos="1155"/>
          <w:tab w:val="right" w:pos="9355"/>
        </w:tabs>
        <w:spacing w:after="0" w:line="240" w:lineRule="auto"/>
        <w:rPr>
          <w:color w:val="000000"/>
        </w:rPr>
      </w:pPr>
      <w:r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31.01.2025</w:t>
      </w:r>
    </w:p>
    <w:p w:rsidR="00903DC8" w:rsidRPr="009553CE" w:rsidRDefault="00903DC8">
      <w:pPr>
        <w:tabs>
          <w:tab w:val="left" w:pos="1155"/>
          <w:tab w:val="right" w:pos="9355"/>
        </w:tabs>
        <w:spacing w:after="0" w:line="240" w:lineRule="auto"/>
        <w:rPr>
          <w:color w:val="000000"/>
          <w:lang w:val="en-US"/>
        </w:rPr>
      </w:pPr>
      <w:bookmarkStart w:id="0" w:name="_GoBack"/>
      <w:bookmarkEnd w:id="0"/>
    </w:p>
    <w:sectPr w:rsidR="00903DC8" w:rsidRPr="009553C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850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6B" w:rsidRDefault="00C2446B">
      <w:pPr>
        <w:spacing w:after="0" w:line="240" w:lineRule="auto"/>
      </w:pPr>
      <w:r>
        <w:separator/>
      </w:r>
    </w:p>
  </w:endnote>
  <w:endnote w:type="continuationSeparator" w:id="0">
    <w:p w:rsidR="00C2446B" w:rsidRDefault="00C24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C8" w:rsidRDefault="00903DC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C8" w:rsidRDefault="00903D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6B" w:rsidRDefault="00C2446B">
      <w:pPr>
        <w:spacing w:after="0" w:line="240" w:lineRule="auto"/>
      </w:pPr>
      <w:r>
        <w:separator/>
      </w:r>
    </w:p>
  </w:footnote>
  <w:footnote w:type="continuationSeparator" w:id="0">
    <w:p w:rsidR="00C2446B" w:rsidRDefault="00C24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C8" w:rsidRDefault="00903D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DC8" w:rsidRDefault="00903DC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31BF"/>
    <w:multiLevelType w:val="multilevel"/>
    <w:tmpl w:val="56C43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1263A0"/>
    <w:multiLevelType w:val="multilevel"/>
    <w:tmpl w:val="81E4A5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C8"/>
    <w:rsid w:val="00903DC8"/>
    <w:rsid w:val="009553CE"/>
    <w:rsid w:val="00C2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5E4D"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734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734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qFormat/>
    <w:rsid w:val="004F4F92"/>
  </w:style>
  <w:style w:type="character" w:styleId="a3">
    <w:name w:val="Hyperlink"/>
    <w:uiPriority w:val="99"/>
    <w:semiHidden/>
    <w:unhideWhenUsed/>
    <w:rsid w:val="004F4F92"/>
    <w:rPr>
      <w:color w:val="0000FF"/>
      <w:u w:val="single"/>
    </w:rPr>
  </w:style>
  <w:style w:type="character" w:styleId="a4">
    <w:name w:val="Strong"/>
    <w:uiPriority w:val="22"/>
    <w:qFormat/>
    <w:rsid w:val="006075FB"/>
    <w:rPr>
      <w:b/>
      <w:bCs/>
    </w:rPr>
  </w:style>
  <w:style w:type="character" w:customStyle="1" w:styleId="a5">
    <w:name w:val="Текст выноски Знак"/>
    <w:link w:val="a6"/>
    <w:uiPriority w:val="99"/>
    <w:semiHidden/>
    <w:qFormat/>
    <w:rsid w:val="00037C4E"/>
    <w:rPr>
      <w:rFonts w:ascii="Tahoma" w:hAnsi="Tahoma" w:cs="Tahoma"/>
      <w:sz w:val="16"/>
      <w:szCs w:val="16"/>
      <w:lang w:eastAsia="en-US"/>
    </w:rPr>
  </w:style>
  <w:style w:type="character" w:customStyle="1" w:styleId="a7">
    <w:name w:val="Цветовое выделение"/>
    <w:uiPriority w:val="99"/>
    <w:qFormat/>
    <w:rsid w:val="002B5E4D"/>
    <w:rPr>
      <w:b/>
      <w:bCs/>
      <w:color w:val="26282F"/>
    </w:rPr>
  </w:style>
  <w:style w:type="character" w:customStyle="1" w:styleId="a8">
    <w:name w:val="Гипертекстовая ссылка"/>
    <w:uiPriority w:val="99"/>
    <w:qFormat/>
    <w:rsid w:val="002B5E4D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9"/>
    <w:qFormat/>
    <w:rsid w:val="002B5E4D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"/>
    <w:semiHidden/>
    <w:qFormat/>
    <w:rsid w:val="00F1734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qFormat/>
    <w:rsid w:val="00F1734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FontStyle21">
    <w:name w:val="Font Style21"/>
    <w:basedOn w:val="a0"/>
    <w:uiPriority w:val="99"/>
    <w:qFormat/>
    <w:rsid w:val="004A4C8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0"/>
    <w:uiPriority w:val="99"/>
    <w:qFormat/>
    <w:rsid w:val="004A4C84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basedOn w:val="a0"/>
    <w:uiPriority w:val="99"/>
    <w:qFormat/>
    <w:rsid w:val="004A4C84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tekstob">
    <w:name w:val="tekstob"/>
    <w:basedOn w:val="a"/>
    <w:qFormat/>
    <w:rsid w:val="004F4F9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qFormat/>
    <w:rsid w:val="006075F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69434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F52940"/>
    <w:rPr>
      <w:sz w:val="22"/>
      <w:szCs w:val="22"/>
      <w:lang w:eastAsia="en-US"/>
    </w:rPr>
  </w:style>
  <w:style w:type="paragraph" w:styleId="a6">
    <w:name w:val="Balloon Text"/>
    <w:basedOn w:val="a"/>
    <w:link w:val="a5"/>
    <w:uiPriority w:val="99"/>
    <w:semiHidden/>
    <w:unhideWhenUsed/>
    <w:qFormat/>
    <w:rsid w:val="00037C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Ñòèëü"/>
    <w:qFormat/>
    <w:rsid w:val="00CF4F25"/>
    <w:pPr>
      <w:widowControl w:val="0"/>
    </w:pPr>
    <w:rPr>
      <w:rFonts w:ascii="Times New Roman" w:eastAsia="Times New Roman" w:hAnsi="Times New Roman"/>
    </w:rPr>
  </w:style>
  <w:style w:type="paragraph" w:customStyle="1" w:styleId="ConsPlusTitle">
    <w:name w:val="ConsPlusTitle"/>
    <w:qFormat/>
    <w:rsid w:val="00F17347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1">
    <w:name w:val="???????"/>
    <w:qFormat/>
    <w:rsid w:val="00F17347"/>
    <w:pPr>
      <w:textAlignment w:val="baseline"/>
    </w:pPr>
    <w:rPr>
      <w:rFonts w:ascii="Times New Roman" w:eastAsia="Times New Roman" w:hAnsi="Times New Roman"/>
    </w:rPr>
  </w:style>
  <w:style w:type="paragraph" w:styleId="af2">
    <w:name w:val="List Paragraph"/>
    <w:basedOn w:val="a"/>
    <w:uiPriority w:val="34"/>
    <w:qFormat/>
    <w:rsid w:val="00F1734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qFormat/>
    <w:rsid w:val="00327160"/>
    <w:pPr>
      <w:widowControl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qFormat/>
    <w:rsid w:val="00BC513A"/>
    <w:rPr>
      <w:rFonts w:ascii="Times New Roman" w:hAnsi="Times New Roman"/>
      <w:b/>
      <w:bCs/>
    </w:rPr>
  </w:style>
  <w:style w:type="paragraph" w:customStyle="1" w:styleId="Style3">
    <w:name w:val="Style3"/>
    <w:basedOn w:val="a"/>
    <w:uiPriority w:val="99"/>
    <w:qFormat/>
    <w:rsid w:val="004A4C84"/>
    <w:pPr>
      <w:widowControl w:val="0"/>
      <w:spacing w:after="0" w:line="446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A4C84"/>
    <w:pPr>
      <w:widowControl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4A4C84"/>
    <w:pPr>
      <w:widowControl w:val="0"/>
      <w:spacing w:after="0" w:line="427" w:lineRule="exact"/>
      <w:ind w:firstLine="667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qFormat/>
    <w:rsid w:val="004A4C84"/>
    <w:pPr>
      <w:widowControl w:val="0"/>
      <w:spacing w:after="0" w:line="422" w:lineRule="exact"/>
      <w:ind w:firstLine="65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4A4C84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qFormat/>
    <w:rsid w:val="004A4C84"/>
    <w:pPr>
      <w:widowControl w:val="0"/>
      <w:spacing w:after="0" w:line="415" w:lineRule="exact"/>
      <w:ind w:firstLine="725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customStyle="1" w:styleId="af5">
    <w:name w:val="Колонтитул"/>
    <w:basedOn w:val="a"/>
    <w:qFormat/>
    <w:pPr>
      <w:suppressLineNumbers/>
      <w:tabs>
        <w:tab w:val="center" w:pos="4678"/>
        <w:tab w:val="right" w:pos="9356"/>
      </w:tabs>
    </w:pPr>
  </w:style>
  <w:style w:type="paragraph" w:styleId="af6">
    <w:name w:val="header"/>
    <w:basedOn w:val="af5"/>
  </w:style>
  <w:style w:type="paragraph" w:styleId="af7">
    <w:name w:val="footer"/>
    <w:basedOn w:val="af5"/>
    <w:pPr>
      <w:tabs>
        <w:tab w:val="clear" w:pos="4678"/>
        <w:tab w:val="clear" w:pos="9356"/>
        <w:tab w:val="center" w:pos="4522"/>
        <w:tab w:val="right" w:pos="904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CD9FC-8AB4-4953-AE0A-F3DE4938F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7</Pages>
  <Words>1592</Words>
  <Characters>9080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</dc:title>
  <dc:subject/>
  <dc:creator>Apple</dc:creator>
  <dc:description/>
  <cp:lastModifiedBy>user</cp:lastModifiedBy>
  <cp:revision>86</cp:revision>
  <cp:lastPrinted>2025-01-31T12:49:00Z</cp:lastPrinted>
  <dcterms:created xsi:type="dcterms:W3CDTF">2017-02-14T08:32:00Z</dcterms:created>
  <dcterms:modified xsi:type="dcterms:W3CDTF">2025-02-04T14:28:00Z</dcterms:modified>
  <dc:language>ru-RU</dc:language>
</cp:coreProperties>
</file>