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8A4534" w:rsidRDefault="008A4534" w:rsidP="008A4534">
      <w:pPr>
        <w:ind w:right="4118"/>
        <w:jc w:val="both"/>
        <w:rPr>
          <w:color w:val="000000"/>
          <w:sz w:val="28"/>
          <w:szCs w:val="28"/>
        </w:rPr>
      </w:pPr>
    </w:p>
    <w:p w:rsidR="00FB6D5B" w:rsidRPr="00FF7443" w:rsidRDefault="00FB6D5B" w:rsidP="00FB6D5B">
      <w:pPr>
        <w:rPr>
          <w:sz w:val="28"/>
          <w:szCs w:val="28"/>
        </w:rPr>
      </w:pPr>
      <w:r w:rsidRPr="00FF7443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18 ноября </w:t>
      </w:r>
      <w:r w:rsidRPr="00FF744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F7443">
        <w:rPr>
          <w:sz w:val="28"/>
          <w:szCs w:val="28"/>
        </w:rPr>
        <w:t xml:space="preserve"> г.  №  </w:t>
      </w:r>
      <w:r>
        <w:rPr>
          <w:sz w:val="28"/>
          <w:szCs w:val="28"/>
        </w:rPr>
        <w:t>577</w:t>
      </w:r>
      <w:r w:rsidRPr="00FF7443">
        <w:rPr>
          <w:sz w:val="28"/>
          <w:szCs w:val="28"/>
        </w:rPr>
        <w:t>-п</w:t>
      </w:r>
    </w:p>
    <w:p w:rsidR="00FB6D5B" w:rsidRPr="00FF7443" w:rsidRDefault="00FB6D5B" w:rsidP="00FB6D5B">
      <w:pPr>
        <w:rPr>
          <w:sz w:val="28"/>
          <w:szCs w:val="28"/>
        </w:rPr>
      </w:pPr>
      <w:r w:rsidRPr="00FF7443">
        <w:rPr>
          <w:sz w:val="28"/>
          <w:szCs w:val="28"/>
        </w:rPr>
        <w:tab/>
        <w:t>г. Брянск</w:t>
      </w:r>
    </w:p>
    <w:p w:rsidR="008A4534" w:rsidRDefault="008A4534" w:rsidP="00DB567C">
      <w:pPr>
        <w:ind w:right="4392"/>
        <w:jc w:val="both"/>
        <w:rPr>
          <w:color w:val="000000"/>
          <w:sz w:val="28"/>
          <w:szCs w:val="28"/>
        </w:rPr>
      </w:pPr>
    </w:p>
    <w:p w:rsidR="00D2193B" w:rsidRPr="008A4534" w:rsidRDefault="00934579" w:rsidP="00DB567C">
      <w:pPr>
        <w:tabs>
          <w:tab w:val="left" w:pos="4820"/>
          <w:tab w:val="left" w:pos="5245"/>
        </w:tabs>
        <w:ind w:right="4534"/>
        <w:jc w:val="both"/>
        <w:rPr>
          <w:sz w:val="28"/>
          <w:szCs w:val="28"/>
        </w:rPr>
      </w:pPr>
      <w:r w:rsidRPr="008A4534">
        <w:rPr>
          <w:color w:val="000000"/>
          <w:sz w:val="28"/>
          <w:szCs w:val="28"/>
        </w:rPr>
        <w:t>О внесении изменений в некоторые нормативные правовые акты Брянской области</w:t>
      </w:r>
      <w:r w:rsidR="00907FB6">
        <w:rPr>
          <w:color w:val="000000"/>
          <w:sz w:val="28"/>
          <w:szCs w:val="28"/>
        </w:rPr>
        <w:t xml:space="preserve">                  </w:t>
      </w:r>
    </w:p>
    <w:p w:rsidR="00D2193B" w:rsidRPr="008A4534" w:rsidRDefault="00D2193B" w:rsidP="008A4534">
      <w:pPr>
        <w:ind w:right="4118"/>
        <w:jc w:val="both"/>
        <w:rPr>
          <w:color w:val="000000"/>
          <w:sz w:val="28"/>
          <w:szCs w:val="28"/>
        </w:rPr>
      </w:pPr>
    </w:p>
    <w:p w:rsidR="00D2193B" w:rsidRPr="008A4534" w:rsidRDefault="00D2193B" w:rsidP="008A4534">
      <w:pPr>
        <w:ind w:right="4118"/>
        <w:jc w:val="both"/>
        <w:rPr>
          <w:color w:val="000000"/>
          <w:sz w:val="28"/>
          <w:szCs w:val="28"/>
        </w:rPr>
      </w:pPr>
    </w:p>
    <w:p w:rsidR="00D2193B" w:rsidRPr="008A4534" w:rsidRDefault="00934579" w:rsidP="008A4534">
      <w:pPr>
        <w:ind w:firstLine="709"/>
        <w:jc w:val="both"/>
        <w:rPr>
          <w:color w:val="000000"/>
          <w:sz w:val="28"/>
          <w:szCs w:val="28"/>
        </w:rPr>
      </w:pPr>
      <w:r w:rsidRPr="008A4534">
        <w:rPr>
          <w:color w:val="000000"/>
          <w:sz w:val="28"/>
          <w:szCs w:val="28"/>
        </w:rPr>
        <w:t>В соответствии с Законом Брянско</w:t>
      </w:r>
      <w:r w:rsidR="008A4534">
        <w:rPr>
          <w:color w:val="000000"/>
          <w:sz w:val="28"/>
          <w:szCs w:val="28"/>
        </w:rPr>
        <w:t xml:space="preserve">й области от 3 ноября 1997 года            </w:t>
      </w:r>
      <w:r w:rsidRPr="008A4534">
        <w:rPr>
          <w:color w:val="000000"/>
          <w:sz w:val="28"/>
          <w:szCs w:val="28"/>
        </w:rPr>
        <w:t>№ 28-З «О законах Брянской области и иных нормативных правовых актах Брянской области» Правительство Брянской области</w:t>
      </w:r>
    </w:p>
    <w:p w:rsidR="00D2193B" w:rsidRPr="008A4534" w:rsidRDefault="00934579" w:rsidP="008A4534">
      <w:pPr>
        <w:ind w:left="-142" w:firstLine="142"/>
        <w:jc w:val="both"/>
        <w:rPr>
          <w:color w:val="000000"/>
          <w:sz w:val="28"/>
          <w:szCs w:val="28"/>
        </w:rPr>
      </w:pPr>
      <w:r w:rsidRPr="008A4534">
        <w:rPr>
          <w:color w:val="000000"/>
          <w:sz w:val="28"/>
          <w:szCs w:val="28"/>
        </w:rPr>
        <w:t>ПОСТАНОВЛЯЕТ:</w:t>
      </w:r>
    </w:p>
    <w:p w:rsidR="00D2193B" w:rsidRPr="008A4534" w:rsidRDefault="00D2193B" w:rsidP="008A4534">
      <w:pPr>
        <w:ind w:right="38" w:firstLine="142"/>
        <w:jc w:val="both"/>
        <w:rPr>
          <w:color w:val="000000"/>
          <w:sz w:val="28"/>
          <w:szCs w:val="28"/>
        </w:rPr>
      </w:pPr>
    </w:p>
    <w:p w:rsidR="00D2193B" w:rsidRPr="008A4534" w:rsidRDefault="008E267B" w:rsidP="008E267B">
      <w:pPr>
        <w:pStyle w:val="af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934579" w:rsidRPr="008A4534">
        <w:rPr>
          <w:sz w:val="28"/>
          <w:szCs w:val="28"/>
        </w:rPr>
        <w:t xml:space="preserve">Внести в постановление Правительства Брянской области от 19 июня 2024 года № 265-п «Об утверждении </w:t>
      </w:r>
      <w:hyperlink r:id="rId11" w:tooltip="https://login.consultant.ru/link/?req=doc&amp;base=RLAW201&amp;n=81533&amp;dst=100011&amp;field=134&amp;date=29.10.2024" w:history="1">
        <w:r w:rsidR="00934579" w:rsidRPr="008A4534">
          <w:rPr>
            <w:rStyle w:val="af1"/>
            <w:color w:val="auto"/>
            <w:sz w:val="28"/>
            <w:szCs w:val="28"/>
            <w:u w:val="none"/>
          </w:rPr>
          <w:t>Порядк</w:t>
        </w:r>
      </w:hyperlink>
      <w:r w:rsidR="00934579" w:rsidRPr="008A4534">
        <w:rPr>
          <w:sz w:val="28"/>
          <w:szCs w:val="28"/>
        </w:rPr>
        <w:t>а предоставления 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области» следующие изменения:</w:t>
      </w:r>
    </w:p>
    <w:p w:rsidR="00D2193B" w:rsidRPr="008A4534" w:rsidRDefault="008E267B" w:rsidP="008E267B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934579" w:rsidRPr="008A4534">
        <w:rPr>
          <w:sz w:val="28"/>
          <w:szCs w:val="28"/>
        </w:rPr>
        <w:t>Пункт 2 после слов «федеральным казенным учреждением «Военный комиссариат Брянской области»</w:t>
      </w:r>
      <w:r w:rsidR="00EA7158">
        <w:rPr>
          <w:sz w:val="28"/>
          <w:szCs w:val="28"/>
        </w:rPr>
        <w:t>,»</w:t>
      </w:r>
      <w:r w:rsidR="00934579" w:rsidRPr="008A4534">
        <w:rPr>
          <w:sz w:val="28"/>
          <w:szCs w:val="28"/>
        </w:rPr>
        <w:t xml:space="preserve"> дополнить словами «Брянским линейным отделом Министерства внутренних дел Российской Федерации </w:t>
      </w:r>
      <w:r>
        <w:rPr>
          <w:sz w:val="28"/>
          <w:szCs w:val="28"/>
        </w:rPr>
        <w:t xml:space="preserve">           </w:t>
      </w:r>
      <w:r w:rsidR="00934579" w:rsidRPr="008A4534">
        <w:rPr>
          <w:sz w:val="28"/>
          <w:szCs w:val="28"/>
        </w:rPr>
        <w:t>на транспорте,».</w:t>
      </w:r>
    </w:p>
    <w:p w:rsidR="00D2193B" w:rsidRPr="008A4534" w:rsidRDefault="008E267B" w:rsidP="008E267B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934579" w:rsidRPr="008A4534">
        <w:rPr>
          <w:sz w:val="28"/>
          <w:szCs w:val="28"/>
        </w:rPr>
        <w:t xml:space="preserve">Внести в Порядок предоставления ежемесячной денежной выплаты отдельным категориям сотрудников органов внутренних дел, войск </w:t>
      </w:r>
      <w:r w:rsidR="00934579" w:rsidRPr="00DB567C">
        <w:rPr>
          <w:spacing w:val="-5"/>
          <w:sz w:val="28"/>
          <w:szCs w:val="28"/>
        </w:rPr>
        <w:t>национальной гвардии, работников военного комиссариата Брянской области</w:t>
      </w:r>
      <w:r w:rsidR="00934579" w:rsidRPr="008A4534">
        <w:rPr>
          <w:sz w:val="28"/>
          <w:szCs w:val="28"/>
        </w:rPr>
        <w:t>, утвержденный вышеуказанным постановление</w:t>
      </w:r>
      <w:r w:rsidR="00EF4AD2" w:rsidRPr="008A4534">
        <w:rPr>
          <w:sz w:val="28"/>
          <w:szCs w:val="28"/>
        </w:rPr>
        <w:t>м</w:t>
      </w:r>
      <w:r w:rsidR="00934579" w:rsidRPr="008A4534">
        <w:rPr>
          <w:sz w:val="28"/>
          <w:szCs w:val="28"/>
        </w:rPr>
        <w:t>, следующие изменения:</w:t>
      </w:r>
    </w:p>
    <w:p w:rsidR="00D2193B" w:rsidRPr="008A4534" w:rsidRDefault="008E267B" w:rsidP="008A4534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>
        <w:rPr>
          <w:sz w:val="28"/>
          <w:szCs w:val="28"/>
        </w:rPr>
        <w:tab/>
      </w:r>
      <w:r w:rsidR="00934579" w:rsidRPr="008A4534">
        <w:rPr>
          <w:sz w:val="28"/>
          <w:szCs w:val="28"/>
        </w:rPr>
        <w:t>В пункте 4:</w:t>
      </w:r>
    </w:p>
    <w:p w:rsidR="00D2193B" w:rsidRPr="008A4534" w:rsidRDefault="00934579" w:rsidP="008A4534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4534">
        <w:rPr>
          <w:sz w:val="28"/>
          <w:szCs w:val="28"/>
        </w:rPr>
        <w:t>после слов «федеральным казенным учреждением «Военный комиссариат Брянской области»</w:t>
      </w:r>
      <w:r w:rsidR="00EA7158">
        <w:rPr>
          <w:sz w:val="28"/>
          <w:szCs w:val="28"/>
        </w:rPr>
        <w:t>,»</w:t>
      </w:r>
      <w:r w:rsidRPr="008A4534">
        <w:rPr>
          <w:sz w:val="28"/>
          <w:szCs w:val="28"/>
        </w:rPr>
        <w:t xml:space="preserve"> дополнить словами «Брянским линейным отделом Министерства внутренних дел Российской Федерации на транс</w:t>
      </w:r>
      <w:r w:rsidR="00EA7158">
        <w:rPr>
          <w:sz w:val="28"/>
          <w:szCs w:val="28"/>
        </w:rPr>
        <w:t>-</w:t>
      </w:r>
      <w:r w:rsidRPr="008A4534">
        <w:rPr>
          <w:sz w:val="28"/>
          <w:szCs w:val="28"/>
        </w:rPr>
        <w:t>порте»;</w:t>
      </w:r>
    </w:p>
    <w:p w:rsidR="00D2193B" w:rsidRPr="008A4534" w:rsidRDefault="00934579" w:rsidP="008A4534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4534">
        <w:rPr>
          <w:sz w:val="28"/>
          <w:szCs w:val="28"/>
        </w:rPr>
        <w:t xml:space="preserve">слова «согласно приложениям 1 – </w:t>
      </w:r>
      <w:r w:rsidR="005C3F3D" w:rsidRPr="008A4534">
        <w:rPr>
          <w:sz w:val="28"/>
          <w:szCs w:val="28"/>
        </w:rPr>
        <w:t>3</w:t>
      </w:r>
      <w:r w:rsidRPr="008A4534">
        <w:rPr>
          <w:sz w:val="28"/>
          <w:szCs w:val="28"/>
        </w:rPr>
        <w:t xml:space="preserve">» заменить словами «согласно приложениям 1 – </w:t>
      </w:r>
      <w:r w:rsidR="005C3F3D" w:rsidRPr="008A4534">
        <w:rPr>
          <w:sz w:val="28"/>
          <w:szCs w:val="28"/>
        </w:rPr>
        <w:t>3.1</w:t>
      </w:r>
      <w:r w:rsidRPr="008A4534">
        <w:rPr>
          <w:sz w:val="28"/>
          <w:szCs w:val="28"/>
        </w:rPr>
        <w:t>».</w:t>
      </w:r>
    </w:p>
    <w:p w:rsidR="00D2193B" w:rsidRPr="00447C4B" w:rsidRDefault="00934579" w:rsidP="00447C4B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58F6">
        <w:rPr>
          <w:sz w:val="28"/>
          <w:szCs w:val="28"/>
        </w:rPr>
        <w:t>1.2.</w:t>
      </w:r>
      <w:r w:rsidR="00C2123E" w:rsidRPr="008858F6">
        <w:rPr>
          <w:sz w:val="28"/>
          <w:szCs w:val="28"/>
        </w:rPr>
        <w:t>2</w:t>
      </w:r>
      <w:r w:rsidR="008E267B">
        <w:rPr>
          <w:sz w:val="28"/>
          <w:szCs w:val="28"/>
        </w:rPr>
        <w:t>.</w:t>
      </w:r>
      <w:r w:rsidR="008E267B">
        <w:rPr>
          <w:sz w:val="28"/>
          <w:szCs w:val="28"/>
        </w:rPr>
        <w:tab/>
      </w:r>
      <w:r w:rsidRPr="008858F6">
        <w:rPr>
          <w:sz w:val="28"/>
          <w:szCs w:val="28"/>
        </w:rPr>
        <w:t xml:space="preserve">Дополнить приложением </w:t>
      </w:r>
      <w:r w:rsidR="008858F6" w:rsidRPr="008858F6">
        <w:rPr>
          <w:sz w:val="28"/>
          <w:szCs w:val="28"/>
        </w:rPr>
        <w:t>3.1</w:t>
      </w:r>
      <w:r w:rsidRPr="008858F6">
        <w:rPr>
          <w:sz w:val="28"/>
          <w:szCs w:val="28"/>
        </w:rPr>
        <w:t xml:space="preserve"> следующего содержания:</w:t>
      </w:r>
    </w:p>
    <w:p w:rsidR="00DB567C" w:rsidRDefault="00447C4B" w:rsidP="00447C4B">
      <w:pPr>
        <w:ind w:left="4253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D2193B" w:rsidRPr="00447C4B" w:rsidRDefault="00DB567C" w:rsidP="00DB567C">
      <w:pPr>
        <w:spacing w:line="235" w:lineRule="auto"/>
        <w:ind w:left="4253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Pr="00447C4B">
        <w:rPr>
          <w:sz w:val="28"/>
          <w:szCs w:val="28"/>
        </w:rPr>
        <w:t xml:space="preserve"> </w:t>
      </w:r>
      <w:r w:rsidR="00934579" w:rsidRPr="00447C4B">
        <w:rPr>
          <w:sz w:val="28"/>
          <w:szCs w:val="28"/>
        </w:rPr>
        <w:t>«</w:t>
      </w:r>
      <w:r w:rsidR="008858F6" w:rsidRPr="00447C4B">
        <w:rPr>
          <w:sz w:val="28"/>
          <w:szCs w:val="28"/>
        </w:rPr>
        <w:t>Приложение 3.1</w:t>
      </w:r>
    </w:p>
    <w:p w:rsidR="00D2193B" w:rsidRPr="00447C4B" w:rsidRDefault="00934579" w:rsidP="00DB567C">
      <w:pPr>
        <w:spacing w:line="235" w:lineRule="auto"/>
        <w:ind w:left="4253"/>
        <w:outlineLvl w:val="1"/>
        <w:rPr>
          <w:sz w:val="28"/>
          <w:szCs w:val="28"/>
        </w:rPr>
      </w:pPr>
      <w:r w:rsidRPr="00447C4B">
        <w:rPr>
          <w:sz w:val="28"/>
          <w:szCs w:val="28"/>
        </w:rPr>
        <w:t xml:space="preserve">к Порядку </w:t>
      </w:r>
      <w:r w:rsidR="00447C4B">
        <w:rPr>
          <w:sz w:val="28"/>
          <w:szCs w:val="28"/>
        </w:rPr>
        <w:t xml:space="preserve">предоставления </w:t>
      </w:r>
      <w:r w:rsidRPr="00447C4B">
        <w:rPr>
          <w:sz w:val="28"/>
          <w:szCs w:val="28"/>
        </w:rPr>
        <w:t>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</w:t>
      </w:r>
    </w:p>
    <w:p w:rsidR="00D2193B" w:rsidRPr="00447C4B" w:rsidRDefault="00D2193B" w:rsidP="00DB567C">
      <w:pPr>
        <w:spacing w:line="235" w:lineRule="auto"/>
        <w:ind w:left="4820"/>
        <w:outlineLvl w:val="1"/>
        <w:rPr>
          <w:sz w:val="28"/>
          <w:szCs w:val="28"/>
        </w:rPr>
      </w:pPr>
    </w:p>
    <w:p w:rsidR="00D2193B" w:rsidRPr="00447C4B" w:rsidRDefault="00447C4B" w:rsidP="00DB567C">
      <w:pPr>
        <w:spacing w:line="235" w:lineRule="auto"/>
        <w:ind w:left="4253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934579" w:rsidRPr="00447C4B">
        <w:rPr>
          <w:sz w:val="28"/>
          <w:szCs w:val="28"/>
        </w:rPr>
        <w:t>УТВЕРЖДАЮ</w:t>
      </w:r>
    </w:p>
    <w:p w:rsidR="00D2193B" w:rsidRPr="00447C4B" w:rsidRDefault="00934579" w:rsidP="00DB567C">
      <w:pPr>
        <w:spacing w:line="235" w:lineRule="auto"/>
        <w:ind w:left="4253"/>
        <w:outlineLvl w:val="1"/>
        <w:rPr>
          <w:sz w:val="28"/>
          <w:szCs w:val="28"/>
        </w:rPr>
      </w:pPr>
      <w:r w:rsidRPr="00447C4B">
        <w:rPr>
          <w:sz w:val="28"/>
          <w:szCs w:val="28"/>
        </w:rPr>
        <w:t>Начальник Брянского линейного отдела Министерства внутренних дел Российской Федерации на транспорте</w:t>
      </w:r>
    </w:p>
    <w:p w:rsidR="00D2193B" w:rsidRPr="00447C4B" w:rsidRDefault="00447C4B" w:rsidP="00DB567C">
      <w:pPr>
        <w:spacing w:line="235" w:lineRule="auto"/>
        <w:ind w:left="4253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934579" w:rsidRPr="00447C4B">
        <w:rPr>
          <w:sz w:val="28"/>
          <w:szCs w:val="28"/>
        </w:rPr>
        <w:t>__________________</w:t>
      </w:r>
    </w:p>
    <w:p w:rsidR="00D2193B" w:rsidRPr="00451F3C" w:rsidRDefault="00080DD4" w:rsidP="00DB567C">
      <w:pPr>
        <w:spacing w:line="235" w:lineRule="auto"/>
        <w:outlineLvl w:val="1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</w:t>
      </w:r>
      <w:r w:rsidR="00934579" w:rsidRPr="00451F3C">
        <w:rPr>
          <w:sz w:val="20"/>
          <w:szCs w:val="28"/>
        </w:rPr>
        <w:t xml:space="preserve">(подпись)                 </w:t>
      </w:r>
      <w:r w:rsidR="00451F3C">
        <w:rPr>
          <w:sz w:val="20"/>
          <w:szCs w:val="28"/>
        </w:rPr>
        <w:t xml:space="preserve">          </w:t>
      </w:r>
      <w:r w:rsidR="00934579" w:rsidRPr="00451F3C">
        <w:rPr>
          <w:sz w:val="20"/>
          <w:szCs w:val="28"/>
        </w:rPr>
        <w:t>(Ф.И.О.)</w:t>
      </w:r>
    </w:p>
    <w:p w:rsidR="00D2193B" w:rsidRPr="00447C4B" w:rsidRDefault="00447C4B" w:rsidP="00DB567C">
      <w:pPr>
        <w:spacing w:line="235" w:lineRule="auto"/>
        <w:ind w:left="4253"/>
        <w:outlineLvl w:val="1"/>
        <w:rPr>
          <w:sz w:val="28"/>
          <w:szCs w:val="28"/>
        </w:rPr>
      </w:pPr>
      <w:r>
        <w:rPr>
          <w:sz w:val="28"/>
          <w:szCs w:val="28"/>
        </w:rPr>
        <w:t>«____»</w:t>
      </w:r>
      <w:r w:rsidR="00934579" w:rsidRPr="00447C4B">
        <w:rPr>
          <w:sz w:val="28"/>
          <w:szCs w:val="28"/>
        </w:rPr>
        <w:t xml:space="preserve"> ______________ 20____ года</w:t>
      </w:r>
    </w:p>
    <w:p w:rsidR="00D2193B" w:rsidRDefault="00D2193B" w:rsidP="00DB567C">
      <w:pPr>
        <w:spacing w:line="235" w:lineRule="auto"/>
        <w:ind w:left="4820"/>
        <w:outlineLvl w:val="1"/>
      </w:pPr>
    </w:p>
    <w:p w:rsidR="00D2193B" w:rsidRDefault="00D2193B" w:rsidP="00DB567C">
      <w:pPr>
        <w:spacing w:line="235" w:lineRule="auto"/>
        <w:ind w:left="4820"/>
        <w:outlineLvl w:val="1"/>
      </w:pPr>
    </w:p>
    <w:p w:rsidR="00D2193B" w:rsidRDefault="00934579" w:rsidP="00DB567C">
      <w:pPr>
        <w:spacing w:line="235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</w:t>
      </w:r>
    </w:p>
    <w:p w:rsidR="00447C4B" w:rsidRDefault="00934579" w:rsidP="00DB567C">
      <w:pPr>
        <w:spacing w:line="235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сотрудников строевых подразделений патрульно-постовой службы полиции Брянского линейного отдела Министерства внутренних дел Российской Федерации на транспорте, ис</w:t>
      </w:r>
      <w:r w:rsidR="00447C4B">
        <w:rPr>
          <w:color w:val="000000"/>
          <w:sz w:val="28"/>
          <w:szCs w:val="28"/>
        </w:rPr>
        <w:t>полняющих служебные обязанности</w:t>
      </w:r>
    </w:p>
    <w:p w:rsidR="00447C4B" w:rsidRDefault="00934579" w:rsidP="00DB567C">
      <w:pPr>
        <w:spacing w:line="235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Климовского и </w:t>
      </w:r>
      <w:proofErr w:type="spellStart"/>
      <w:r>
        <w:rPr>
          <w:color w:val="000000"/>
          <w:sz w:val="28"/>
          <w:szCs w:val="28"/>
        </w:rPr>
        <w:t>Суземского</w:t>
      </w:r>
      <w:proofErr w:type="spellEnd"/>
      <w:r>
        <w:rPr>
          <w:color w:val="000000"/>
          <w:sz w:val="28"/>
          <w:szCs w:val="28"/>
        </w:rPr>
        <w:t xml:space="preserve"> районов Брянской области, имеющих право на предоставлен</w:t>
      </w:r>
      <w:r w:rsidR="00447C4B">
        <w:rPr>
          <w:color w:val="000000"/>
          <w:sz w:val="28"/>
          <w:szCs w:val="28"/>
        </w:rPr>
        <w:t>ие ежемесячной денежной выплаты</w:t>
      </w:r>
    </w:p>
    <w:p w:rsidR="00D2193B" w:rsidRDefault="00934579" w:rsidP="00DB567C">
      <w:pPr>
        <w:spacing w:line="235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2 </w:t>
      </w:r>
      <w:r>
        <w:rPr>
          <w:color w:val="000000"/>
          <w:sz w:val="28"/>
        </w:rPr>
        <w:t>Закон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</w:rPr>
        <w:t xml:space="preserve"> Брянской о</w:t>
      </w:r>
      <w:r w:rsidR="00447C4B">
        <w:rPr>
          <w:color w:val="000000"/>
          <w:sz w:val="28"/>
        </w:rPr>
        <w:t xml:space="preserve">бласти от 24 апреля 2024 года № </w:t>
      </w:r>
      <w:r>
        <w:rPr>
          <w:color w:val="000000"/>
          <w:sz w:val="28"/>
        </w:rPr>
        <w:t>33-З «О дополнительной мере социальной поддержки отдельных категорий сотрудников органов внутренних дел, войск национальной гвардии, работников военного комиссариата Брянской области»</w:t>
      </w:r>
      <w:r w:rsidR="00A27A21">
        <w:rPr>
          <w:color w:val="000000"/>
          <w:sz w:val="28"/>
        </w:rPr>
        <w:t>,</w:t>
      </w:r>
    </w:p>
    <w:p w:rsidR="00D2193B" w:rsidRDefault="00934579" w:rsidP="00DB567C">
      <w:pPr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373B55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>20</w:t>
      </w:r>
      <w:r w:rsidRPr="00373B55">
        <w:rPr>
          <w:sz w:val="28"/>
          <w:szCs w:val="28"/>
        </w:rPr>
        <w:t xml:space="preserve">__ </w:t>
      </w:r>
      <w:r>
        <w:rPr>
          <w:sz w:val="28"/>
          <w:szCs w:val="28"/>
        </w:rPr>
        <w:t>года</w:t>
      </w:r>
    </w:p>
    <w:p w:rsidR="00D2193B" w:rsidRDefault="00934579" w:rsidP="00DB567C">
      <w:pPr>
        <w:spacing w:line="235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</w:t>
      </w:r>
      <w:r w:rsidR="00447C4B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>(месяц)</w:t>
      </w:r>
    </w:p>
    <w:p w:rsidR="00D2193B" w:rsidRDefault="00D2193B" w:rsidP="00DB567C">
      <w:pPr>
        <w:spacing w:line="235" w:lineRule="auto"/>
        <w:jc w:val="center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"/>
        <w:gridCol w:w="1089"/>
        <w:gridCol w:w="1799"/>
        <w:gridCol w:w="1196"/>
        <w:gridCol w:w="751"/>
        <w:gridCol w:w="1575"/>
        <w:gridCol w:w="1573"/>
        <w:gridCol w:w="1094"/>
      </w:tblGrid>
      <w:tr w:rsidR="00D2193B" w:rsidTr="00A03AC1">
        <w:trPr>
          <w:trHeight w:val="1842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447C4B" w:rsidP="00DB567C">
            <w:pPr>
              <w:spacing w:line="235" w:lineRule="auto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447C4B">
              <w:rPr>
                <w:sz w:val="20"/>
              </w:rPr>
              <w:t xml:space="preserve"> </w:t>
            </w:r>
            <w:proofErr w:type="spellStart"/>
            <w:r w:rsidRPr="00447C4B">
              <w:rPr>
                <w:sz w:val="20"/>
              </w:rPr>
              <w:t>п</w:t>
            </w:r>
            <w:r w:rsidR="00934579" w:rsidRPr="00447C4B">
              <w:rPr>
                <w:sz w:val="20"/>
              </w:rPr>
              <w:t>п</w:t>
            </w:r>
            <w:proofErr w:type="spellEnd"/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Ф.И.О. получателя полностью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Полное наименование банка-получателя</w:t>
            </w:r>
          </w:p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(ИНН/КПП, БИК, корреспондентский счет)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Номер счета получателя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Сумма, рублей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Наименование подразделения, отдела (отделения)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A6" w:rsidRDefault="00934579" w:rsidP="00DB567C">
            <w:pPr>
              <w:spacing w:line="235" w:lineRule="auto"/>
              <w:ind w:right="7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Наименова</w:t>
            </w:r>
            <w:r w:rsidR="00F735A6">
              <w:rPr>
                <w:sz w:val="20"/>
              </w:rPr>
              <w:t>ние отдела</w:t>
            </w:r>
          </w:p>
          <w:p w:rsidR="00A27A21" w:rsidRDefault="00447C4B" w:rsidP="00DB567C">
            <w:pPr>
              <w:spacing w:line="235" w:lineRule="auto"/>
              <w:ind w:right="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МВД </w:t>
            </w:r>
            <w:r w:rsidR="00A27A21">
              <w:rPr>
                <w:sz w:val="20"/>
              </w:rPr>
              <w:t>России</w:t>
            </w:r>
          </w:p>
          <w:p w:rsidR="00447C4B" w:rsidRDefault="00447C4B" w:rsidP="00DB567C">
            <w:pPr>
              <w:spacing w:line="235" w:lineRule="auto"/>
              <w:ind w:right="7"/>
              <w:jc w:val="center"/>
              <w:rPr>
                <w:sz w:val="20"/>
              </w:rPr>
            </w:pPr>
            <w:r>
              <w:rPr>
                <w:sz w:val="20"/>
              </w:rPr>
              <w:t>на транспорте</w:t>
            </w:r>
          </w:p>
          <w:p w:rsidR="00D2193B" w:rsidRPr="00447C4B" w:rsidRDefault="00934579" w:rsidP="00DB567C">
            <w:pPr>
              <w:spacing w:line="235" w:lineRule="auto"/>
              <w:ind w:right="7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с указанием территории исполнения служебных обязанностей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Pr="00447C4B" w:rsidRDefault="00934579" w:rsidP="00DB567C">
            <w:pPr>
              <w:spacing w:line="235" w:lineRule="auto"/>
              <w:ind w:right="7"/>
              <w:jc w:val="center"/>
              <w:rPr>
                <w:sz w:val="20"/>
              </w:rPr>
            </w:pPr>
            <w:r w:rsidRPr="00447C4B">
              <w:rPr>
                <w:sz w:val="20"/>
              </w:rPr>
              <w:t>Первичное назначение (да/нет)</w:t>
            </w:r>
          </w:p>
        </w:tc>
      </w:tr>
      <w:tr w:rsidR="00D2193B" w:rsidTr="00A03AC1">
        <w:trPr>
          <w:trHeight w:val="139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</w:tr>
      <w:tr w:rsidR="00D2193B" w:rsidTr="00A03AC1">
        <w:trPr>
          <w:trHeight w:val="20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AC1" w:rsidRDefault="00A03AC1" w:rsidP="00DB567C">
            <w:pPr>
              <w:spacing w:line="235" w:lineRule="auto"/>
            </w:pPr>
          </w:p>
        </w:tc>
      </w:tr>
      <w:tr w:rsidR="00D2193B" w:rsidTr="00A03AC1">
        <w:trPr>
          <w:trHeight w:val="20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</w:tr>
      <w:tr w:rsidR="00D2193B" w:rsidTr="00A03AC1">
        <w:trPr>
          <w:trHeight w:val="243"/>
        </w:trPr>
        <w:tc>
          <w:tcPr>
            <w:tcW w:w="23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DB567C">
            <w:pPr>
              <w:spacing w:line="235" w:lineRule="auto"/>
              <w:ind w:firstLine="369"/>
            </w:pPr>
            <w:r>
              <w:t>Итого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  <w:tc>
          <w:tcPr>
            <w:tcW w:w="22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DB567C">
            <w:pPr>
              <w:spacing w:line="235" w:lineRule="auto"/>
            </w:pPr>
          </w:p>
        </w:tc>
      </w:tr>
    </w:tbl>
    <w:p w:rsidR="00DB567C" w:rsidRDefault="00DB567C" w:rsidP="00DB567C">
      <w:pPr>
        <w:spacing w:line="235" w:lineRule="auto"/>
        <w:ind w:firstLine="709"/>
        <w:rPr>
          <w:sz w:val="28"/>
          <w:szCs w:val="28"/>
        </w:rPr>
      </w:pPr>
    </w:p>
    <w:p w:rsidR="00D2193B" w:rsidRDefault="00934579" w:rsidP="00DB567C">
      <w:pPr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 списку прилагаются следующие документы:</w:t>
      </w:r>
    </w:p>
    <w:p w:rsidR="00D2193B" w:rsidRDefault="00934579" w:rsidP="00DB567C">
      <w:pPr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___________________________________ (    л. в 1 экз.);</w:t>
      </w:r>
    </w:p>
    <w:p w:rsidR="00D2193B" w:rsidRDefault="00934579" w:rsidP="00DB567C">
      <w:pPr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___________________________________ (    л. в 1 экз.);</w:t>
      </w:r>
    </w:p>
    <w:p w:rsidR="00D2193B" w:rsidRDefault="00934579" w:rsidP="00DB567C">
      <w:pPr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 ___________________________________ (    л. в 1 экз.);</w:t>
      </w:r>
    </w:p>
    <w:p w:rsidR="00D2193B" w:rsidRDefault="00934579" w:rsidP="00DB567C">
      <w:pPr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___________________________________ (    л. в 1 экз.).</w:t>
      </w:r>
    </w:p>
    <w:p w:rsidR="00D2193B" w:rsidRDefault="00D2193B">
      <w:pPr>
        <w:ind w:firstLine="540"/>
        <w:rPr>
          <w:sz w:val="28"/>
          <w:szCs w:val="28"/>
        </w:rPr>
      </w:pPr>
    </w:p>
    <w:tbl>
      <w:tblPr>
        <w:tblW w:w="9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978"/>
        <w:gridCol w:w="2722"/>
      </w:tblGrid>
      <w:tr w:rsidR="00D2193B">
        <w:tc>
          <w:tcPr>
            <w:tcW w:w="3326" w:type="dxa"/>
          </w:tcPr>
          <w:p w:rsidR="00D2193B" w:rsidRDefault="00934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исполнителя</w:t>
            </w:r>
          </w:p>
        </w:tc>
        <w:tc>
          <w:tcPr>
            <w:tcW w:w="2978" w:type="dxa"/>
          </w:tcPr>
          <w:p w:rsidR="00D2193B" w:rsidRDefault="009345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D2193B" w:rsidRDefault="00934579">
            <w:pPr>
              <w:jc w:val="center"/>
              <w:rPr>
                <w:sz w:val="28"/>
                <w:szCs w:val="28"/>
              </w:rPr>
            </w:pPr>
            <w:r w:rsidRPr="00EC297D">
              <w:rPr>
                <w:sz w:val="20"/>
                <w:szCs w:val="28"/>
              </w:rPr>
              <w:t>(подпись)</w:t>
            </w:r>
          </w:p>
        </w:tc>
        <w:tc>
          <w:tcPr>
            <w:tcW w:w="2722" w:type="dxa"/>
          </w:tcPr>
          <w:p w:rsidR="00D2193B" w:rsidRDefault="009345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D2193B" w:rsidRDefault="00447C4B">
            <w:pPr>
              <w:jc w:val="center"/>
              <w:rPr>
                <w:sz w:val="28"/>
                <w:szCs w:val="28"/>
              </w:rPr>
            </w:pPr>
            <w:r w:rsidRPr="00EC297D">
              <w:rPr>
                <w:sz w:val="20"/>
                <w:szCs w:val="28"/>
              </w:rPr>
              <w:t xml:space="preserve">   </w:t>
            </w:r>
            <w:r w:rsidR="00934579" w:rsidRPr="00EC297D">
              <w:rPr>
                <w:sz w:val="20"/>
                <w:szCs w:val="28"/>
              </w:rPr>
              <w:t>(Ф.И.О.)»</w:t>
            </w:r>
            <w:r w:rsidR="00BC51F5">
              <w:rPr>
                <w:sz w:val="20"/>
                <w:szCs w:val="28"/>
              </w:rPr>
              <w:t>.</w:t>
            </w:r>
          </w:p>
        </w:tc>
      </w:tr>
    </w:tbl>
    <w:p w:rsidR="00D2193B" w:rsidRDefault="00AA69D8" w:rsidP="00AA69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934579">
        <w:rPr>
          <w:sz w:val="28"/>
          <w:szCs w:val="28"/>
        </w:rPr>
        <w:t xml:space="preserve">Внести в </w:t>
      </w:r>
      <w:r w:rsidR="00826001">
        <w:rPr>
          <w:sz w:val="28"/>
          <w:szCs w:val="28"/>
        </w:rPr>
        <w:t xml:space="preserve">пункт 1 </w:t>
      </w:r>
      <w:r w:rsidR="00934579">
        <w:rPr>
          <w:sz w:val="28"/>
          <w:szCs w:val="28"/>
        </w:rPr>
        <w:t>Порядк</w:t>
      </w:r>
      <w:r w:rsidR="00826001">
        <w:rPr>
          <w:sz w:val="28"/>
          <w:szCs w:val="28"/>
        </w:rPr>
        <w:t>а</w:t>
      </w:r>
      <w:r w:rsidR="00934579">
        <w:rPr>
          <w:sz w:val="28"/>
          <w:szCs w:val="28"/>
        </w:rPr>
        <w:t xml:space="preserve"> предоставления единовременной денежной выплаты отдельным категориям военнослужащих, сотрудников федеральных государственных органов, лиц, поступивших в </w:t>
      </w:r>
      <w:proofErr w:type="spellStart"/>
      <w:r w:rsidR="00934579">
        <w:rPr>
          <w:sz w:val="28"/>
          <w:szCs w:val="28"/>
        </w:rPr>
        <w:t>доброволь</w:t>
      </w:r>
      <w:r>
        <w:rPr>
          <w:sz w:val="28"/>
          <w:szCs w:val="28"/>
        </w:rPr>
        <w:t>-</w:t>
      </w:r>
      <w:r w:rsidR="00934579">
        <w:rPr>
          <w:sz w:val="28"/>
          <w:szCs w:val="28"/>
        </w:rPr>
        <w:t>ческие</w:t>
      </w:r>
      <w:proofErr w:type="spellEnd"/>
      <w:r w:rsidR="00934579">
        <w:rPr>
          <w:sz w:val="28"/>
          <w:szCs w:val="28"/>
        </w:rPr>
        <w:t xml:space="preserve"> формирования, в случае получения ими увечья (ранения, травмы, контузии), а также работников специализированного государственного унитарного предприятия в случае причинени</w:t>
      </w:r>
      <w:r w:rsidR="00BA3642">
        <w:rPr>
          <w:sz w:val="28"/>
          <w:szCs w:val="28"/>
        </w:rPr>
        <w:t>я вреда их здоровью, утвержденного</w:t>
      </w:r>
      <w:r w:rsidR="00934579">
        <w:rPr>
          <w:sz w:val="28"/>
          <w:szCs w:val="28"/>
        </w:rPr>
        <w:t xml:space="preserve"> постановлением Правительства Брянской </w:t>
      </w:r>
      <w:r>
        <w:rPr>
          <w:sz w:val="28"/>
          <w:szCs w:val="28"/>
        </w:rPr>
        <w:t xml:space="preserve">области от 2 ноября 2023 года № </w:t>
      </w:r>
      <w:r w:rsidR="00934579">
        <w:rPr>
          <w:sz w:val="28"/>
          <w:szCs w:val="28"/>
        </w:rPr>
        <w:t>530-п «</w:t>
      </w:r>
      <w:r w:rsidR="00826001" w:rsidRPr="00826001">
        <w:rPr>
          <w:sz w:val="28"/>
          <w:szCs w:val="28"/>
        </w:rPr>
        <w:t>О Порядке предоставления единовременной денежной выплаты</w:t>
      </w:r>
      <w:r>
        <w:rPr>
          <w:sz w:val="28"/>
          <w:szCs w:val="28"/>
        </w:rPr>
        <w:t xml:space="preserve"> </w:t>
      </w:r>
      <w:r w:rsidR="00826001" w:rsidRPr="00826001">
        <w:rPr>
          <w:sz w:val="28"/>
          <w:szCs w:val="28"/>
        </w:rPr>
        <w:t>отдельным категориям военнослужащих, сотрудников федеральных</w:t>
      </w:r>
      <w:r>
        <w:rPr>
          <w:sz w:val="28"/>
          <w:szCs w:val="28"/>
        </w:rPr>
        <w:t xml:space="preserve"> </w:t>
      </w:r>
      <w:r w:rsidR="00826001" w:rsidRPr="00826001">
        <w:rPr>
          <w:sz w:val="28"/>
          <w:szCs w:val="28"/>
        </w:rPr>
        <w:t>государственных органов, лиц, поступивших в добровольческие</w:t>
      </w:r>
      <w:r>
        <w:rPr>
          <w:sz w:val="28"/>
          <w:szCs w:val="28"/>
        </w:rPr>
        <w:t xml:space="preserve"> </w:t>
      </w:r>
      <w:proofErr w:type="spellStart"/>
      <w:r w:rsidR="00826001" w:rsidRPr="00826001">
        <w:rPr>
          <w:sz w:val="28"/>
          <w:szCs w:val="28"/>
        </w:rPr>
        <w:t>формиро</w:t>
      </w:r>
      <w:r w:rsidR="0039194C">
        <w:rPr>
          <w:sz w:val="28"/>
          <w:szCs w:val="28"/>
        </w:rPr>
        <w:t>-</w:t>
      </w:r>
      <w:r w:rsidR="00826001" w:rsidRPr="00826001">
        <w:rPr>
          <w:sz w:val="28"/>
          <w:szCs w:val="28"/>
        </w:rPr>
        <w:t>вания</w:t>
      </w:r>
      <w:proofErr w:type="spellEnd"/>
      <w:r w:rsidR="00826001" w:rsidRPr="00826001">
        <w:rPr>
          <w:sz w:val="28"/>
          <w:szCs w:val="28"/>
        </w:rPr>
        <w:t>, в случае получения ими увечья (ранения,</w:t>
      </w:r>
      <w:r>
        <w:rPr>
          <w:sz w:val="28"/>
          <w:szCs w:val="28"/>
        </w:rPr>
        <w:t xml:space="preserve"> </w:t>
      </w:r>
      <w:r w:rsidR="00826001" w:rsidRPr="00826001">
        <w:rPr>
          <w:sz w:val="28"/>
          <w:szCs w:val="28"/>
        </w:rPr>
        <w:t>травмы, контузии), а также работников специализированного</w:t>
      </w:r>
      <w:r>
        <w:rPr>
          <w:sz w:val="28"/>
          <w:szCs w:val="28"/>
        </w:rPr>
        <w:t xml:space="preserve"> </w:t>
      </w:r>
      <w:r w:rsidR="00826001" w:rsidRPr="00826001">
        <w:rPr>
          <w:sz w:val="28"/>
          <w:szCs w:val="28"/>
        </w:rPr>
        <w:t>государственного унитарного предприятия в случае причинения</w:t>
      </w:r>
      <w:r>
        <w:rPr>
          <w:sz w:val="28"/>
          <w:szCs w:val="28"/>
        </w:rPr>
        <w:t xml:space="preserve"> </w:t>
      </w:r>
      <w:r w:rsidR="00826001" w:rsidRPr="00826001">
        <w:rPr>
          <w:sz w:val="28"/>
          <w:szCs w:val="28"/>
        </w:rPr>
        <w:t>вреда их здоровью</w:t>
      </w:r>
      <w:r w:rsidR="0047201E">
        <w:rPr>
          <w:sz w:val="28"/>
          <w:szCs w:val="28"/>
        </w:rPr>
        <w:t>» (в редакции постановлений</w:t>
      </w:r>
      <w:r w:rsidR="00934579">
        <w:rPr>
          <w:sz w:val="28"/>
          <w:szCs w:val="28"/>
        </w:rPr>
        <w:t xml:space="preserve"> Правительства Брянской облас</w:t>
      </w:r>
      <w:r w:rsidR="00826001">
        <w:rPr>
          <w:sz w:val="28"/>
          <w:szCs w:val="28"/>
        </w:rPr>
        <w:t xml:space="preserve">ти от </w:t>
      </w:r>
      <w:r w:rsidR="008858F6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8858F6">
        <w:rPr>
          <w:sz w:val="28"/>
          <w:szCs w:val="28"/>
        </w:rPr>
        <w:t>июля 2024 года № 328-п</w:t>
      </w:r>
      <w:r>
        <w:rPr>
          <w:sz w:val="28"/>
          <w:szCs w:val="28"/>
        </w:rPr>
        <w:t xml:space="preserve">, </w:t>
      </w:r>
      <w:r w:rsidR="00BC51F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от </w:t>
      </w:r>
      <w:r w:rsidR="00FB6D5B">
        <w:rPr>
          <w:sz w:val="28"/>
          <w:szCs w:val="28"/>
        </w:rPr>
        <w:t>18 ноября 2024 года № 576-п)</w:t>
      </w:r>
      <w:r w:rsidR="00BC51F5">
        <w:rPr>
          <w:sz w:val="28"/>
          <w:szCs w:val="28"/>
        </w:rPr>
        <w:t xml:space="preserve">, </w:t>
      </w:r>
      <w:r w:rsidR="00934579">
        <w:rPr>
          <w:sz w:val="28"/>
          <w:szCs w:val="28"/>
        </w:rPr>
        <w:t>следующие изменения:</w:t>
      </w:r>
    </w:p>
    <w:p w:rsidR="00D2193B" w:rsidRDefault="00934579" w:rsidP="00AA6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слов «гражданам, поступившим в добровольческие </w:t>
      </w:r>
      <w:proofErr w:type="spellStart"/>
      <w:r>
        <w:rPr>
          <w:sz w:val="28"/>
          <w:szCs w:val="28"/>
        </w:rPr>
        <w:t>формиро</w:t>
      </w:r>
      <w:r w:rsidR="007D084A">
        <w:rPr>
          <w:sz w:val="28"/>
          <w:szCs w:val="28"/>
        </w:rPr>
        <w:t>-</w:t>
      </w:r>
      <w:r>
        <w:rPr>
          <w:sz w:val="28"/>
          <w:szCs w:val="28"/>
        </w:rPr>
        <w:t>вания</w:t>
      </w:r>
      <w:proofErr w:type="spellEnd"/>
      <w:r>
        <w:rPr>
          <w:sz w:val="28"/>
          <w:szCs w:val="28"/>
        </w:rPr>
        <w:t>,» дополнить словами «в том числе, добровольческое формирование «Барс-Брянск»,»;</w:t>
      </w:r>
    </w:p>
    <w:p w:rsidR="00D2193B" w:rsidRDefault="00934579" w:rsidP="00AA6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«военнослужащим органов федеральной службы безопасности» заменить словами «военнослужащим Вооруженных Сил Российской Федерации, органов федеральной службы безопасности, органов государственной охраны, сотрудникам органов внутренних дел, органов </w:t>
      </w:r>
      <w:r w:rsidR="007D084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и учреждений уголовно-исполнительной системы, военнослужащим </w:t>
      </w:r>
      <w:r w:rsidR="007D084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 сотрудникам войск национальной гвардии Российской Федерации, гражданам, поступившим в добровольческие формирования,».</w:t>
      </w:r>
    </w:p>
    <w:p w:rsidR="00D2193B" w:rsidRDefault="007D084A" w:rsidP="007D084A">
      <w:pPr>
        <w:pStyle w:val="af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934579">
        <w:rPr>
          <w:sz w:val="28"/>
          <w:szCs w:val="28"/>
        </w:rPr>
        <w:t>Внести в постановление Пр</w:t>
      </w:r>
      <w:r>
        <w:rPr>
          <w:sz w:val="28"/>
          <w:szCs w:val="28"/>
        </w:rPr>
        <w:t xml:space="preserve">авительства Брянской области                     от 27 </w:t>
      </w:r>
      <w:r w:rsidR="00934579">
        <w:rPr>
          <w:sz w:val="28"/>
          <w:szCs w:val="28"/>
        </w:rPr>
        <w:t>ноября 2023 года № 605-п «</w:t>
      </w:r>
      <w:r w:rsidR="00826001" w:rsidRPr="00826001">
        <w:rPr>
          <w:sz w:val="28"/>
          <w:szCs w:val="28"/>
        </w:rPr>
        <w:t xml:space="preserve">Об утверждении Порядка предоставления </w:t>
      </w:r>
      <w:r w:rsidR="00826001" w:rsidRPr="00BA3642">
        <w:rPr>
          <w:sz w:val="28"/>
          <w:szCs w:val="28"/>
        </w:rPr>
        <w:t xml:space="preserve">единовременной денежной выплаты при поступлении на военную службу </w:t>
      </w:r>
      <w:r>
        <w:rPr>
          <w:sz w:val="28"/>
          <w:szCs w:val="28"/>
        </w:rPr>
        <w:t xml:space="preserve">          </w:t>
      </w:r>
      <w:r w:rsidR="00826001" w:rsidRPr="00BA3642">
        <w:rPr>
          <w:sz w:val="28"/>
          <w:szCs w:val="28"/>
        </w:rPr>
        <w:t>по контракту, при призыве на военную службу по мобилизации и Порядка предоставления единовременной денежной выплаты членам семей погибших (умерших) военнослужащих, сотрудников, добровольцев, работников специализированного государс</w:t>
      </w:r>
      <w:r w:rsidR="00BE0241">
        <w:rPr>
          <w:sz w:val="28"/>
          <w:szCs w:val="28"/>
        </w:rPr>
        <w:t>твенного унитарного предприятия»</w:t>
      </w:r>
      <w:r w:rsidR="00826001" w:rsidRPr="00BA3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934579" w:rsidRPr="00BA3642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="00BA3642">
        <w:rPr>
          <w:sz w:val="28"/>
          <w:szCs w:val="28"/>
        </w:rPr>
        <w:t>редакции постановлений</w:t>
      </w:r>
      <w:r w:rsidR="00934579" w:rsidRPr="00BA3642">
        <w:rPr>
          <w:sz w:val="28"/>
          <w:szCs w:val="28"/>
        </w:rPr>
        <w:t xml:space="preserve"> Правительства Брянской области от 22 июля</w:t>
      </w:r>
      <w:r>
        <w:rPr>
          <w:sz w:val="28"/>
          <w:szCs w:val="28"/>
        </w:rPr>
        <w:t xml:space="preserve">  </w:t>
      </w:r>
      <w:r w:rsidR="00934579" w:rsidRPr="00BA3642">
        <w:rPr>
          <w:sz w:val="28"/>
          <w:szCs w:val="28"/>
        </w:rPr>
        <w:t>2024</w:t>
      </w:r>
      <w:r w:rsidR="00934579">
        <w:rPr>
          <w:sz w:val="28"/>
          <w:szCs w:val="28"/>
        </w:rPr>
        <w:t xml:space="preserve"> года № 328-п</w:t>
      </w:r>
      <w:r w:rsidR="00BA364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 </w:t>
      </w:r>
      <w:r w:rsidR="00FB6D5B">
        <w:rPr>
          <w:sz w:val="28"/>
          <w:szCs w:val="28"/>
        </w:rPr>
        <w:t>18 ноября 2024 года № 576-п</w:t>
      </w:r>
      <w:r>
        <w:rPr>
          <w:sz w:val="28"/>
          <w:szCs w:val="28"/>
        </w:rPr>
        <w:t>)</w:t>
      </w:r>
      <w:r w:rsidR="00934579">
        <w:rPr>
          <w:sz w:val="28"/>
          <w:szCs w:val="28"/>
        </w:rPr>
        <w:t xml:space="preserve"> следующие изменения:</w:t>
      </w:r>
    </w:p>
    <w:p w:rsidR="00D2193B" w:rsidRDefault="007D084A" w:rsidP="007D084A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="00934579">
        <w:rPr>
          <w:sz w:val="28"/>
          <w:szCs w:val="28"/>
        </w:rPr>
        <w:t>Наименование изложить в редакции: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 xml:space="preserve">«Об утверждении Порядка предоставления единовременной денежной выплаты при поступлении на военную службу по контракту, при призыве </w:t>
      </w:r>
      <w:r w:rsidR="007D084A">
        <w:rPr>
          <w:sz w:val="28"/>
          <w:szCs w:val="28"/>
        </w:rPr>
        <w:t xml:space="preserve">         </w:t>
      </w:r>
      <w:r w:rsidRPr="007D084A">
        <w:rPr>
          <w:sz w:val="28"/>
          <w:szCs w:val="28"/>
        </w:rPr>
        <w:t xml:space="preserve">на военную службу по мобилизации, при поступлении в добровольческое формирование «Барс-Брянск», Порядка предоставления единовременной </w:t>
      </w:r>
      <w:r w:rsidRPr="007D084A">
        <w:rPr>
          <w:sz w:val="28"/>
          <w:szCs w:val="28"/>
        </w:rPr>
        <w:lastRenderedPageBreak/>
        <w:t xml:space="preserve">денежной выплаты членам семей погибших (умерших) военнослужащих, сотрудников, добровольцев, работников специализированного </w:t>
      </w:r>
      <w:proofErr w:type="spellStart"/>
      <w:r w:rsidRPr="007D084A">
        <w:rPr>
          <w:sz w:val="28"/>
          <w:szCs w:val="28"/>
        </w:rPr>
        <w:t>государ</w:t>
      </w:r>
      <w:r w:rsidR="007D084A">
        <w:rPr>
          <w:sz w:val="28"/>
          <w:szCs w:val="28"/>
        </w:rPr>
        <w:t>-</w:t>
      </w:r>
      <w:r w:rsidRPr="007D084A">
        <w:rPr>
          <w:sz w:val="28"/>
          <w:szCs w:val="28"/>
        </w:rPr>
        <w:t>ственного</w:t>
      </w:r>
      <w:proofErr w:type="spellEnd"/>
      <w:r w:rsidRPr="007D084A">
        <w:rPr>
          <w:sz w:val="28"/>
          <w:szCs w:val="28"/>
        </w:rPr>
        <w:t xml:space="preserve"> унитарного предприятия, Порядка предоставления ежемесячной денежной выплаты </w:t>
      </w:r>
      <w:r w:rsidR="008858F6" w:rsidRPr="007D084A">
        <w:rPr>
          <w:sz w:val="28"/>
          <w:szCs w:val="28"/>
        </w:rPr>
        <w:t xml:space="preserve">при исполнении должностных обязанностей </w:t>
      </w:r>
      <w:r w:rsidRPr="007D084A">
        <w:rPr>
          <w:sz w:val="28"/>
          <w:szCs w:val="28"/>
        </w:rPr>
        <w:t>работникам</w:t>
      </w:r>
      <w:r w:rsidR="008858F6" w:rsidRPr="007D084A">
        <w:rPr>
          <w:sz w:val="28"/>
          <w:szCs w:val="28"/>
        </w:rPr>
        <w:t>и</w:t>
      </w:r>
      <w:r w:rsidRPr="007D084A">
        <w:rPr>
          <w:sz w:val="28"/>
          <w:szCs w:val="28"/>
        </w:rPr>
        <w:t xml:space="preserve"> специализированного государственного унитарного предприятия</w:t>
      </w:r>
      <w:r w:rsidR="00DB567C">
        <w:rPr>
          <w:sz w:val="28"/>
          <w:szCs w:val="28"/>
        </w:rPr>
        <w:t xml:space="preserve"> </w:t>
      </w:r>
      <w:r w:rsidR="00DB567C" w:rsidRPr="00361F35">
        <w:rPr>
          <w:color w:val="000000"/>
          <w:sz w:val="28"/>
          <w:szCs w:val="28"/>
        </w:rPr>
        <w:t>«Центр специального назна</w:t>
      </w:r>
      <w:r w:rsidR="00DB567C">
        <w:rPr>
          <w:color w:val="000000"/>
          <w:sz w:val="28"/>
          <w:szCs w:val="28"/>
        </w:rPr>
        <w:t>чения «Защита» Брянской области</w:t>
      </w:r>
      <w:r w:rsidRPr="007D084A">
        <w:rPr>
          <w:sz w:val="28"/>
          <w:szCs w:val="28"/>
        </w:rPr>
        <w:t>».</w:t>
      </w:r>
    </w:p>
    <w:p w:rsidR="00D2193B" w:rsidRPr="007D084A" w:rsidRDefault="007D084A" w:rsidP="00451F3C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</w:r>
      <w:r w:rsidR="00934579" w:rsidRPr="007D084A">
        <w:rPr>
          <w:sz w:val="28"/>
          <w:szCs w:val="28"/>
        </w:rPr>
        <w:t>В пункте 1: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абзац второй изложить в редакции: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«</w:t>
      </w:r>
      <w:hyperlink r:id="rId12" w:tooltip="https://login.consultant.ru/link/?req=doc&amp;base=RLAW201&amp;n=82029&amp;dst=100021&amp;field=134&amp;date=29.10.2024" w:history="1">
        <w:r w:rsidRPr="007D084A">
          <w:rPr>
            <w:rStyle w:val="af1"/>
            <w:color w:val="auto"/>
            <w:sz w:val="28"/>
            <w:szCs w:val="28"/>
            <w:u w:val="none"/>
          </w:rPr>
          <w:t>Порядок</w:t>
        </w:r>
      </w:hyperlink>
      <w:r w:rsidRPr="007D084A">
        <w:rPr>
          <w:sz w:val="28"/>
          <w:szCs w:val="28"/>
        </w:rPr>
        <w:t xml:space="preserve"> предоставления единовременной денежной выплаты </w:t>
      </w:r>
      <w:r w:rsidR="007D084A">
        <w:rPr>
          <w:sz w:val="28"/>
          <w:szCs w:val="28"/>
        </w:rPr>
        <w:t xml:space="preserve">                 </w:t>
      </w:r>
      <w:r w:rsidRPr="007D084A">
        <w:rPr>
          <w:sz w:val="28"/>
          <w:szCs w:val="28"/>
        </w:rPr>
        <w:t>при</w:t>
      </w:r>
      <w:r w:rsidR="007D084A">
        <w:rPr>
          <w:sz w:val="28"/>
          <w:szCs w:val="28"/>
        </w:rPr>
        <w:t xml:space="preserve"> </w:t>
      </w:r>
      <w:r w:rsidRPr="007D084A">
        <w:rPr>
          <w:sz w:val="28"/>
          <w:szCs w:val="28"/>
        </w:rPr>
        <w:t>поступлении на военную службу по контракту, при призыве на военную службу по мобилизации, при поступлении в добровольческое формирование «Барс-Брянск»;»;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дополнить абзацем следующего содержания:</w:t>
      </w:r>
    </w:p>
    <w:p w:rsidR="00D2193B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 xml:space="preserve">«Порядок предоставления ежемесячной денежной выплаты при </w:t>
      </w:r>
      <w:proofErr w:type="spellStart"/>
      <w:r w:rsidRPr="007D084A">
        <w:rPr>
          <w:sz w:val="28"/>
          <w:szCs w:val="28"/>
        </w:rPr>
        <w:t>испол</w:t>
      </w:r>
      <w:proofErr w:type="spellEnd"/>
      <w:r w:rsidR="00451F3C">
        <w:rPr>
          <w:sz w:val="28"/>
          <w:szCs w:val="28"/>
        </w:rPr>
        <w:t>-</w:t>
      </w:r>
      <w:r w:rsidRPr="007D084A">
        <w:rPr>
          <w:sz w:val="28"/>
          <w:szCs w:val="28"/>
        </w:rPr>
        <w:t>нении должностных обязанностей работниками специализированного государств</w:t>
      </w:r>
      <w:r w:rsidR="00DB567C">
        <w:rPr>
          <w:sz w:val="28"/>
          <w:szCs w:val="28"/>
        </w:rPr>
        <w:t xml:space="preserve">енного унитарного предприятия </w:t>
      </w:r>
      <w:r w:rsidR="00DB567C" w:rsidRPr="00361F35">
        <w:rPr>
          <w:color w:val="000000"/>
          <w:sz w:val="28"/>
          <w:szCs w:val="28"/>
        </w:rPr>
        <w:t>«Центр специального назначения «Защита» Брянской области»</w:t>
      </w:r>
      <w:r w:rsidR="00DB567C">
        <w:rPr>
          <w:sz w:val="28"/>
          <w:szCs w:val="28"/>
        </w:rPr>
        <w:t>.».</w:t>
      </w:r>
    </w:p>
    <w:p w:rsidR="00DB567C" w:rsidRPr="007D084A" w:rsidRDefault="00DB567C" w:rsidP="00DB567C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3.3.</w:t>
      </w:r>
      <w:r>
        <w:rPr>
          <w:spacing w:val="-5"/>
          <w:sz w:val="28"/>
          <w:szCs w:val="28"/>
        </w:rPr>
        <w:tab/>
      </w:r>
      <w:r w:rsidRPr="00DB567C">
        <w:rPr>
          <w:spacing w:val="-5"/>
          <w:sz w:val="28"/>
          <w:szCs w:val="28"/>
        </w:rPr>
        <w:t>Дополнить Порядком предоставления ежемесячной денежной выплаты</w:t>
      </w:r>
      <w:r w:rsidRPr="00361F35">
        <w:rPr>
          <w:sz w:val="28"/>
          <w:szCs w:val="28"/>
        </w:rPr>
        <w:t xml:space="preserve"> при исполнении должностных обязанностей работниками </w:t>
      </w:r>
      <w:proofErr w:type="spellStart"/>
      <w:r w:rsidRPr="00361F35">
        <w:rPr>
          <w:sz w:val="28"/>
          <w:szCs w:val="28"/>
        </w:rPr>
        <w:t>специали</w:t>
      </w:r>
      <w:r>
        <w:rPr>
          <w:sz w:val="28"/>
          <w:szCs w:val="28"/>
        </w:rPr>
        <w:t>-</w:t>
      </w:r>
      <w:r w:rsidRPr="00361F35">
        <w:rPr>
          <w:sz w:val="28"/>
          <w:szCs w:val="28"/>
        </w:rPr>
        <w:t>зированного</w:t>
      </w:r>
      <w:proofErr w:type="spellEnd"/>
      <w:r w:rsidRPr="00361F35">
        <w:rPr>
          <w:sz w:val="28"/>
          <w:szCs w:val="28"/>
        </w:rPr>
        <w:t xml:space="preserve"> государственного унитарного предприятия </w:t>
      </w:r>
      <w:r w:rsidRPr="00361F35">
        <w:rPr>
          <w:color w:val="000000"/>
          <w:sz w:val="28"/>
          <w:szCs w:val="28"/>
        </w:rPr>
        <w:t xml:space="preserve">«Центр </w:t>
      </w:r>
      <w:proofErr w:type="spellStart"/>
      <w:r w:rsidRPr="00361F35">
        <w:rPr>
          <w:color w:val="000000"/>
          <w:sz w:val="28"/>
          <w:szCs w:val="28"/>
        </w:rPr>
        <w:t>специаль</w:t>
      </w:r>
      <w:r>
        <w:rPr>
          <w:color w:val="000000"/>
          <w:sz w:val="28"/>
          <w:szCs w:val="28"/>
        </w:rPr>
        <w:t>-</w:t>
      </w:r>
      <w:r w:rsidRPr="00361F35">
        <w:rPr>
          <w:color w:val="000000"/>
          <w:sz w:val="28"/>
          <w:szCs w:val="28"/>
        </w:rPr>
        <w:t>ного</w:t>
      </w:r>
      <w:proofErr w:type="spellEnd"/>
      <w:r w:rsidRPr="00361F35">
        <w:rPr>
          <w:color w:val="000000"/>
          <w:sz w:val="28"/>
          <w:szCs w:val="28"/>
        </w:rPr>
        <w:t xml:space="preserve"> назначения «Защита» Брянской области»</w:t>
      </w:r>
      <w:r>
        <w:rPr>
          <w:color w:val="000000"/>
          <w:sz w:val="28"/>
          <w:szCs w:val="28"/>
        </w:rPr>
        <w:t xml:space="preserve"> в редакции согласно приложению к настоящему постановлению.</w:t>
      </w:r>
    </w:p>
    <w:p w:rsidR="00D2193B" w:rsidRPr="007D084A" w:rsidRDefault="00451F3C" w:rsidP="00451F3C">
      <w:pPr>
        <w:pStyle w:val="aff0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34579" w:rsidRPr="007D084A">
        <w:rPr>
          <w:sz w:val="28"/>
          <w:szCs w:val="28"/>
        </w:rPr>
        <w:t>Внести в Порядок предоставления единовременной денежной выплаты при поступлении на военную службу по контракту, при призыве</w:t>
      </w:r>
      <w:r>
        <w:rPr>
          <w:sz w:val="28"/>
          <w:szCs w:val="28"/>
        </w:rPr>
        <w:t xml:space="preserve">         </w:t>
      </w:r>
      <w:r w:rsidR="00934579" w:rsidRPr="007D084A">
        <w:rPr>
          <w:sz w:val="28"/>
          <w:szCs w:val="28"/>
        </w:rPr>
        <w:t xml:space="preserve"> на военную службу по мобилизации, утвержденный вышеуказанным постановлением, следующие изменения:</w:t>
      </w:r>
    </w:p>
    <w:p w:rsidR="00C2123E" w:rsidRPr="007D084A" w:rsidRDefault="00451F3C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</w:r>
      <w:r w:rsidR="00C2123E" w:rsidRPr="007D084A">
        <w:rPr>
          <w:sz w:val="28"/>
          <w:szCs w:val="28"/>
        </w:rPr>
        <w:t xml:space="preserve">Наименование </w:t>
      </w:r>
      <w:r w:rsidR="008858F6" w:rsidRPr="007D084A">
        <w:rPr>
          <w:sz w:val="28"/>
          <w:szCs w:val="28"/>
        </w:rPr>
        <w:t>изложить в редакции:</w:t>
      </w:r>
    </w:p>
    <w:p w:rsidR="008858F6" w:rsidRPr="007D084A" w:rsidRDefault="008858F6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«</w:t>
      </w:r>
      <w:hyperlink r:id="rId13" w:tooltip="https://login.consultant.ru/link/?req=doc&amp;base=RLAW201&amp;n=82029&amp;dst=100021&amp;field=134&amp;date=29.10.2024" w:history="1">
        <w:r w:rsidRPr="007D084A">
          <w:rPr>
            <w:rStyle w:val="af1"/>
            <w:color w:val="auto"/>
            <w:sz w:val="28"/>
            <w:szCs w:val="28"/>
            <w:u w:val="none"/>
          </w:rPr>
          <w:t>Порядок</w:t>
        </w:r>
      </w:hyperlink>
      <w:r w:rsidRPr="007D084A">
        <w:rPr>
          <w:sz w:val="28"/>
          <w:szCs w:val="28"/>
        </w:rPr>
        <w:t xml:space="preserve"> предоставления единовременной денежной выплаты</w:t>
      </w:r>
      <w:r w:rsidR="00451F3C">
        <w:rPr>
          <w:sz w:val="28"/>
          <w:szCs w:val="28"/>
        </w:rPr>
        <w:t xml:space="preserve">          </w:t>
      </w:r>
      <w:r w:rsidRPr="007D084A">
        <w:rPr>
          <w:sz w:val="28"/>
          <w:szCs w:val="28"/>
        </w:rPr>
        <w:t xml:space="preserve"> при поступлении на военную службу по контракту, при призыве на военную службу по мобилизации, при поступлении в добровольческое формирование «Барс-Брянск».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 w:rsidRPr="007D084A">
        <w:rPr>
          <w:sz w:val="28"/>
          <w:szCs w:val="28"/>
        </w:rPr>
        <w:t>.</w:t>
      </w:r>
      <w:r w:rsidR="00451F3C">
        <w:rPr>
          <w:sz w:val="28"/>
          <w:szCs w:val="28"/>
        </w:rPr>
        <w:t>2.</w:t>
      </w:r>
      <w:r w:rsidR="00451F3C">
        <w:rPr>
          <w:sz w:val="28"/>
          <w:szCs w:val="28"/>
        </w:rPr>
        <w:tab/>
      </w:r>
      <w:r w:rsidRPr="007D084A">
        <w:rPr>
          <w:sz w:val="28"/>
          <w:szCs w:val="28"/>
        </w:rPr>
        <w:t xml:space="preserve">В пункте 1 слова «и военнослужащим войск национальной гвардии Российской Федерации, указанным в </w:t>
      </w:r>
      <w:hyperlink r:id="rId14" w:tooltip="https://login.consultant.ru/link/?req=doc&amp;base=RLAW201&amp;n=82443&amp;dst=100017&amp;field=134&amp;date=29.10.2024" w:history="1">
        <w:r w:rsidRPr="007D084A">
          <w:rPr>
            <w:rStyle w:val="af1"/>
            <w:color w:val="auto"/>
            <w:sz w:val="28"/>
            <w:szCs w:val="28"/>
            <w:u w:val="none"/>
          </w:rPr>
          <w:t>подпункте 1 пункта 2 статьи 2</w:t>
        </w:r>
      </w:hyperlink>
      <w:r w:rsidRPr="007D084A">
        <w:rPr>
          <w:sz w:val="28"/>
          <w:szCs w:val="28"/>
        </w:rPr>
        <w:t xml:space="preserve"> Закона» заменить словами «военнослуж</w:t>
      </w:r>
      <w:r w:rsidR="00C2123E" w:rsidRPr="007D084A">
        <w:rPr>
          <w:sz w:val="28"/>
          <w:szCs w:val="28"/>
        </w:rPr>
        <w:t>ащим</w:t>
      </w:r>
      <w:r w:rsidRPr="007D084A">
        <w:rPr>
          <w:sz w:val="28"/>
          <w:szCs w:val="28"/>
        </w:rPr>
        <w:t xml:space="preserve"> войск национальной гвардии</w:t>
      </w:r>
      <w:r w:rsidR="008858F6" w:rsidRPr="007D084A">
        <w:rPr>
          <w:sz w:val="28"/>
          <w:szCs w:val="28"/>
        </w:rPr>
        <w:t xml:space="preserve"> Российской Федерации, указанным</w:t>
      </w:r>
      <w:r w:rsidRPr="007D084A">
        <w:rPr>
          <w:sz w:val="28"/>
          <w:szCs w:val="28"/>
        </w:rPr>
        <w:t xml:space="preserve"> в подпункте 1 пункта 2 статьи 2 Закона, </w:t>
      </w:r>
      <w:r w:rsidR="00451F3C">
        <w:rPr>
          <w:sz w:val="28"/>
          <w:szCs w:val="28"/>
        </w:rPr>
        <w:t xml:space="preserve"> </w:t>
      </w:r>
      <w:r w:rsidRPr="007D084A">
        <w:rPr>
          <w:sz w:val="28"/>
          <w:szCs w:val="28"/>
        </w:rPr>
        <w:t>и</w:t>
      </w:r>
      <w:r w:rsidR="00451F3C">
        <w:rPr>
          <w:sz w:val="28"/>
          <w:szCs w:val="28"/>
        </w:rPr>
        <w:t xml:space="preserve"> </w:t>
      </w:r>
      <w:r w:rsidRPr="007D084A">
        <w:rPr>
          <w:sz w:val="28"/>
          <w:szCs w:val="28"/>
        </w:rPr>
        <w:t>граждан</w:t>
      </w:r>
      <w:r w:rsidR="00C2123E" w:rsidRPr="007D084A">
        <w:rPr>
          <w:sz w:val="28"/>
          <w:szCs w:val="28"/>
        </w:rPr>
        <w:t>ам, поступившим</w:t>
      </w:r>
      <w:r w:rsidRPr="007D084A">
        <w:rPr>
          <w:sz w:val="28"/>
          <w:szCs w:val="28"/>
        </w:rPr>
        <w:t xml:space="preserve"> в добровольческое форми</w:t>
      </w:r>
      <w:r w:rsidR="008858F6" w:rsidRPr="007D084A">
        <w:rPr>
          <w:sz w:val="28"/>
          <w:szCs w:val="28"/>
        </w:rPr>
        <w:t>рование «Барс-Брянск», указанным</w:t>
      </w:r>
      <w:r w:rsidRPr="007D084A">
        <w:rPr>
          <w:sz w:val="28"/>
          <w:szCs w:val="28"/>
        </w:rPr>
        <w:t xml:space="preserve"> в пункте 7.3 статьи 2 Закона».</w:t>
      </w:r>
    </w:p>
    <w:p w:rsidR="00D2193B" w:rsidRPr="007D084A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 w:rsidRPr="007D084A">
        <w:rPr>
          <w:sz w:val="28"/>
          <w:szCs w:val="28"/>
        </w:rPr>
        <w:t>.</w:t>
      </w:r>
      <w:r w:rsidR="008858F6" w:rsidRPr="007D084A">
        <w:rPr>
          <w:sz w:val="28"/>
          <w:szCs w:val="28"/>
        </w:rPr>
        <w:t>3</w:t>
      </w:r>
      <w:r w:rsidR="00451F3C">
        <w:rPr>
          <w:sz w:val="28"/>
          <w:szCs w:val="28"/>
        </w:rPr>
        <w:t>.</w:t>
      </w:r>
      <w:r w:rsidR="00451F3C">
        <w:rPr>
          <w:sz w:val="28"/>
          <w:szCs w:val="28"/>
        </w:rPr>
        <w:tab/>
      </w:r>
      <w:r w:rsidRPr="007D084A">
        <w:rPr>
          <w:sz w:val="28"/>
          <w:szCs w:val="28"/>
        </w:rPr>
        <w:t xml:space="preserve">В пункте 2 слова «в размере, предусмотренном </w:t>
      </w:r>
      <w:hyperlink r:id="rId15" w:tooltip="https://login.consultant.ru/link/?req=doc&amp;base=RLAW201&amp;n=82443&amp;dst=100032&amp;field=134&amp;date=29.10.2024" w:history="1">
        <w:r w:rsidRPr="007D084A">
          <w:rPr>
            <w:rStyle w:val="af1"/>
            <w:color w:val="auto"/>
            <w:sz w:val="28"/>
            <w:szCs w:val="28"/>
            <w:u w:val="none"/>
          </w:rPr>
          <w:t xml:space="preserve">пунктом 2 </w:t>
        </w:r>
        <w:r w:rsidR="00451F3C">
          <w:rPr>
            <w:rStyle w:val="af1"/>
            <w:color w:val="auto"/>
            <w:sz w:val="28"/>
            <w:szCs w:val="28"/>
            <w:u w:val="none"/>
          </w:rPr>
          <w:t xml:space="preserve">          </w:t>
        </w:r>
        <w:r w:rsidRPr="007D084A">
          <w:rPr>
            <w:rStyle w:val="af1"/>
            <w:color w:val="auto"/>
            <w:sz w:val="28"/>
            <w:szCs w:val="28"/>
            <w:u w:val="none"/>
          </w:rPr>
          <w:t>статьи 4</w:t>
        </w:r>
      </w:hyperlink>
      <w:r w:rsidRPr="007D084A">
        <w:rPr>
          <w:sz w:val="28"/>
          <w:szCs w:val="28"/>
        </w:rPr>
        <w:t xml:space="preserve"> Закона» заменить словами «в размерах, предусмотренных </w:t>
      </w:r>
      <w:r w:rsidR="007035CE">
        <w:rPr>
          <w:sz w:val="28"/>
          <w:szCs w:val="28"/>
        </w:rPr>
        <w:t xml:space="preserve">           </w:t>
      </w:r>
      <w:r w:rsidRPr="007D084A">
        <w:rPr>
          <w:sz w:val="28"/>
          <w:szCs w:val="28"/>
        </w:rPr>
        <w:t>пунктами 2, 2.2 статьи 4 Закона».</w:t>
      </w:r>
    </w:p>
    <w:p w:rsidR="006A404D" w:rsidRPr="007D084A" w:rsidRDefault="006A404D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84A"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 w:rsidRPr="007D084A">
        <w:rPr>
          <w:sz w:val="28"/>
          <w:szCs w:val="28"/>
        </w:rPr>
        <w:t>.</w:t>
      </w:r>
      <w:r w:rsidR="008858F6" w:rsidRPr="007D084A">
        <w:rPr>
          <w:sz w:val="28"/>
          <w:szCs w:val="28"/>
        </w:rPr>
        <w:t>4</w:t>
      </w:r>
      <w:r w:rsidR="00451F3C">
        <w:rPr>
          <w:sz w:val="28"/>
          <w:szCs w:val="28"/>
        </w:rPr>
        <w:t>.</w:t>
      </w:r>
      <w:r w:rsidR="00451F3C">
        <w:rPr>
          <w:sz w:val="28"/>
          <w:szCs w:val="28"/>
        </w:rPr>
        <w:tab/>
      </w:r>
      <w:r w:rsidRPr="007D084A">
        <w:rPr>
          <w:sz w:val="28"/>
          <w:szCs w:val="28"/>
        </w:rPr>
        <w:t>В пункте 3 слова «согласно приложениям 1, 2» заменить с</w:t>
      </w:r>
      <w:r w:rsidR="00451F3C">
        <w:rPr>
          <w:sz w:val="28"/>
          <w:szCs w:val="28"/>
        </w:rPr>
        <w:t xml:space="preserve">ловами «согласно приложениям 1, </w:t>
      </w:r>
      <w:r w:rsidRPr="007D084A">
        <w:rPr>
          <w:sz w:val="28"/>
          <w:szCs w:val="28"/>
        </w:rPr>
        <w:t>1.1, 2».</w:t>
      </w:r>
    </w:p>
    <w:p w:rsidR="00D2193B" w:rsidRPr="007D084A" w:rsidRDefault="00DB567C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34579" w:rsidRPr="007D084A">
        <w:rPr>
          <w:sz w:val="28"/>
          <w:szCs w:val="28"/>
        </w:rPr>
        <w:t>.</w:t>
      </w:r>
      <w:r w:rsidR="008858F6" w:rsidRPr="007D084A">
        <w:rPr>
          <w:sz w:val="28"/>
          <w:szCs w:val="28"/>
        </w:rPr>
        <w:t>5</w:t>
      </w:r>
      <w:r w:rsidR="00451F3C">
        <w:rPr>
          <w:sz w:val="28"/>
          <w:szCs w:val="28"/>
        </w:rPr>
        <w:t>.</w:t>
      </w:r>
      <w:r w:rsidR="00451F3C">
        <w:rPr>
          <w:sz w:val="28"/>
          <w:szCs w:val="28"/>
        </w:rPr>
        <w:tab/>
      </w:r>
      <w:r w:rsidR="00934579" w:rsidRPr="007D084A">
        <w:rPr>
          <w:sz w:val="28"/>
          <w:szCs w:val="28"/>
        </w:rPr>
        <w:t>Дополнить пунктом 3.1 следующего содержания:</w:t>
      </w:r>
    </w:p>
    <w:p w:rsidR="00D2193B" w:rsidRDefault="00451F3C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«3.1.</w:t>
      </w:r>
      <w:r>
        <w:rPr>
          <w:sz w:val="28"/>
          <w:szCs w:val="28"/>
        </w:rPr>
        <w:tab/>
      </w:r>
      <w:r w:rsidR="00934579" w:rsidRPr="007D084A">
        <w:rPr>
          <w:sz w:val="28"/>
          <w:szCs w:val="28"/>
        </w:rPr>
        <w:t xml:space="preserve">В случае досрочного исключения гражданина из </w:t>
      </w:r>
      <w:proofErr w:type="spellStart"/>
      <w:r w:rsidR="00934579" w:rsidRPr="007D084A">
        <w:rPr>
          <w:sz w:val="28"/>
          <w:szCs w:val="28"/>
        </w:rPr>
        <w:t>доброволь</w:t>
      </w:r>
      <w:r>
        <w:rPr>
          <w:sz w:val="28"/>
          <w:szCs w:val="28"/>
        </w:rPr>
        <w:t>-</w:t>
      </w:r>
      <w:r w:rsidR="00934579" w:rsidRPr="007D084A">
        <w:rPr>
          <w:sz w:val="28"/>
          <w:szCs w:val="28"/>
        </w:rPr>
        <w:t>ческого</w:t>
      </w:r>
      <w:proofErr w:type="spellEnd"/>
      <w:r w:rsidR="00934579" w:rsidRPr="007D084A">
        <w:rPr>
          <w:sz w:val="28"/>
          <w:szCs w:val="28"/>
        </w:rPr>
        <w:t xml:space="preserve"> формирования «Барс-Брянск» по основаниям, предусмотренным подпунктом 3 пункта 7, пунктами 8 и 9 статьи 22.1 </w:t>
      </w:r>
      <w:r w:rsidR="00934579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           </w:t>
      </w:r>
      <w:r w:rsidR="00934579">
        <w:rPr>
          <w:sz w:val="28"/>
          <w:szCs w:val="28"/>
        </w:rPr>
        <w:t xml:space="preserve">от 31 мая 1996 года № 61-ФЗ «Об обороне», военный комиссариат Брянской области в течение </w:t>
      </w:r>
      <w:r>
        <w:rPr>
          <w:sz w:val="28"/>
          <w:szCs w:val="28"/>
        </w:rPr>
        <w:t>пяти</w:t>
      </w:r>
      <w:r w:rsidR="00934579">
        <w:rPr>
          <w:sz w:val="28"/>
          <w:szCs w:val="28"/>
        </w:rPr>
        <w:t xml:space="preserve"> календарных дней уведомляет об этом департамент.</w:t>
      </w:r>
      <w:r w:rsidR="005C3F3D">
        <w:rPr>
          <w:sz w:val="28"/>
          <w:szCs w:val="28"/>
        </w:rPr>
        <w:t xml:space="preserve"> При этом е</w:t>
      </w:r>
      <w:r w:rsidR="00934579" w:rsidRPr="008858F6">
        <w:rPr>
          <w:sz w:val="28"/>
          <w:szCs w:val="28"/>
        </w:rPr>
        <w:t xml:space="preserve">диновременная денежная выплата, предусмотренная пунктом </w:t>
      </w:r>
      <w:r w:rsidR="008858F6" w:rsidRPr="008858F6">
        <w:rPr>
          <w:sz w:val="28"/>
          <w:szCs w:val="28"/>
        </w:rPr>
        <w:t>2.2 статьи 4 Закона</w:t>
      </w:r>
      <w:r w:rsidR="00934579" w:rsidRPr="008858F6">
        <w:rPr>
          <w:sz w:val="28"/>
          <w:szCs w:val="28"/>
        </w:rPr>
        <w:t>, подлежит возврату в областной бюджет в полном объеме.».</w:t>
      </w:r>
    </w:p>
    <w:p w:rsidR="00D2193B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858F6">
        <w:rPr>
          <w:sz w:val="28"/>
          <w:szCs w:val="28"/>
        </w:rPr>
        <w:t>6</w:t>
      </w:r>
      <w:r w:rsidR="00451F3C">
        <w:rPr>
          <w:sz w:val="28"/>
          <w:szCs w:val="28"/>
        </w:rPr>
        <w:t>.</w:t>
      </w:r>
      <w:r w:rsidR="00451F3C">
        <w:rPr>
          <w:sz w:val="28"/>
          <w:szCs w:val="28"/>
        </w:rPr>
        <w:tab/>
      </w:r>
      <w:r>
        <w:rPr>
          <w:sz w:val="28"/>
          <w:szCs w:val="28"/>
        </w:rPr>
        <w:t>В подпункте 1 пункта 4 слова «приложению 3» заменить словами «приложениям 3, 4».</w:t>
      </w:r>
    </w:p>
    <w:p w:rsidR="0047201E" w:rsidRDefault="00934579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858F6">
        <w:rPr>
          <w:sz w:val="28"/>
          <w:szCs w:val="28"/>
        </w:rPr>
        <w:t>7</w:t>
      </w:r>
      <w:r w:rsidR="00451F3C">
        <w:rPr>
          <w:sz w:val="28"/>
          <w:szCs w:val="28"/>
        </w:rPr>
        <w:t>.</w:t>
      </w:r>
      <w:r w:rsidR="00451F3C">
        <w:rPr>
          <w:sz w:val="28"/>
          <w:szCs w:val="28"/>
        </w:rPr>
        <w:tab/>
      </w:r>
      <w:r w:rsidR="0047201E">
        <w:rPr>
          <w:sz w:val="28"/>
          <w:szCs w:val="28"/>
        </w:rPr>
        <w:t>Нумерационный заголовок приложения 1 дополнить словами «при поступлении в добровольческое формирование «Барс-Брянск».</w:t>
      </w:r>
    </w:p>
    <w:p w:rsidR="006A404D" w:rsidRDefault="00451F3C" w:rsidP="00451F3C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.8.</w:t>
      </w:r>
      <w:r>
        <w:rPr>
          <w:sz w:val="28"/>
          <w:szCs w:val="28"/>
        </w:rPr>
        <w:tab/>
      </w:r>
      <w:r w:rsidR="006A404D">
        <w:rPr>
          <w:sz w:val="28"/>
          <w:szCs w:val="28"/>
        </w:rPr>
        <w:t>Дополнить приложением 1.1 следующего содержания:</w:t>
      </w:r>
    </w:p>
    <w:p w:rsidR="00451F3C" w:rsidRDefault="00451F3C" w:rsidP="00451F3C">
      <w:pPr>
        <w:ind w:left="4111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A404D" w:rsidRPr="008858F6">
        <w:rPr>
          <w:sz w:val="28"/>
          <w:szCs w:val="28"/>
        </w:rPr>
        <w:t>«</w:t>
      </w:r>
      <w:r w:rsidR="006A404D" w:rsidRPr="006A404D">
        <w:rPr>
          <w:sz w:val="28"/>
          <w:szCs w:val="28"/>
        </w:rPr>
        <w:t>Приложение 1</w:t>
      </w:r>
      <w:r w:rsidR="001462C6">
        <w:rPr>
          <w:sz w:val="28"/>
          <w:szCs w:val="28"/>
        </w:rPr>
        <w:t>.1</w:t>
      </w:r>
    </w:p>
    <w:p w:rsidR="006A404D" w:rsidRPr="00451F3C" w:rsidRDefault="00451F3C" w:rsidP="00451F3C">
      <w:pPr>
        <w:ind w:left="4111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6A404D" w:rsidRPr="006A404D">
        <w:rPr>
          <w:sz w:val="28"/>
          <w:szCs w:val="28"/>
        </w:rPr>
        <w:t xml:space="preserve">Порядку </w:t>
      </w:r>
      <w:r w:rsidR="006A404D" w:rsidRPr="006A404D">
        <w:rPr>
          <w:color w:val="000000"/>
          <w:sz w:val="28"/>
          <w:szCs w:val="28"/>
        </w:rPr>
        <w:t>предоставления едино</w:t>
      </w:r>
      <w:r>
        <w:rPr>
          <w:color w:val="000000"/>
          <w:sz w:val="28"/>
          <w:szCs w:val="28"/>
        </w:rPr>
        <w:t xml:space="preserve">-временной денежной выплаты </w:t>
      </w:r>
      <w:r w:rsidR="006A404D" w:rsidRPr="006A404D"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 xml:space="preserve">и </w:t>
      </w:r>
      <w:proofErr w:type="spellStart"/>
      <w:r>
        <w:rPr>
          <w:color w:val="000000"/>
          <w:sz w:val="28"/>
          <w:szCs w:val="28"/>
        </w:rPr>
        <w:t>поступ-лении</w:t>
      </w:r>
      <w:proofErr w:type="spellEnd"/>
      <w:r>
        <w:rPr>
          <w:color w:val="000000"/>
          <w:sz w:val="28"/>
          <w:szCs w:val="28"/>
        </w:rPr>
        <w:t xml:space="preserve"> на военную службу </w:t>
      </w:r>
      <w:r w:rsidR="006A404D" w:rsidRPr="006A404D">
        <w:rPr>
          <w:color w:val="000000"/>
          <w:sz w:val="28"/>
          <w:szCs w:val="28"/>
        </w:rPr>
        <w:t xml:space="preserve">по контракту, при призыве на военную службу по </w:t>
      </w:r>
      <w:proofErr w:type="spellStart"/>
      <w:r w:rsidR="006A404D" w:rsidRPr="006A404D">
        <w:rPr>
          <w:color w:val="000000"/>
          <w:sz w:val="28"/>
          <w:szCs w:val="28"/>
        </w:rPr>
        <w:t>моби</w:t>
      </w:r>
      <w:r>
        <w:rPr>
          <w:color w:val="000000"/>
          <w:sz w:val="28"/>
          <w:szCs w:val="28"/>
        </w:rPr>
        <w:t>-</w:t>
      </w:r>
      <w:r w:rsidR="006A404D" w:rsidRPr="006A404D">
        <w:rPr>
          <w:color w:val="000000"/>
          <w:sz w:val="28"/>
          <w:szCs w:val="28"/>
        </w:rPr>
        <w:t>лизации</w:t>
      </w:r>
      <w:proofErr w:type="spellEnd"/>
      <w:r w:rsidR="006A404D">
        <w:rPr>
          <w:color w:val="000000"/>
          <w:sz w:val="28"/>
          <w:szCs w:val="28"/>
        </w:rPr>
        <w:t xml:space="preserve">, </w:t>
      </w:r>
      <w:r w:rsidR="006A404D" w:rsidRPr="006A404D">
        <w:rPr>
          <w:color w:val="000000"/>
          <w:sz w:val="28"/>
          <w:szCs w:val="28"/>
        </w:rPr>
        <w:t xml:space="preserve">при поступлении в </w:t>
      </w:r>
      <w:proofErr w:type="spellStart"/>
      <w:r w:rsidR="006A404D" w:rsidRPr="006A404D">
        <w:rPr>
          <w:color w:val="000000"/>
          <w:sz w:val="28"/>
          <w:szCs w:val="28"/>
        </w:rPr>
        <w:t>доброволь</w:t>
      </w:r>
      <w:r>
        <w:rPr>
          <w:color w:val="000000"/>
          <w:sz w:val="28"/>
          <w:szCs w:val="28"/>
        </w:rPr>
        <w:t>-</w:t>
      </w:r>
      <w:r w:rsidR="006A404D" w:rsidRPr="006A404D">
        <w:rPr>
          <w:color w:val="000000"/>
          <w:sz w:val="28"/>
          <w:szCs w:val="28"/>
        </w:rPr>
        <w:t>ческое</w:t>
      </w:r>
      <w:proofErr w:type="spellEnd"/>
      <w:r w:rsidR="006A404D" w:rsidRPr="006A404D">
        <w:rPr>
          <w:color w:val="000000"/>
          <w:sz w:val="28"/>
          <w:szCs w:val="28"/>
        </w:rPr>
        <w:t xml:space="preserve"> формирование «Барс-Брянск»</w:t>
      </w:r>
    </w:p>
    <w:p w:rsidR="008858F6" w:rsidRDefault="008858F6" w:rsidP="006A404D">
      <w:pPr>
        <w:widowControl w:val="0"/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6A404D" w:rsidRPr="006A404D" w:rsidRDefault="00451F3C" w:rsidP="00451F3C">
      <w:pPr>
        <w:widowControl w:val="0"/>
        <w:autoSpaceDE w:val="0"/>
        <w:autoSpaceDN w:val="0"/>
        <w:adjustRightInd w:val="0"/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A404D" w:rsidRPr="006A404D">
        <w:rPr>
          <w:sz w:val="28"/>
          <w:szCs w:val="28"/>
        </w:rPr>
        <w:t>УТВЕРЖДАЮ</w:t>
      </w:r>
    </w:p>
    <w:p w:rsidR="006A404D" w:rsidRPr="006A404D" w:rsidRDefault="006A404D" w:rsidP="00451F3C">
      <w:pPr>
        <w:widowControl w:val="0"/>
        <w:autoSpaceDE w:val="0"/>
        <w:autoSpaceDN w:val="0"/>
        <w:adjustRightInd w:val="0"/>
        <w:ind w:left="4111"/>
        <w:rPr>
          <w:sz w:val="28"/>
          <w:szCs w:val="28"/>
        </w:rPr>
      </w:pPr>
      <w:r w:rsidRPr="006A404D">
        <w:rPr>
          <w:sz w:val="28"/>
          <w:szCs w:val="28"/>
        </w:rPr>
        <w:t>Военный комиссар Брянской области</w:t>
      </w:r>
    </w:p>
    <w:p w:rsidR="006A404D" w:rsidRPr="006A404D" w:rsidRDefault="006A404D" w:rsidP="00451F3C">
      <w:pPr>
        <w:widowControl w:val="0"/>
        <w:autoSpaceDE w:val="0"/>
        <w:autoSpaceDN w:val="0"/>
        <w:adjustRightInd w:val="0"/>
        <w:ind w:left="4111"/>
      </w:pPr>
      <w:r w:rsidRPr="006A404D">
        <w:t>______________ __________________</w:t>
      </w:r>
    </w:p>
    <w:p w:rsidR="006A404D" w:rsidRPr="006A404D" w:rsidRDefault="006A404D" w:rsidP="00451F3C">
      <w:pPr>
        <w:widowControl w:val="0"/>
        <w:autoSpaceDE w:val="0"/>
        <w:autoSpaceDN w:val="0"/>
        <w:adjustRightInd w:val="0"/>
        <w:ind w:left="4111"/>
      </w:pPr>
      <w:r w:rsidRPr="006A404D">
        <w:t xml:space="preserve">     </w:t>
      </w:r>
      <w:r w:rsidRPr="00451F3C">
        <w:rPr>
          <w:sz w:val="20"/>
        </w:rPr>
        <w:t xml:space="preserve">(подпись)                 </w:t>
      </w:r>
      <w:r w:rsidR="00451F3C">
        <w:rPr>
          <w:sz w:val="20"/>
        </w:rPr>
        <w:t xml:space="preserve">        </w:t>
      </w:r>
      <w:r w:rsidRPr="00451F3C">
        <w:rPr>
          <w:sz w:val="20"/>
        </w:rPr>
        <w:t xml:space="preserve"> (Ф.И.О.)</w:t>
      </w:r>
    </w:p>
    <w:p w:rsidR="006A404D" w:rsidRPr="006A404D" w:rsidRDefault="003E42F9" w:rsidP="00451F3C">
      <w:pPr>
        <w:widowControl w:val="0"/>
        <w:autoSpaceDE w:val="0"/>
        <w:autoSpaceDN w:val="0"/>
        <w:adjustRightInd w:val="0"/>
        <w:ind w:left="4111"/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«</w:t>
      </w:r>
      <w:r w:rsidR="006A404D" w:rsidRPr="006A404D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6A404D" w:rsidRPr="006A404D">
        <w:rPr>
          <w:sz w:val="28"/>
          <w:szCs w:val="28"/>
        </w:rPr>
        <w:t xml:space="preserve"> ______________ 20____ года</w:t>
      </w:r>
    </w:p>
    <w:p w:rsidR="006A404D" w:rsidRPr="006A404D" w:rsidRDefault="006A404D" w:rsidP="006A404D">
      <w:pPr>
        <w:jc w:val="both"/>
        <w:rPr>
          <w:sz w:val="28"/>
          <w:szCs w:val="28"/>
        </w:rPr>
      </w:pPr>
    </w:p>
    <w:p w:rsidR="006A404D" w:rsidRPr="006A404D" w:rsidRDefault="006A404D" w:rsidP="006A404D">
      <w:pPr>
        <w:jc w:val="center"/>
        <w:rPr>
          <w:color w:val="000000"/>
          <w:sz w:val="28"/>
          <w:szCs w:val="28"/>
        </w:rPr>
      </w:pPr>
    </w:p>
    <w:p w:rsidR="006A404D" w:rsidRPr="006A404D" w:rsidRDefault="006A404D" w:rsidP="006A404D">
      <w:pPr>
        <w:jc w:val="center"/>
        <w:rPr>
          <w:color w:val="000000"/>
          <w:sz w:val="28"/>
          <w:szCs w:val="28"/>
        </w:rPr>
      </w:pPr>
      <w:r w:rsidRPr="006A404D">
        <w:rPr>
          <w:color w:val="000000"/>
          <w:sz w:val="28"/>
          <w:szCs w:val="28"/>
        </w:rPr>
        <w:t>СПИСОК</w:t>
      </w:r>
    </w:p>
    <w:p w:rsidR="00EC297D" w:rsidRDefault="001462C6" w:rsidP="0047201E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</w:t>
      </w:r>
      <w:r w:rsidR="006A404D">
        <w:rPr>
          <w:color w:val="000000"/>
          <w:sz w:val="28"/>
          <w:szCs w:val="28"/>
        </w:rPr>
        <w:t>, поступивших в добровольческое формирование «Барс-Брянск»</w:t>
      </w:r>
      <w:r w:rsidR="006A404D" w:rsidRPr="006A404D">
        <w:rPr>
          <w:color w:val="000000"/>
          <w:sz w:val="28"/>
          <w:szCs w:val="28"/>
        </w:rPr>
        <w:t xml:space="preserve">, имеющих право на предоставление </w:t>
      </w:r>
      <w:r w:rsidR="00EC297D">
        <w:rPr>
          <w:color w:val="000000"/>
          <w:sz w:val="28"/>
          <w:szCs w:val="28"/>
        </w:rPr>
        <w:t>единовременной денежной выплаты</w:t>
      </w:r>
    </w:p>
    <w:p w:rsidR="0047201E" w:rsidRPr="0047201E" w:rsidRDefault="006A404D" w:rsidP="0047201E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6A404D">
        <w:rPr>
          <w:color w:val="000000"/>
          <w:sz w:val="28"/>
          <w:szCs w:val="28"/>
        </w:rPr>
        <w:t xml:space="preserve">в соответствии со статьей 4 </w:t>
      </w:r>
      <w:r w:rsidRPr="006A404D">
        <w:rPr>
          <w:color w:val="000000"/>
          <w:sz w:val="28"/>
        </w:rPr>
        <w:t>Закон</w:t>
      </w:r>
      <w:r w:rsidRPr="006A404D">
        <w:rPr>
          <w:color w:val="000000"/>
          <w:sz w:val="28"/>
          <w:szCs w:val="28"/>
        </w:rPr>
        <w:t>а</w:t>
      </w:r>
      <w:r w:rsidRPr="006A404D">
        <w:rPr>
          <w:color w:val="000000"/>
          <w:sz w:val="28"/>
        </w:rPr>
        <w:t xml:space="preserve"> Брянской области от 2 октября 2023 года №</w:t>
      </w:r>
      <w:r w:rsidR="00EC297D">
        <w:rPr>
          <w:color w:val="000000"/>
          <w:sz w:val="28"/>
        </w:rPr>
        <w:t xml:space="preserve"> </w:t>
      </w:r>
      <w:r w:rsidRPr="006A404D">
        <w:rPr>
          <w:color w:val="000000"/>
          <w:sz w:val="28"/>
        </w:rPr>
        <w:t>69-</w:t>
      </w:r>
      <w:r w:rsidRPr="0047201E">
        <w:rPr>
          <w:color w:val="000000"/>
          <w:sz w:val="28"/>
          <w:szCs w:val="28"/>
        </w:rPr>
        <w:t>З «</w:t>
      </w:r>
      <w:r w:rsidR="0047201E" w:rsidRPr="0047201E">
        <w:rPr>
          <w:sz w:val="28"/>
          <w:szCs w:val="28"/>
        </w:rPr>
        <w:t>О дополнительных</w:t>
      </w:r>
      <w:r w:rsidR="00EC297D">
        <w:rPr>
          <w:sz w:val="28"/>
          <w:szCs w:val="28"/>
        </w:rPr>
        <w:t xml:space="preserve"> </w:t>
      </w:r>
      <w:r w:rsidR="0047201E" w:rsidRPr="0047201E">
        <w:rPr>
          <w:sz w:val="28"/>
          <w:szCs w:val="28"/>
        </w:rPr>
        <w:t xml:space="preserve">мерах социальной поддержки отдельных категорий военнослужащих, сотрудников федеральных государственных </w:t>
      </w:r>
    </w:p>
    <w:p w:rsidR="0047201E" w:rsidRPr="0047201E" w:rsidRDefault="0047201E" w:rsidP="0047201E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47201E">
        <w:rPr>
          <w:sz w:val="28"/>
          <w:szCs w:val="28"/>
        </w:rPr>
        <w:t xml:space="preserve">органов, лиц, поступивших в добровольческие формирования, </w:t>
      </w:r>
    </w:p>
    <w:p w:rsidR="0047201E" w:rsidRPr="0047201E" w:rsidRDefault="0047201E" w:rsidP="0047201E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47201E">
        <w:rPr>
          <w:sz w:val="28"/>
          <w:szCs w:val="28"/>
        </w:rPr>
        <w:t xml:space="preserve">работников специализированного государственного унитарного </w:t>
      </w:r>
    </w:p>
    <w:p w:rsidR="006A404D" w:rsidRPr="0047201E" w:rsidRDefault="0047201E" w:rsidP="0047201E">
      <w:pPr>
        <w:pStyle w:val="aff0"/>
        <w:spacing w:before="0" w:beforeAutospacing="0" w:after="0" w:afterAutospacing="0"/>
        <w:jc w:val="center"/>
      </w:pPr>
      <w:r w:rsidRPr="0047201E">
        <w:rPr>
          <w:sz w:val="28"/>
          <w:szCs w:val="28"/>
        </w:rPr>
        <w:t>предприятия, а также членов их семей</w:t>
      </w:r>
      <w:r w:rsidR="006A404D" w:rsidRPr="006A404D">
        <w:rPr>
          <w:color w:val="000000"/>
          <w:sz w:val="28"/>
        </w:rPr>
        <w:t>»</w:t>
      </w:r>
    </w:p>
    <w:p w:rsidR="006A404D" w:rsidRPr="006A404D" w:rsidRDefault="006A404D" w:rsidP="006A404D">
      <w:pPr>
        <w:jc w:val="center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"/>
        <w:gridCol w:w="1387"/>
        <w:gridCol w:w="2646"/>
        <w:gridCol w:w="1765"/>
        <w:gridCol w:w="8"/>
        <w:gridCol w:w="1316"/>
        <w:gridCol w:w="1769"/>
      </w:tblGrid>
      <w:tr w:rsidR="006A404D" w:rsidRPr="006A404D" w:rsidTr="00EC297D">
        <w:trPr>
          <w:trHeight w:val="1082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EC297D" w:rsidP="006A4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r w:rsidR="006A404D" w:rsidRPr="006A404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Ф.И.О. получателя полностью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CA" w:rsidRDefault="00A62FCA" w:rsidP="006A4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  <w:p w:rsidR="006A404D" w:rsidRPr="006A404D" w:rsidRDefault="006A404D" w:rsidP="006A404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банка-получателя</w:t>
            </w:r>
          </w:p>
          <w:p w:rsidR="006A404D" w:rsidRPr="006A404D" w:rsidRDefault="006A404D" w:rsidP="00EC297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(</w:t>
            </w:r>
            <w:r w:rsidR="00A62FCA">
              <w:rPr>
                <w:sz w:val="20"/>
                <w:szCs w:val="20"/>
              </w:rPr>
              <w:t xml:space="preserve">ИНН/КПП, </w:t>
            </w:r>
            <w:r w:rsidRPr="006A404D">
              <w:rPr>
                <w:sz w:val="20"/>
                <w:szCs w:val="20"/>
              </w:rPr>
              <w:t>БИК, корреспондентский счет)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Номер счета получателя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7D" w:rsidRDefault="00EC297D" w:rsidP="00EC2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 контракта</w:t>
            </w:r>
          </w:p>
          <w:p w:rsidR="00EC297D" w:rsidRDefault="006A404D" w:rsidP="00EC297D">
            <w:pPr>
              <w:jc w:val="center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 xml:space="preserve">о </w:t>
            </w:r>
            <w:r w:rsidR="00EC297D">
              <w:rPr>
                <w:sz w:val="20"/>
                <w:szCs w:val="20"/>
              </w:rPr>
              <w:t>пребывании</w:t>
            </w:r>
          </w:p>
          <w:p w:rsidR="006A404D" w:rsidRPr="006A404D" w:rsidRDefault="001462C6" w:rsidP="00EC2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добровольческом формировании</w:t>
            </w:r>
          </w:p>
        </w:tc>
      </w:tr>
      <w:tr w:rsidR="006A404D" w:rsidRPr="006A404D" w:rsidTr="00EC297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</w:tr>
      <w:tr w:rsidR="006A404D" w:rsidRPr="006A404D" w:rsidTr="00EC297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</w:tr>
      <w:tr w:rsidR="006A404D" w:rsidRPr="006A404D" w:rsidTr="00EC297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</w:tr>
      <w:tr w:rsidR="006A404D" w:rsidRPr="006A404D" w:rsidTr="00EC297D">
        <w:tc>
          <w:tcPr>
            <w:tcW w:w="3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EC297D">
            <w:pPr>
              <w:ind w:firstLine="369"/>
              <w:rPr>
                <w:sz w:val="20"/>
                <w:szCs w:val="20"/>
              </w:rPr>
            </w:pPr>
            <w:r w:rsidRPr="006A404D">
              <w:rPr>
                <w:sz w:val="20"/>
                <w:szCs w:val="20"/>
              </w:rPr>
              <w:t>Итого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D" w:rsidRPr="006A404D" w:rsidRDefault="006A404D" w:rsidP="006A404D">
            <w:pPr>
              <w:rPr>
                <w:sz w:val="20"/>
                <w:szCs w:val="20"/>
              </w:rPr>
            </w:pPr>
          </w:p>
        </w:tc>
      </w:tr>
    </w:tbl>
    <w:p w:rsidR="00DB567C" w:rsidRDefault="00DB567C" w:rsidP="00A03AC1">
      <w:pPr>
        <w:ind w:firstLine="709"/>
        <w:jc w:val="both"/>
        <w:rPr>
          <w:sz w:val="28"/>
          <w:szCs w:val="28"/>
        </w:rPr>
      </w:pPr>
    </w:p>
    <w:p w:rsidR="006A404D" w:rsidRPr="006A404D" w:rsidRDefault="006A404D" w:rsidP="00A03AC1">
      <w:pPr>
        <w:ind w:firstLine="709"/>
        <w:jc w:val="both"/>
        <w:rPr>
          <w:sz w:val="28"/>
          <w:szCs w:val="28"/>
        </w:rPr>
      </w:pPr>
      <w:r w:rsidRPr="006A404D">
        <w:rPr>
          <w:sz w:val="28"/>
          <w:szCs w:val="28"/>
        </w:rPr>
        <w:t>К списку прилагаются следующие документы:</w:t>
      </w:r>
    </w:p>
    <w:p w:rsidR="006A404D" w:rsidRPr="006A404D" w:rsidRDefault="006A404D" w:rsidP="00EC297D">
      <w:pPr>
        <w:ind w:firstLine="709"/>
        <w:jc w:val="both"/>
        <w:rPr>
          <w:sz w:val="28"/>
          <w:szCs w:val="28"/>
        </w:rPr>
      </w:pPr>
      <w:r w:rsidRPr="006A404D">
        <w:rPr>
          <w:sz w:val="28"/>
          <w:szCs w:val="28"/>
        </w:rPr>
        <w:t>1) ___________________________________;</w:t>
      </w:r>
    </w:p>
    <w:p w:rsidR="006A404D" w:rsidRPr="006A404D" w:rsidRDefault="006A404D" w:rsidP="00EC297D">
      <w:pPr>
        <w:ind w:firstLine="709"/>
        <w:jc w:val="both"/>
        <w:rPr>
          <w:sz w:val="28"/>
          <w:szCs w:val="28"/>
        </w:rPr>
      </w:pPr>
      <w:r w:rsidRPr="006A404D">
        <w:rPr>
          <w:sz w:val="28"/>
          <w:szCs w:val="28"/>
        </w:rPr>
        <w:t>2) ___________________________________;</w:t>
      </w:r>
    </w:p>
    <w:p w:rsidR="006A404D" w:rsidRPr="006A404D" w:rsidRDefault="006A404D" w:rsidP="00EC297D">
      <w:pPr>
        <w:ind w:firstLine="709"/>
        <w:jc w:val="both"/>
        <w:rPr>
          <w:sz w:val="28"/>
          <w:szCs w:val="28"/>
        </w:rPr>
      </w:pPr>
      <w:r w:rsidRPr="006A404D">
        <w:rPr>
          <w:sz w:val="28"/>
          <w:szCs w:val="28"/>
        </w:rPr>
        <w:t>3) ___________________________________;</w:t>
      </w:r>
    </w:p>
    <w:p w:rsidR="006A404D" w:rsidRPr="006A404D" w:rsidRDefault="006A404D" w:rsidP="00EC297D">
      <w:pPr>
        <w:ind w:firstLine="709"/>
        <w:jc w:val="both"/>
        <w:rPr>
          <w:sz w:val="28"/>
          <w:szCs w:val="28"/>
        </w:rPr>
      </w:pPr>
      <w:r w:rsidRPr="006A404D">
        <w:rPr>
          <w:sz w:val="28"/>
          <w:szCs w:val="28"/>
        </w:rPr>
        <w:t>4) ___________________________________.</w:t>
      </w:r>
    </w:p>
    <w:p w:rsidR="006A404D" w:rsidRPr="006A404D" w:rsidRDefault="006A404D" w:rsidP="006A404D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978"/>
        <w:gridCol w:w="2721"/>
      </w:tblGrid>
      <w:tr w:rsidR="001462C6" w:rsidRPr="006A404D" w:rsidTr="007F0FF5">
        <w:tc>
          <w:tcPr>
            <w:tcW w:w="3326" w:type="dxa"/>
          </w:tcPr>
          <w:p w:rsidR="001462C6" w:rsidRPr="006A404D" w:rsidRDefault="001462C6" w:rsidP="007F0FF5">
            <w:pPr>
              <w:jc w:val="both"/>
              <w:rPr>
                <w:sz w:val="28"/>
                <w:szCs w:val="28"/>
              </w:rPr>
            </w:pPr>
            <w:r w:rsidRPr="006A404D">
              <w:rPr>
                <w:sz w:val="28"/>
                <w:szCs w:val="28"/>
              </w:rPr>
              <w:t>Должность исполнителя</w:t>
            </w:r>
          </w:p>
        </w:tc>
        <w:tc>
          <w:tcPr>
            <w:tcW w:w="2978" w:type="dxa"/>
          </w:tcPr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6A404D">
              <w:rPr>
                <w:sz w:val="28"/>
                <w:szCs w:val="28"/>
              </w:rPr>
              <w:t>____________________</w:t>
            </w: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BF7593">
              <w:rPr>
                <w:sz w:val="20"/>
                <w:szCs w:val="28"/>
              </w:rPr>
              <w:t>(подпись)</w:t>
            </w:r>
          </w:p>
        </w:tc>
        <w:tc>
          <w:tcPr>
            <w:tcW w:w="2721" w:type="dxa"/>
          </w:tcPr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6A404D">
              <w:rPr>
                <w:sz w:val="28"/>
                <w:szCs w:val="28"/>
              </w:rPr>
              <w:t>_________________</w:t>
            </w: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BF7593">
              <w:rPr>
                <w:sz w:val="20"/>
                <w:szCs w:val="28"/>
              </w:rPr>
              <w:t>(Ф.И.О.)</w:t>
            </w:r>
          </w:p>
        </w:tc>
      </w:tr>
      <w:tr w:rsidR="001462C6" w:rsidRPr="006A404D" w:rsidTr="007F0FF5">
        <w:tc>
          <w:tcPr>
            <w:tcW w:w="3326" w:type="dxa"/>
          </w:tcPr>
          <w:p w:rsidR="001462C6" w:rsidRPr="006A404D" w:rsidRDefault="001462C6" w:rsidP="007F0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добровольческого формирования</w:t>
            </w:r>
          </w:p>
        </w:tc>
        <w:tc>
          <w:tcPr>
            <w:tcW w:w="2978" w:type="dxa"/>
          </w:tcPr>
          <w:p w:rsidR="001462C6" w:rsidRDefault="001462C6" w:rsidP="007F0FF5">
            <w:pPr>
              <w:jc w:val="center"/>
              <w:rPr>
                <w:sz w:val="28"/>
                <w:szCs w:val="28"/>
              </w:rPr>
            </w:pPr>
          </w:p>
          <w:p w:rsidR="001462C6" w:rsidRDefault="001462C6" w:rsidP="007F0FF5">
            <w:pPr>
              <w:jc w:val="center"/>
              <w:rPr>
                <w:sz w:val="28"/>
                <w:szCs w:val="28"/>
              </w:rPr>
            </w:pP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6A404D">
              <w:rPr>
                <w:sz w:val="28"/>
                <w:szCs w:val="28"/>
              </w:rPr>
              <w:t>____________________</w:t>
            </w: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BF7593">
              <w:rPr>
                <w:sz w:val="20"/>
                <w:szCs w:val="28"/>
              </w:rPr>
              <w:t>(подпись)</w:t>
            </w:r>
          </w:p>
        </w:tc>
        <w:tc>
          <w:tcPr>
            <w:tcW w:w="2721" w:type="dxa"/>
          </w:tcPr>
          <w:p w:rsidR="001462C6" w:rsidRDefault="001462C6" w:rsidP="007F0FF5">
            <w:pPr>
              <w:jc w:val="center"/>
              <w:rPr>
                <w:sz w:val="28"/>
                <w:szCs w:val="28"/>
              </w:rPr>
            </w:pPr>
          </w:p>
          <w:p w:rsidR="001462C6" w:rsidRDefault="001462C6" w:rsidP="007F0FF5">
            <w:pPr>
              <w:jc w:val="center"/>
              <w:rPr>
                <w:sz w:val="28"/>
                <w:szCs w:val="28"/>
              </w:rPr>
            </w:pP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6A404D">
              <w:rPr>
                <w:sz w:val="28"/>
                <w:szCs w:val="28"/>
              </w:rPr>
              <w:t>_________________</w:t>
            </w:r>
          </w:p>
          <w:p w:rsidR="001462C6" w:rsidRPr="006A404D" w:rsidRDefault="001462C6" w:rsidP="007F0FF5">
            <w:pPr>
              <w:jc w:val="center"/>
              <w:rPr>
                <w:sz w:val="28"/>
                <w:szCs w:val="28"/>
              </w:rPr>
            </w:pPr>
            <w:r w:rsidRPr="00BF7593">
              <w:rPr>
                <w:sz w:val="20"/>
                <w:szCs w:val="28"/>
              </w:rPr>
              <w:t>(Ф.И.О.)</w:t>
            </w:r>
            <w:r w:rsidR="008858F6" w:rsidRPr="00BF7593">
              <w:rPr>
                <w:sz w:val="20"/>
                <w:szCs w:val="28"/>
              </w:rPr>
              <w:t>»</w:t>
            </w:r>
            <w:r w:rsidR="00D72582" w:rsidRPr="00D72582">
              <w:rPr>
                <w:szCs w:val="28"/>
              </w:rPr>
              <w:t>.</w:t>
            </w:r>
          </w:p>
        </w:tc>
      </w:tr>
    </w:tbl>
    <w:p w:rsidR="0047201E" w:rsidRDefault="0047201E" w:rsidP="0032568B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.9</w:t>
      </w:r>
      <w:r w:rsidR="0032568B">
        <w:rPr>
          <w:sz w:val="28"/>
          <w:szCs w:val="28"/>
        </w:rPr>
        <w:t>.</w:t>
      </w:r>
      <w:r w:rsidR="0032568B">
        <w:rPr>
          <w:sz w:val="28"/>
          <w:szCs w:val="28"/>
        </w:rPr>
        <w:tab/>
      </w:r>
      <w:r>
        <w:rPr>
          <w:sz w:val="28"/>
          <w:szCs w:val="28"/>
        </w:rPr>
        <w:t xml:space="preserve">Нумерационный заголовок приложения 2 дополнить словами </w:t>
      </w:r>
      <w:r w:rsidRPr="0047201E">
        <w:rPr>
          <w:sz w:val="28"/>
          <w:szCs w:val="28"/>
        </w:rPr>
        <w:t>«при поступлении в добровольческое формирование «Барс-Брянск».</w:t>
      </w:r>
    </w:p>
    <w:p w:rsidR="0047201E" w:rsidRDefault="0032568B" w:rsidP="0032568B">
      <w:pPr>
        <w:pStyle w:val="aff0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.10.</w:t>
      </w:r>
      <w:r>
        <w:rPr>
          <w:sz w:val="28"/>
          <w:szCs w:val="28"/>
        </w:rPr>
        <w:tab/>
      </w:r>
      <w:r w:rsidR="0047201E" w:rsidRPr="0047201E">
        <w:rPr>
          <w:sz w:val="28"/>
          <w:szCs w:val="28"/>
        </w:rPr>
        <w:t xml:space="preserve">Нумерационный заголовок приложения </w:t>
      </w:r>
      <w:r w:rsidR="0047201E">
        <w:rPr>
          <w:sz w:val="28"/>
          <w:szCs w:val="28"/>
        </w:rPr>
        <w:t>3</w:t>
      </w:r>
      <w:r w:rsidR="0047201E" w:rsidRPr="0047201E">
        <w:rPr>
          <w:sz w:val="28"/>
          <w:szCs w:val="28"/>
        </w:rPr>
        <w:t xml:space="preserve"> дополнить словами «при поступлении в добровольческое формирование «Барс-Брянск».</w:t>
      </w:r>
    </w:p>
    <w:p w:rsidR="00D2193B" w:rsidRDefault="0032568B" w:rsidP="0032568B">
      <w:pPr>
        <w:pStyle w:val="aff0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567C">
        <w:rPr>
          <w:sz w:val="28"/>
          <w:szCs w:val="28"/>
        </w:rPr>
        <w:t>4</w:t>
      </w:r>
      <w:r>
        <w:rPr>
          <w:sz w:val="28"/>
          <w:szCs w:val="28"/>
        </w:rPr>
        <w:t>.11.</w:t>
      </w:r>
      <w:r>
        <w:rPr>
          <w:sz w:val="28"/>
          <w:szCs w:val="28"/>
        </w:rPr>
        <w:tab/>
      </w:r>
      <w:r w:rsidR="00934579">
        <w:rPr>
          <w:sz w:val="28"/>
          <w:szCs w:val="28"/>
        </w:rPr>
        <w:t>Дополнить приложением 4 следующего содержания:</w:t>
      </w:r>
    </w:p>
    <w:p w:rsidR="00D2193B" w:rsidRDefault="001F65DB" w:rsidP="001F65DB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34579">
        <w:rPr>
          <w:sz w:val="28"/>
          <w:szCs w:val="28"/>
        </w:rPr>
        <w:t>«Приложение 4</w:t>
      </w:r>
    </w:p>
    <w:p w:rsidR="001F65DB" w:rsidRDefault="00934579" w:rsidP="001F65DB">
      <w:pPr>
        <w:ind w:left="4536"/>
        <w:rPr>
          <w:sz w:val="28"/>
          <w:szCs w:val="28"/>
        </w:rPr>
      </w:pPr>
      <w:r>
        <w:rPr>
          <w:sz w:val="28"/>
          <w:szCs w:val="28"/>
        </w:rPr>
        <w:t>к Порядку предоставления</w:t>
      </w:r>
      <w:r w:rsidR="001F65D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</w:t>
      </w:r>
      <w:r w:rsidR="001F65DB">
        <w:rPr>
          <w:sz w:val="28"/>
          <w:szCs w:val="28"/>
        </w:rPr>
        <w:t>-временной денежной выплаты</w:t>
      </w:r>
    </w:p>
    <w:p w:rsidR="001F65DB" w:rsidRDefault="00934579" w:rsidP="001F65DB">
      <w:pPr>
        <w:ind w:left="4536"/>
        <w:rPr>
          <w:sz w:val="28"/>
          <w:szCs w:val="28"/>
        </w:rPr>
      </w:pPr>
      <w:r>
        <w:rPr>
          <w:sz w:val="28"/>
          <w:szCs w:val="28"/>
        </w:rPr>
        <w:t>при поступ</w:t>
      </w:r>
      <w:r w:rsidR="001F65DB">
        <w:rPr>
          <w:sz w:val="28"/>
          <w:szCs w:val="28"/>
        </w:rPr>
        <w:t>лении на военную службу</w:t>
      </w:r>
    </w:p>
    <w:p w:rsidR="00D2193B" w:rsidRDefault="00934579" w:rsidP="001F65DB">
      <w:pPr>
        <w:ind w:left="4536"/>
        <w:rPr>
          <w:sz w:val="28"/>
          <w:szCs w:val="28"/>
        </w:rPr>
      </w:pPr>
      <w:r>
        <w:rPr>
          <w:sz w:val="28"/>
          <w:szCs w:val="28"/>
        </w:rPr>
        <w:t>по контракту, при призыве на военную</w:t>
      </w:r>
      <w:r w:rsidR="001F65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службу по мобилизации, при </w:t>
      </w:r>
      <w:proofErr w:type="spellStart"/>
      <w:r>
        <w:rPr>
          <w:sz w:val="28"/>
          <w:szCs w:val="28"/>
        </w:rPr>
        <w:t>поступ</w:t>
      </w:r>
      <w:r w:rsidR="001F65DB">
        <w:rPr>
          <w:sz w:val="28"/>
          <w:szCs w:val="28"/>
        </w:rPr>
        <w:t>-</w:t>
      </w:r>
      <w:r>
        <w:rPr>
          <w:sz w:val="28"/>
          <w:szCs w:val="28"/>
        </w:rPr>
        <w:t>лении</w:t>
      </w:r>
      <w:proofErr w:type="spellEnd"/>
      <w:r>
        <w:rPr>
          <w:sz w:val="28"/>
          <w:szCs w:val="28"/>
        </w:rPr>
        <w:t xml:space="preserve"> в</w:t>
      </w:r>
      <w:r w:rsidR="001F65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добровольческое </w:t>
      </w:r>
      <w:proofErr w:type="spellStart"/>
      <w:r>
        <w:rPr>
          <w:sz w:val="28"/>
          <w:szCs w:val="28"/>
        </w:rPr>
        <w:t>формиро</w:t>
      </w:r>
      <w:r w:rsidR="001F65DB">
        <w:rPr>
          <w:sz w:val="28"/>
          <w:szCs w:val="28"/>
        </w:rPr>
        <w:t>-</w:t>
      </w:r>
      <w:r>
        <w:rPr>
          <w:sz w:val="28"/>
          <w:szCs w:val="28"/>
        </w:rPr>
        <w:t>вание</w:t>
      </w:r>
      <w:proofErr w:type="spellEnd"/>
      <w:r>
        <w:rPr>
          <w:sz w:val="28"/>
          <w:szCs w:val="28"/>
        </w:rPr>
        <w:t xml:space="preserve"> «Барс-Брянск» </w:t>
      </w:r>
    </w:p>
    <w:p w:rsidR="001F65DB" w:rsidRPr="001F65DB" w:rsidRDefault="001F65DB" w:rsidP="001F65DB">
      <w:pPr>
        <w:ind w:left="4536"/>
        <w:rPr>
          <w:sz w:val="28"/>
          <w:szCs w:val="28"/>
        </w:rPr>
      </w:pPr>
    </w:p>
    <w:tbl>
      <w:tblPr>
        <w:tblW w:w="934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"/>
        <w:gridCol w:w="9292"/>
      </w:tblGrid>
      <w:tr w:rsidR="00D2193B" w:rsidTr="004E4AEF">
        <w:tc>
          <w:tcPr>
            <w:tcW w:w="48" w:type="dxa"/>
          </w:tcPr>
          <w:p w:rsidR="00D2193B" w:rsidRDefault="00934579">
            <w:pPr>
              <w:spacing w:line="288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</w:tcPr>
          <w:p w:rsidR="00D2193B" w:rsidRDefault="00934579" w:rsidP="001F65DB">
            <w:pPr>
              <w:spacing w:line="288" w:lineRule="atLeast"/>
              <w:ind w:left="44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социальной политики </w:t>
            </w:r>
          </w:p>
          <w:p w:rsidR="00D2193B" w:rsidRDefault="00934579" w:rsidP="001F65DB">
            <w:pPr>
              <w:spacing w:line="288" w:lineRule="atLeast"/>
              <w:ind w:left="44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занятости населения Брянской области </w:t>
            </w:r>
          </w:p>
          <w:p w:rsidR="00D2193B" w:rsidRPr="001F65DB" w:rsidRDefault="00934579" w:rsidP="001F65DB">
            <w:pPr>
              <w:ind w:left="4474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от ____________________________, </w:t>
            </w:r>
          </w:p>
          <w:p w:rsidR="00D2193B" w:rsidRPr="001F65DB" w:rsidRDefault="00934579" w:rsidP="001F65DB">
            <w:pPr>
              <w:ind w:left="4474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          </w:t>
            </w:r>
            <w:r w:rsidR="001F65DB" w:rsidRPr="001F65DB">
              <w:rPr>
                <w:sz w:val="28"/>
                <w:szCs w:val="28"/>
              </w:rPr>
              <w:t xml:space="preserve">         </w:t>
            </w:r>
            <w:r w:rsidRPr="001F65DB">
              <w:rPr>
                <w:sz w:val="20"/>
                <w:szCs w:val="28"/>
              </w:rPr>
              <w:t xml:space="preserve">(Ф.И.О. заявителя) </w:t>
            </w:r>
          </w:p>
          <w:p w:rsidR="00D2193B" w:rsidRPr="001F65DB" w:rsidRDefault="00934579" w:rsidP="001F65DB">
            <w:pPr>
              <w:ind w:left="4474"/>
              <w:jc w:val="both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зарегистрированного по адресу: </w:t>
            </w:r>
          </w:p>
          <w:p w:rsidR="00D2193B" w:rsidRPr="001F65DB" w:rsidRDefault="00934579" w:rsidP="001F65DB">
            <w:pPr>
              <w:ind w:left="4474"/>
              <w:jc w:val="both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_______________________________, </w:t>
            </w:r>
          </w:p>
          <w:p w:rsidR="00D2193B" w:rsidRPr="001F65DB" w:rsidRDefault="00934579" w:rsidP="001F65DB">
            <w:pPr>
              <w:ind w:left="4474"/>
              <w:jc w:val="both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телефон: _______________________, </w:t>
            </w:r>
          </w:p>
          <w:p w:rsidR="00D2193B" w:rsidRPr="001F65DB" w:rsidRDefault="00934579" w:rsidP="001F65DB">
            <w:pPr>
              <w:ind w:left="4474"/>
              <w:jc w:val="both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паспорт: серия ________ </w:t>
            </w:r>
            <w:r w:rsidR="006A404D" w:rsidRPr="001F65DB">
              <w:rPr>
                <w:sz w:val="28"/>
                <w:szCs w:val="28"/>
              </w:rPr>
              <w:t>№</w:t>
            </w:r>
            <w:r w:rsidRPr="001F65DB">
              <w:rPr>
                <w:sz w:val="28"/>
                <w:szCs w:val="28"/>
              </w:rPr>
              <w:t xml:space="preserve"> _______, </w:t>
            </w:r>
          </w:p>
          <w:p w:rsidR="00D2193B" w:rsidRPr="001F65DB" w:rsidRDefault="00934579" w:rsidP="001F65DB">
            <w:pPr>
              <w:ind w:left="4474"/>
              <w:jc w:val="both"/>
              <w:rPr>
                <w:sz w:val="28"/>
                <w:szCs w:val="28"/>
              </w:rPr>
            </w:pPr>
            <w:r w:rsidRPr="001F65DB">
              <w:rPr>
                <w:sz w:val="28"/>
                <w:szCs w:val="28"/>
              </w:rPr>
              <w:t xml:space="preserve">выдан _________________________, </w:t>
            </w:r>
          </w:p>
          <w:p w:rsidR="00D2193B" w:rsidRPr="001F65DB" w:rsidRDefault="00934579" w:rsidP="001F65DB">
            <w:pPr>
              <w:ind w:left="4474"/>
              <w:jc w:val="center"/>
              <w:rPr>
                <w:sz w:val="20"/>
                <w:szCs w:val="28"/>
              </w:rPr>
            </w:pPr>
            <w:r w:rsidRPr="001F65DB">
              <w:rPr>
                <w:sz w:val="20"/>
                <w:szCs w:val="28"/>
              </w:rPr>
              <w:t xml:space="preserve">(кем и когда выдан) </w:t>
            </w:r>
          </w:p>
          <w:p w:rsidR="00D2193B" w:rsidRDefault="00934579" w:rsidP="001F65DB">
            <w:pPr>
              <w:ind w:left="4474"/>
              <w:jc w:val="both"/>
              <w:rPr>
                <w:sz w:val="19"/>
                <w:szCs w:val="19"/>
              </w:rPr>
            </w:pPr>
            <w:r w:rsidRPr="001F65DB">
              <w:rPr>
                <w:sz w:val="28"/>
                <w:szCs w:val="28"/>
              </w:rPr>
              <w:t>СНИЛС ________________________</w:t>
            </w:r>
            <w:r>
              <w:rPr>
                <w:sz w:val="19"/>
                <w:szCs w:val="19"/>
              </w:rPr>
              <w:t xml:space="preserve"> </w:t>
            </w:r>
          </w:p>
        </w:tc>
      </w:tr>
      <w:tr w:rsidR="00D2193B" w:rsidRPr="006B49DE" w:rsidTr="004E4AEF">
        <w:tc>
          <w:tcPr>
            <w:tcW w:w="9340" w:type="dxa"/>
            <w:gridSpan w:val="2"/>
          </w:tcPr>
          <w:p w:rsidR="00D2193B" w:rsidRPr="006B49DE" w:rsidRDefault="00D2193B" w:rsidP="006B49DE">
            <w:pPr>
              <w:jc w:val="center"/>
              <w:rPr>
                <w:sz w:val="28"/>
                <w:szCs w:val="28"/>
              </w:rPr>
            </w:pPr>
          </w:p>
          <w:p w:rsidR="00A03AC1" w:rsidRDefault="00A03AC1" w:rsidP="006B49DE">
            <w:pPr>
              <w:jc w:val="center"/>
              <w:rPr>
                <w:sz w:val="28"/>
                <w:szCs w:val="28"/>
              </w:rPr>
            </w:pPr>
          </w:p>
          <w:p w:rsidR="00D2193B" w:rsidRPr="006B49DE" w:rsidRDefault="00934579" w:rsidP="006B49DE">
            <w:pPr>
              <w:jc w:val="center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lastRenderedPageBreak/>
              <w:t xml:space="preserve">ЗАЯВЛЕНИЕ </w:t>
            </w:r>
          </w:p>
          <w:p w:rsidR="009E1E16" w:rsidRPr="006B49DE" w:rsidRDefault="009E1E16" w:rsidP="006B49DE">
            <w:pPr>
              <w:jc w:val="center"/>
              <w:rPr>
                <w:sz w:val="28"/>
                <w:szCs w:val="28"/>
              </w:rPr>
            </w:pPr>
          </w:p>
          <w:p w:rsidR="00D2193B" w:rsidRPr="006B49DE" w:rsidRDefault="00934579" w:rsidP="006B49DE">
            <w:pPr>
              <w:ind w:firstLine="694"/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>В связи с заключением контракта о пребывании в добровольческом формировании «Барс-Брянск»</w:t>
            </w:r>
            <w:r w:rsidR="0047201E" w:rsidRPr="006B49DE">
              <w:rPr>
                <w:sz w:val="28"/>
                <w:szCs w:val="28"/>
              </w:rPr>
              <w:t xml:space="preserve"> не менее чем </w:t>
            </w:r>
            <w:r w:rsidRPr="006B49DE">
              <w:rPr>
                <w:sz w:val="28"/>
                <w:szCs w:val="28"/>
              </w:rPr>
              <w:t xml:space="preserve">на 6 месяцев/12 месяцев (нужное подчеркнуть) прошу предоставить единовременную денежную выплату </w:t>
            </w:r>
            <w:r w:rsidR="006B49DE" w:rsidRPr="006B49DE">
              <w:rPr>
                <w:sz w:val="28"/>
                <w:szCs w:val="28"/>
              </w:rPr>
              <w:t xml:space="preserve">                </w:t>
            </w:r>
            <w:r w:rsidRPr="006B49DE">
              <w:rPr>
                <w:sz w:val="28"/>
                <w:szCs w:val="28"/>
              </w:rPr>
              <w:t>в размере 150</w:t>
            </w:r>
            <w:r w:rsidR="000D0CD4">
              <w:rPr>
                <w:sz w:val="28"/>
                <w:szCs w:val="28"/>
              </w:rPr>
              <w:t xml:space="preserve"> </w:t>
            </w:r>
            <w:r w:rsidRPr="006B49DE">
              <w:rPr>
                <w:sz w:val="28"/>
                <w:szCs w:val="28"/>
              </w:rPr>
              <w:t>000 рублей/300</w:t>
            </w:r>
            <w:r w:rsidR="000D0CD4">
              <w:rPr>
                <w:sz w:val="28"/>
                <w:szCs w:val="28"/>
              </w:rPr>
              <w:t xml:space="preserve"> </w:t>
            </w:r>
            <w:r w:rsidRPr="006B49DE">
              <w:rPr>
                <w:sz w:val="28"/>
                <w:szCs w:val="28"/>
              </w:rPr>
              <w:t>000 рублей</w:t>
            </w:r>
            <w:r w:rsidR="008858F6" w:rsidRPr="006B49DE">
              <w:rPr>
                <w:sz w:val="28"/>
                <w:szCs w:val="28"/>
              </w:rPr>
              <w:t xml:space="preserve"> (нужное подчеркнуть)</w:t>
            </w:r>
            <w:r w:rsidRPr="006B49DE">
              <w:rPr>
                <w:sz w:val="28"/>
                <w:szCs w:val="28"/>
              </w:rPr>
              <w:t xml:space="preserve">, </w:t>
            </w:r>
            <w:proofErr w:type="spellStart"/>
            <w:r w:rsidRPr="006B49DE">
              <w:rPr>
                <w:sz w:val="28"/>
                <w:szCs w:val="28"/>
              </w:rPr>
              <w:t>предусмот</w:t>
            </w:r>
            <w:r w:rsidR="006B49DE" w:rsidRPr="006B49DE">
              <w:rPr>
                <w:sz w:val="28"/>
                <w:szCs w:val="28"/>
              </w:rPr>
              <w:t>-</w:t>
            </w:r>
            <w:r w:rsidRPr="006B49DE">
              <w:rPr>
                <w:sz w:val="28"/>
                <w:szCs w:val="28"/>
              </w:rPr>
              <w:t>ренную</w:t>
            </w:r>
            <w:proofErr w:type="spellEnd"/>
            <w:r w:rsidRPr="006B49DE">
              <w:rPr>
                <w:sz w:val="28"/>
                <w:szCs w:val="28"/>
              </w:rPr>
              <w:t xml:space="preserve"> </w:t>
            </w:r>
            <w:hyperlink r:id="rId16" w:tooltip="https://login.consultant.ru/link/?req=doc&amp;base=RLAW201&amp;n=82443&amp;dst=100030&amp;field=134&amp;date=29.10.2024" w:history="1">
              <w:r w:rsidRPr="006B49DE">
                <w:rPr>
                  <w:sz w:val="28"/>
                  <w:szCs w:val="28"/>
                </w:rPr>
                <w:t>статьей 4</w:t>
              </w:r>
            </w:hyperlink>
            <w:r w:rsidRPr="006B49DE">
              <w:rPr>
                <w:sz w:val="28"/>
                <w:szCs w:val="28"/>
              </w:rPr>
              <w:t xml:space="preserve"> Закона Брянской области от 2 октября 2023 года № 69-З </w:t>
            </w:r>
            <w:r w:rsidR="006B49DE" w:rsidRPr="006B49DE">
              <w:rPr>
                <w:sz w:val="28"/>
                <w:szCs w:val="28"/>
              </w:rPr>
              <w:t xml:space="preserve"> </w:t>
            </w:r>
            <w:r w:rsidRPr="006B49DE">
              <w:rPr>
                <w:sz w:val="28"/>
                <w:szCs w:val="28"/>
              </w:rPr>
              <w:t xml:space="preserve">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</w:t>
            </w:r>
            <w:proofErr w:type="spellStart"/>
            <w:r w:rsidRPr="006B49DE">
              <w:rPr>
                <w:sz w:val="28"/>
                <w:szCs w:val="28"/>
              </w:rPr>
              <w:t>специализи</w:t>
            </w:r>
            <w:r w:rsidR="006B49DE" w:rsidRPr="006B49DE">
              <w:rPr>
                <w:sz w:val="28"/>
                <w:szCs w:val="28"/>
              </w:rPr>
              <w:t>-</w:t>
            </w:r>
            <w:r w:rsidRPr="006B49DE">
              <w:rPr>
                <w:sz w:val="28"/>
                <w:szCs w:val="28"/>
              </w:rPr>
              <w:t>рованного</w:t>
            </w:r>
            <w:proofErr w:type="spellEnd"/>
            <w:r w:rsidRPr="006B49DE">
              <w:rPr>
                <w:sz w:val="28"/>
                <w:szCs w:val="28"/>
              </w:rPr>
              <w:t xml:space="preserve"> государственного унитарного предприятия, а также членов их семей». </w:t>
            </w:r>
          </w:p>
          <w:p w:rsidR="00D2193B" w:rsidRPr="006B49DE" w:rsidRDefault="00934579" w:rsidP="00E57A0F">
            <w:pPr>
              <w:ind w:firstLine="694"/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Единовременную денежную выплату прошу перечислить </w:t>
            </w:r>
            <w:r w:rsidR="006B49DE">
              <w:rPr>
                <w:sz w:val="28"/>
                <w:szCs w:val="28"/>
              </w:rPr>
              <w:t xml:space="preserve">                              </w:t>
            </w:r>
            <w:r w:rsidRPr="006B49DE">
              <w:rPr>
                <w:sz w:val="28"/>
                <w:szCs w:val="28"/>
              </w:rPr>
              <w:t xml:space="preserve">на следующие банковские реквизиты: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Ф.И.О. получателя полностью _______________________________________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__________________________________________________________________; </w:t>
            </w:r>
          </w:p>
          <w:p w:rsidR="00D2193B" w:rsidRPr="006B49DE" w:rsidRDefault="00E57A0F" w:rsidP="006B49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банка-</w:t>
            </w:r>
            <w:r w:rsidR="00934579" w:rsidRPr="006B49DE">
              <w:rPr>
                <w:sz w:val="28"/>
                <w:szCs w:val="28"/>
              </w:rPr>
              <w:t>получателя _______________________________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__________________________________________________________________;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ИНН _____________________________________________________________;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КПП _____________________________________________________________;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корреспондентский счет ____________________________________________; </w:t>
            </w:r>
          </w:p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номер счета получателя _____________________________________________. </w:t>
            </w:r>
          </w:p>
          <w:p w:rsidR="00D2193B" w:rsidRPr="006B49DE" w:rsidRDefault="00D2193B" w:rsidP="006B49DE">
            <w:pPr>
              <w:rPr>
                <w:sz w:val="28"/>
                <w:szCs w:val="28"/>
              </w:rPr>
            </w:pPr>
          </w:p>
          <w:p w:rsidR="00D2193B" w:rsidRPr="006B49DE" w:rsidRDefault="00934579" w:rsidP="00E57A0F">
            <w:pPr>
              <w:ind w:firstLine="709"/>
              <w:jc w:val="both"/>
              <w:rPr>
                <w:sz w:val="19"/>
                <w:szCs w:val="19"/>
              </w:rPr>
            </w:pPr>
            <w:r w:rsidRPr="006B49DE">
              <w:rPr>
                <w:sz w:val="28"/>
                <w:szCs w:val="28"/>
              </w:rPr>
              <w:t>Достоверность представленных сведений подтверждаю __________________________________.</w:t>
            </w:r>
          </w:p>
        </w:tc>
      </w:tr>
      <w:tr w:rsidR="00D2193B" w:rsidRPr="006B49DE" w:rsidTr="004E4AEF">
        <w:tc>
          <w:tcPr>
            <w:tcW w:w="48" w:type="dxa"/>
          </w:tcPr>
          <w:p w:rsidR="00D2193B" w:rsidRPr="006B49DE" w:rsidRDefault="00934579" w:rsidP="006B49DE">
            <w:pPr>
              <w:rPr>
                <w:sz w:val="19"/>
                <w:szCs w:val="19"/>
              </w:rPr>
            </w:pPr>
            <w:r w:rsidRPr="006B49DE">
              <w:rPr>
                <w:sz w:val="19"/>
                <w:szCs w:val="19"/>
              </w:rPr>
              <w:lastRenderedPageBreak/>
              <w:t xml:space="preserve">  </w:t>
            </w:r>
          </w:p>
        </w:tc>
        <w:tc>
          <w:tcPr>
            <w:tcW w:w="0" w:type="auto"/>
          </w:tcPr>
          <w:p w:rsidR="00D2193B" w:rsidRPr="006B49DE" w:rsidRDefault="006B49DE" w:rsidP="006B49D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                   </w:t>
            </w:r>
            <w:r w:rsidR="00F71A50">
              <w:rPr>
                <w:sz w:val="19"/>
                <w:szCs w:val="19"/>
              </w:rPr>
              <w:t xml:space="preserve">  </w:t>
            </w:r>
            <w:r w:rsidR="00934579" w:rsidRPr="006B49DE">
              <w:rPr>
                <w:sz w:val="19"/>
                <w:szCs w:val="19"/>
              </w:rPr>
              <w:t xml:space="preserve">(подпись заявителя) </w:t>
            </w:r>
          </w:p>
        </w:tc>
      </w:tr>
      <w:tr w:rsidR="00D2193B" w:rsidRPr="006B49DE" w:rsidTr="004E4AEF">
        <w:tc>
          <w:tcPr>
            <w:tcW w:w="9340" w:type="dxa"/>
            <w:gridSpan w:val="2"/>
          </w:tcPr>
          <w:tbl>
            <w:tblPr>
              <w:tblW w:w="9075" w:type="dxa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9"/>
              <w:gridCol w:w="257"/>
              <w:gridCol w:w="5632"/>
              <w:gridCol w:w="257"/>
            </w:tblGrid>
            <w:tr w:rsidR="00D2193B" w:rsidRPr="006B49DE">
              <w:tc>
                <w:tcPr>
                  <w:tcW w:w="0" w:type="auto"/>
                  <w:gridSpan w:val="4"/>
                </w:tcPr>
                <w:p w:rsidR="00D2193B" w:rsidRPr="006B49DE" w:rsidRDefault="00934579" w:rsidP="006B49DE">
                  <w:pPr>
                    <w:jc w:val="both"/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«____» __________ 20 ____ года </w:t>
                  </w:r>
                </w:p>
              </w:tc>
            </w:tr>
            <w:tr w:rsidR="00D2193B" w:rsidRPr="006B49DE" w:rsidTr="00373B55">
              <w:tc>
                <w:tcPr>
                  <w:tcW w:w="0" w:type="auto"/>
                  <w:tcBorders>
                    <w:bottom w:val="single" w:sz="6" w:space="0" w:color="000000"/>
                  </w:tcBorders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  <w:vMerge w:val="restart"/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</w:tr>
            <w:tr w:rsidR="00D2193B" w:rsidRPr="006B49DE" w:rsidTr="00373B55">
              <w:tc>
                <w:tcPr>
                  <w:tcW w:w="0" w:type="auto"/>
                  <w:tcBorders>
                    <w:top w:val="single" w:sz="6" w:space="0" w:color="000000"/>
                  </w:tcBorders>
                </w:tcPr>
                <w:p w:rsidR="00D2193B" w:rsidRPr="006B49DE" w:rsidRDefault="00934579" w:rsidP="006B49DE">
                  <w:pPr>
                    <w:jc w:val="center"/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</w:tcPr>
                <w:p w:rsidR="00D2193B" w:rsidRPr="006B49DE" w:rsidRDefault="00934579" w:rsidP="006B49DE">
                  <w:pPr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</w:tcPr>
                <w:p w:rsidR="00D2193B" w:rsidRPr="006B49DE" w:rsidRDefault="00934579" w:rsidP="006B49DE">
                  <w:pPr>
                    <w:jc w:val="center"/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(Ф.И.О. заявителя)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</w:tcBorders>
                  <w:vAlign w:val="center"/>
                </w:tcPr>
                <w:p w:rsidR="00D2193B" w:rsidRPr="006B49DE" w:rsidRDefault="00D2193B" w:rsidP="006B49DE">
                  <w:pPr>
                    <w:rPr>
                      <w:sz w:val="19"/>
                      <w:szCs w:val="19"/>
                    </w:rPr>
                  </w:pPr>
                </w:p>
              </w:tc>
            </w:tr>
            <w:tr w:rsidR="004E4AEF" w:rsidRPr="006B49DE" w:rsidTr="00373B55">
              <w:tc>
                <w:tcPr>
                  <w:tcW w:w="0" w:type="auto"/>
                </w:tcPr>
                <w:p w:rsidR="004E4AEF" w:rsidRPr="004E4AEF" w:rsidRDefault="004E4AEF" w:rsidP="006B49DE">
                  <w:pPr>
                    <w:jc w:val="center"/>
                    <w:rPr>
                      <w:sz w:val="28"/>
                      <w:szCs w:val="19"/>
                    </w:rPr>
                  </w:pPr>
                </w:p>
              </w:tc>
              <w:tc>
                <w:tcPr>
                  <w:tcW w:w="0" w:type="auto"/>
                </w:tcPr>
                <w:p w:rsidR="004E4AEF" w:rsidRPr="006B49DE" w:rsidRDefault="004E4AEF" w:rsidP="006B49DE">
                  <w:pPr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</w:tcPr>
                <w:p w:rsidR="004E4AEF" w:rsidRPr="006B49DE" w:rsidRDefault="004E4AEF" w:rsidP="006B49DE">
                  <w:pPr>
                    <w:jc w:val="center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4E4AEF" w:rsidRPr="006B49DE" w:rsidRDefault="004E4AEF" w:rsidP="006B49DE">
                  <w:pPr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D2193B" w:rsidRPr="006B49DE" w:rsidRDefault="00D2193B" w:rsidP="006B49DE"/>
        </w:tc>
      </w:tr>
      <w:tr w:rsidR="00D2193B" w:rsidRPr="006B49DE" w:rsidTr="004E4AEF">
        <w:tc>
          <w:tcPr>
            <w:tcW w:w="9340" w:type="dxa"/>
            <w:gridSpan w:val="2"/>
          </w:tcPr>
          <w:p w:rsidR="00D2193B" w:rsidRPr="006B49DE" w:rsidRDefault="00934579" w:rsidP="004E4AEF">
            <w:pPr>
              <w:ind w:firstLine="709"/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В соответствии со </w:t>
            </w:r>
            <w:hyperlink r:id="rId17" w:tooltip="https://login.consultant.ru/link/?req=doc&amp;base=LAW&amp;n=482686&amp;dst=100278&amp;field=134&amp;date=29.10.2024" w:history="1">
              <w:r w:rsidRPr="006B49DE">
                <w:rPr>
                  <w:sz w:val="28"/>
                  <w:szCs w:val="28"/>
                </w:rPr>
                <w:t>статьей 9</w:t>
              </w:r>
            </w:hyperlink>
            <w:r w:rsidRPr="006B49DE">
              <w:rPr>
                <w:sz w:val="28"/>
                <w:szCs w:val="28"/>
              </w:rPr>
              <w:t xml:space="preserve"> Федерального закона от 27 июля 20</w:t>
            </w:r>
            <w:r w:rsidR="006B49DE">
              <w:rPr>
                <w:sz w:val="28"/>
                <w:szCs w:val="28"/>
              </w:rPr>
              <w:t xml:space="preserve">06 года </w:t>
            </w:r>
            <w:r w:rsidR="004E4AEF">
              <w:rPr>
                <w:sz w:val="28"/>
                <w:szCs w:val="28"/>
              </w:rPr>
              <w:t xml:space="preserve">          </w:t>
            </w:r>
            <w:r w:rsidR="006B49DE">
              <w:rPr>
                <w:sz w:val="28"/>
                <w:szCs w:val="28"/>
              </w:rPr>
              <w:t xml:space="preserve">№ </w:t>
            </w:r>
            <w:r w:rsidRPr="006B49DE">
              <w:rPr>
                <w:sz w:val="28"/>
                <w:szCs w:val="28"/>
              </w:rPr>
              <w:t>152-ФЗ «О персональных данных» даю согласие на автоматизированную, а также без использования средств автоматизации обработку мои</w:t>
            </w:r>
            <w:r w:rsidR="004E4AEF">
              <w:rPr>
                <w:sz w:val="28"/>
                <w:szCs w:val="28"/>
              </w:rPr>
              <w:t>х персональных данных, а именно</w:t>
            </w:r>
            <w:r w:rsidRPr="006B49DE">
              <w:rPr>
                <w:sz w:val="28"/>
                <w:szCs w:val="28"/>
              </w:rPr>
              <w:t xml:space="preserve">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 </w:t>
            </w:r>
          </w:p>
          <w:tbl>
            <w:tblPr>
              <w:tblW w:w="9075" w:type="dxa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9"/>
              <w:gridCol w:w="257"/>
              <w:gridCol w:w="5632"/>
              <w:gridCol w:w="257"/>
            </w:tblGrid>
            <w:tr w:rsidR="00D2193B" w:rsidRPr="006B49DE">
              <w:tc>
                <w:tcPr>
                  <w:tcW w:w="0" w:type="auto"/>
                  <w:gridSpan w:val="4"/>
                </w:tcPr>
                <w:p w:rsidR="00D2193B" w:rsidRPr="006B49DE" w:rsidRDefault="00D2193B" w:rsidP="006B49D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2193B" w:rsidRPr="006B49DE" w:rsidRDefault="00934579" w:rsidP="006B49DE">
                  <w:pPr>
                    <w:jc w:val="both"/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«____» __________ 20 ____ года </w:t>
                  </w:r>
                </w:p>
              </w:tc>
            </w:tr>
            <w:tr w:rsidR="00D2193B" w:rsidRPr="006B49DE" w:rsidTr="00373B55">
              <w:tc>
                <w:tcPr>
                  <w:tcW w:w="0" w:type="auto"/>
                  <w:tcBorders>
                    <w:bottom w:val="single" w:sz="6" w:space="0" w:color="000000"/>
                  </w:tcBorders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  <w:tc>
                <w:tcPr>
                  <w:tcW w:w="0" w:type="auto"/>
                  <w:vMerge w:val="restart"/>
                </w:tcPr>
                <w:p w:rsidR="00D2193B" w:rsidRPr="006B49DE" w:rsidRDefault="00934579" w:rsidP="006B49DE">
                  <w:pPr>
                    <w:rPr>
                      <w:sz w:val="28"/>
                      <w:szCs w:val="28"/>
                    </w:rPr>
                  </w:pPr>
                  <w:r w:rsidRPr="006B49DE">
                    <w:rPr>
                      <w:sz w:val="28"/>
                      <w:szCs w:val="28"/>
                    </w:rPr>
                    <w:t xml:space="preserve">  </w:t>
                  </w:r>
                </w:p>
              </w:tc>
            </w:tr>
            <w:tr w:rsidR="00D2193B" w:rsidRPr="006B49DE" w:rsidTr="00373B55">
              <w:tc>
                <w:tcPr>
                  <w:tcW w:w="0" w:type="auto"/>
                  <w:tcBorders>
                    <w:top w:val="single" w:sz="6" w:space="0" w:color="000000"/>
                  </w:tcBorders>
                </w:tcPr>
                <w:p w:rsidR="00D2193B" w:rsidRPr="00F71A50" w:rsidRDefault="00934579" w:rsidP="006B49DE">
                  <w:pPr>
                    <w:jc w:val="center"/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</w:tcPr>
                <w:p w:rsidR="00D2193B" w:rsidRPr="006B49DE" w:rsidRDefault="00934579" w:rsidP="006B49DE">
                  <w:pPr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</w:tcPr>
                <w:p w:rsidR="00D2193B" w:rsidRPr="006B49DE" w:rsidRDefault="00934579" w:rsidP="006B49DE">
                  <w:pPr>
                    <w:jc w:val="center"/>
                    <w:rPr>
                      <w:sz w:val="19"/>
                      <w:szCs w:val="19"/>
                    </w:rPr>
                  </w:pPr>
                  <w:r w:rsidRPr="006B49DE">
                    <w:rPr>
                      <w:sz w:val="19"/>
                      <w:szCs w:val="19"/>
                    </w:rPr>
                    <w:t xml:space="preserve">(Ф.И.О. заявителя)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</w:tcBorders>
                  <w:vAlign w:val="center"/>
                </w:tcPr>
                <w:p w:rsidR="00D2193B" w:rsidRPr="006B49DE" w:rsidRDefault="00D2193B" w:rsidP="006B49DE">
                  <w:pPr>
                    <w:rPr>
                      <w:sz w:val="19"/>
                      <w:szCs w:val="19"/>
                    </w:rPr>
                  </w:pPr>
                </w:p>
              </w:tc>
            </w:tr>
            <w:tr w:rsidR="004E4AEF" w:rsidRPr="006B49DE" w:rsidTr="00373B55">
              <w:tc>
                <w:tcPr>
                  <w:tcW w:w="0" w:type="auto"/>
                </w:tcPr>
                <w:p w:rsidR="004E4AEF" w:rsidRPr="004E4AEF" w:rsidRDefault="004E4AEF" w:rsidP="006B49DE">
                  <w:pPr>
                    <w:jc w:val="center"/>
                    <w:rPr>
                      <w:sz w:val="28"/>
                      <w:szCs w:val="19"/>
                    </w:rPr>
                  </w:pPr>
                </w:p>
              </w:tc>
              <w:tc>
                <w:tcPr>
                  <w:tcW w:w="0" w:type="auto"/>
                </w:tcPr>
                <w:p w:rsidR="004E4AEF" w:rsidRPr="006B49DE" w:rsidRDefault="004E4AEF" w:rsidP="006B49DE">
                  <w:pPr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</w:tcPr>
                <w:p w:rsidR="004E4AEF" w:rsidRPr="006B49DE" w:rsidRDefault="004E4AEF" w:rsidP="006B49DE">
                  <w:pPr>
                    <w:jc w:val="center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4E4AEF" w:rsidRPr="006B49DE" w:rsidRDefault="004E4AEF" w:rsidP="006B49DE">
                  <w:pPr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D2193B" w:rsidRPr="006B49DE" w:rsidRDefault="00D2193B" w:rsidP="006B49DE">
            <w:pPr>
              <w:jc w:val="both"/>
              <w:rPr>
                <w:sz w:val="28"/>
                <w:szCs w:val="28"/>
              </w:rPr>
            </w:pPr>
          </w:p>
        </w:tc>
      </w:tr>
    </w:tbl>
    <w:p w:rsidR="00D2193B" w:rsidRPr="006B49DE" w:rsidRDefault="00934579" w:rsidP="006B49DE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49DE">
        <w:rPr>
          <w:sz w:val="28"/>
          <w:szCs w:val="28"/>
        </w:rPr>
        <w:t xml:space="preserve">В случае досрочного исключения меня из добровольческого </w:t>
      </w:r>
      <w:proofErr w:type="spellStart"/>
      <w:r w:rsidRPr="006B49DE">
        <w:rPr>
          <w:sz w:val="28"/>
          <w:szCs w:val="28"/>
        </w:rPr>
        <w:t>формиро</w:t>
      </w:r>
      <w:r w:rsidR="006B49DE">
        <w:rPr>
          <w:sz w:val="28"/>
          <w:szCs w:val="28"/>
        </w:rPr>
        <w:t>-</w:t>
      </w:r>
      <w:r w:rsidRPr="006B49DE">
        <w:rPr>
          <w:sz w:val="28"/>
          <w:szCs w:val="28"/>
        </w:rPr>
        <w:t>вания</w:t>
      </w:r>
      <w:proofErr w:type="spellEnd"/>
      <w:r w:rsidRPr="006B49DE">
        <w:rPr>
          <w:sz w:val="28"/>
          <w:szCs w:val="28"/>
        </w:rPr>
        <w:t xml:space="preserve"> «Барс-Брянск»</w:t>
      </w:r>
      <w:r w:rsidR="006B49DE">
        <w:rPr>
          <w:sz w:val="28"/>
          <w:szCs w:val="28"/>
        </w:rPr>
        <w:t xml:space="preserve"> по основаниям, предусмотренным </w:t>
      </w:r>
      <w:r w:rsidRPr="006B49DE">
        <w:rPr>
          <w:sz w:val="28"/>
          <w:szCs w:val="28"/>
        </w:rPr>
        <w:t xml:space="preserve">подпунктом 3 </w:t>
      </w:r>
      <w:r w:rsidR="006B49DE">
        <w:rPr>
          <w:sz w:val="28"/>
          <w:szCs w:val="28"/>
        </w:rPr>
        <w:t xml:space="preserve"> </w:t>
      </w:r>
      <w:r w:rsidRPr="006B49DE">
        <w:rPr>
          <w:sz w:val="28"/>
          <w:szCs w:val="28"/>
        </w:rPr>
        <w:t xml:space="preserve">пункта 7, пунктами 8 и 9 статьи 22.1 Федерального закона от 31 мая </w:t>
      </w:r>
      <w:r w:rsidR="006B49DE">
        <w:rPr>
          <w:sz w:val="28"/>
          <w:szCs w:val="28"/>
        </w:rPr>
        <w:t xml:space="preserve">         </w:t>
      </w:r>
      <w:r w:rsidRPr="006B49DE">
        <w:rPr>
          <w:sz w:val="28"/>
          <w:szCs w:val="28"/>
        </w:rPr>
        <w:lastRenderedPageBreak/>
        <w:t>1996 года № 61-ФЗ «Об обороне», обязуюсь вернуть в областной бюджет полученную мною единовременную денежную выплату в полном объеме.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2"/>
        <w:gridCol w:w="243"/>
        <w:gridCol w:w="5328"/>
        <w:gridCol w:w="732"/>
      </w:tblGrid>
      <w:tr w:rsidR="00D2193B" w:rsidRPr="006B49DE">
        <w:tc>
          <w:tcPr>
            <w:tcW w:w="0" w:type="auto"/>
            <w:gridSpan w:val="4"/>
          </w:tcPr>
          <w:p w:rsidR="00D2193B" w:rsidRPr="006B49DE" w:rsidRDefault="00934579" w:rsidP="006B49DE">
            <w:pPr>
              <w:jc w:val="both"/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«____» __________ 20 ____ года </w:t>
            </w:r>
          </w:p>
        </w:tc>
      </w:tr>
      <w:tr w:rsidR="00D2193B" w:rsidRPr="006B49DE">
        <w:tc>
          <w:tcPr>
            <w:tcW w:w="0" w:type="auto"/>
            <w:tcBorders>
              <w:bottom w:val="single" w:sz="6" w:space="0" w:color="000000"/>
            </w:tcBorders>
          </w:tcPr>
          <w:p w:rsidR="00D2193B" w:rsidRPr="006B49DE" w:rsidRDefault="00934579" w:rsidP="006B49DE">
            <w:pPr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</w:tcPr>
          <w:p w:rsidR="00D2193B" w:rsidRPr="006B49DE" w:rsidRDefault="00934579" w:rsidP="006B49DE">
            <w:pPr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D2193B" w:rsidRPr="006B49DE" w:rsidRDefault="00934579" w:rsidP="006B49DE">
            <w:pPr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vMerge w:val="restart"/>
          </w:tcPr>
          <w:p w:rsidR="00D2193B" w:rsidRPr="006B49DE" w:rsidRDefault="00AC6407" w:rsidP="006B49DE">
            <w:pPr>
              <w:rPr>
                <w:sz w:val="28"/>
                <w:szCs w:val="28"/>
              </w:rPr>
            </w:pPr>
            <w:r w:rsidRPr="006B49DE">
              <w:rPr>
                <w:sz w:val="28"/>
                <w:szCs w:val="28"/>
              </w:rPr>
              <w:t>».</w:t>
            </w:r>
          </w:p>
        </w:tc>
      </w:tr>
      <w:tr w:rsidR="00D2193B">
        <w:tc>
          <w:tcPr>
            <w:tcW w:w="0" w:type="auto"/>
            <w:tcBorders>
              <w:top w:val="single" w:sz="6" w:space="0" w:color="000000"/>
            </w:tcBorders>
          </w:tcPr>
          <w:p w:rsidR="00D2193B" w:rsidRDefault="0093457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(подпись) </w:t>
            </w:r>
          </w:p>
        </w:tc>
        <w:tc>
          <w:tcPr>
            <w:tcW w:w="0" w:type="auto"/>
          </w:tcPr>
          <w:p w:rsidR="00D2193B" w:rsidRDefault="00934579">
            <w:pPr>
              <w:spacing w:line="288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D2193B" w:rsidRDefault="0093457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(Ф.И.О. заявителя) </w:t>
            </w: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</w:tcPr>
          <w:p w:rsidR="00D2193B" w:rsidRDefault="00D2193B">
            <w:pPr>
              <w:rPr>
                <w:sz w:val="19"/>
                <w:szCs w:val="19"/>
              </w:rPr>
            </w:pPr>
          </w:p>
        </w:tc>
      </w:tr>
    </w:tbl>
    <w:p w:rsidR="00D2193B" w:rsidRDefault="00DB567C" w:rsidP="00021DC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021DCF">
        <w:rPr>
          <w:sz w:val="28"/>
          <w:szCs w:val="28"/>
        </w:rPr>
        <w:t>.</w:t>
      </w:r>
      <w:r w:rsidR="00021DCF">
        <w:rPr>
          <w:sz w:val="28"/>
          <w:szCs w:val="28"/>
        </w:rPr>
        <w:tab/>
      </w:r>
      <w:r w:rsidR="00934579">
        <w:rPr>
          <w:sz w:val="28"/>
          <w:szCs w:val="28"/>
        </w:rPr>
        <w:t xml:space="preserve">Внести в </w:t>
      </w:r>
      <w:r w:rsidR="0081762E">
        <w:rPr>
          <w:sz w:val="28"/>
          <w:szCs w:val="28"/>
        </w:rPr>
        <w:t>пункт 1 Порядка</w:t>
      </w:r>
      <w:r w:rsidR="00934579">
        <w:rPr>
          <w:sz w:val="28"/>
          <w:szCs w:val="28"/>
        </w:rPr>
        <w:t xml:space="preserve"> предоставления единовременной денежной выплаты членам семей погибших (умерших) военнослужащих, сотрудников, добровольцев, работников специализированного государ</w:t>
      </w:r>
      <w:r w:rsidR="00431255">
        <w:rPr>
          <w:sz w:val="28"/>
          <w:szCs w:val="28"/>
        </w:rPr>
        <w:t>-</w:t>
      </w:r>
      <w:r w:rsidR="00934579">
        <w:rPr>
          <w:sz w:val="28"/>
          <w:szCs w:val="28"/>
        </w:rPr>
        <w:t>ственного унитарного предприятия, утвержденн</w:t>
      </w:r>
      <w:r w:rsidR="0081762E">
        <w:rPr>
          <w:sz w:val="28"/>
          <w:szCs w:val="28"/>
        </w:rPr>
        <w:t>ого</w:t>
      </w:r>
      <w:r w:rsidR="00934579">
        <w:rPr>
          <w:sz w:val="28"/>
          <w:szCs w:val="28"/>
        </w:rPr>
        <w:t xml:space="preserve"> вышеуказанным постановлением, следующие изменения:</w:t>
      </w:r>
    </w:p>
    <w:p w:rsidR="00D2193B" w:rsidRDefault="00934579" w:rsidP="00021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«членам семей военнослужащих органов федеральной службы безопасности» заменить словами «членам семей военнослужащих</w:t>
      </w:r>
      <w:r w:rsidR="008B0D73">
        <w:rPr>
          <w:sz w:val="28"/>
          <w:szCs w:val="28"/>
        </w:rPr>
        <w:t xml:space="preserve"> </w:t>
      </w:r>
      <w:r>
        <w:rPr>
          <w:sz w:val="28"/>
          <w:szCs w:val="28"/>
        </w:rPr>
        <w:t>Вооруженных Сил Российской Федерации, органов федеральной службы безопасности, органов государственной охраны, сотрудников органов внутренних дел, органов и учреждений уголовно-исполнительной системы, военнослужащих и сотрудников войск национальной гвардии Российской Федерации, граждан, поступивших в добровольческие формирования»;</w:t>
      </w:r>
    </w:p>
    <w:p w:rsidR="00D2193B" w:rsidRDefault="00934579" w:rsidP="00021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«а также членам семей работников специализированного государственного унитарного предприятия, погибших (умерших) </w:t>
      </w:r>
      <w:r w:rsidR="008B0D7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при исполнении должностных обязанностей» заменить словами «членам семей работников специализированного государственного унитарного предприятия, погибших (умерших) при исполнении должностных обязанностей, членам семей граждан, поступивших в добровольческое формирование «Барс-Брянск», погибших (умерших) при исполнении обязанностей по контракту о пребывании в добровольческом формировании».</w:t>
      </w:r>
    </w:p>
    <w:p w:rsidR="00D2193B" w:rsidRPr="00361F35" w:rsidRDefault="00DB567C" w:rsidP="00361F3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0D73" w:rsidRPr="00361F35">
        <w:rPr>
          <w:sz w:val="28"/>
          <w:szCs w:val="28"/>
        </w:rPr>
        <w:t>.</w:t>
      </w:r>
      <w:r w:rsidR="008B0D73" w:rsidRPr="00361F35">
        <w:rPr>
          <w:sz w:val="28"/>
          <w:szCs w:val="28"/>
        </w:rPr>
        <w:tab/>
      </w:r>
      <w:r w:rsidR="00934579" w:rsidRPr="00361F35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2193B" w:rsidRPr="00361F35" w:rsidRDefault="00DB567C" w:rsidP="00361F3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0D73" w:rsidRPr="00361F35">
        <w:rPr>
          <w:sz w:val="28"/>
          <w:szCs w:val="28"/>
        </w:rPr>
        <w:t>.</w:t>
      </w:r>
      <w:r w:rsidR="008B0D73" w:rsidRPr="00361F35">
        <w:rPr>
          <w:sz w:val="28"/>
          <w:szCs w:val="28"/>
        </w:rPr>
        <w:tab/>
      </w:r>
      <w:r w:rsidR="00934579" w:rsidRPr="00361F35">
        <w:rPr>
          <w:sz w:val="28"/>
          <w:szCs w:val="28"/>
        </w:rPr>
        <w:t>Контроль за исполнением постановления возложить на заместителя Губернатора Брянской области Агафонову И.В.</w:t>
      </w:r>
    </w:p>
    <w:p w:rsidR="00D2193B" w:rsidRPr="00361F35" w:rsidRDefault="00D2193B" w:rsidP="00361F35">
      <w:pPr>
        <w:ind w:firstLine="709"/>
        <w:jc w:val="both"/>
        <w:rPr>
          <w:color w:val="000000"/>
          <w:sz w:val="28"/>
          <w:szCs w:val="28"/>
        </w:rPr>
      </w:pPr>
    </w:p>
    <w:p w:rsidR="00D2193B" w:rsidRDefault="00D2193B" w:rsidP="00021DCF">
      <w:pPr>
        <w:ind w:firstLine="709"/>
        <w:jc w:val="both"/>
        <w:rPr>
          <w:color w:val="000000"/>
          <w:sz w:val="28"/>
          <w:szCs w:val="28"/>
        </w:rPr>
      </w:pPr>
    </w:p>
    <w:p w:rsidR="00D2193B" w:rsidRDefault="00D2193B" w:rsidP="00021DCF">
      <w:pPr>
        <w:ind w:firstLine="709"/>
        <w:jc w:val="both"/>
        <w:rPr>
          <w:color w:val="000000"/>
          <w:sz w:val="28"/>
          <w:szCs w:val="28"/>
        </w:rPr>
      </w:pPr>
    </w:p>
    <w:p w:rsidR="00D2193B" w:rsidRDefault="00D2193B" w:rsidP="00021DCF">
      <w:pPr>
        <w:ind w:firstLine="709"/>
        <w:jc w:val="both"/>
        <w:rPr>
          <w:color w:val="000000"/>
          <w:sz w:val="28"/>
          <w:szCs w:val="28"/>
        </w:rPr>
      </w:pPr>
    </w:p>
    <w:p w:rsidR="00D2193B" w:rsidRDefault="00021DCF" w:rsidP="00021DC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Губернатор                                                                                           </w:t>
      </w:r>
      <w:r w:rsidR="00934579">
        <w:rPr>
          <w:color w:val="000000"/>
          <w:sz w:val="28"/>
          <w:szCs w:val="28"/>
        </w:rPr>
        <w:t>А.В. Богомаз</w:t>
      </w:r>
      <w:bookmarkStart w:id="0" w:name="_GoBack"/>
      <w:bookmarkEnd w:id="0"/>
    </w:p>
    <w:sectPr w:rsidR="00D2193B" w:rsidSect="008A4534">
      <w:headerReference w:type="default" r:id="rId1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6E" w:rsidRDefault="00AD506E">
      <w:r>
        <w:separator/>
      </w:r>
    </w:p>
  </w:endnote>
  <w:endnote w:type="continuationSeparator" w:id="0">
    <w:p w:rsidR="00AD506E" w:rsidRDefault="00AD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6E" w:rsidRDefault="00AD506E">
      <w:r>
        <w:separator/>
      </w:r>
    </w:p>
  </w:footnote>
  <w:footnote w:type="continuationSeparator" w:id="0">
    <w:p w:rsidR="00AD506E" w:rsidRDefault="00AD5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727653"/>
      <w:docPartObj>
        <w:docPartGallery w:val="Page Numbers (Top of Page)"/>
        <w:docPartUnique/>
      </w:docPartObj>
    </w:sdtPr>
    <w:sdtEndPr/>
    <w:sdtContent>
      <w:p w:rsidR="00D93112" w:rsidRDefault="00D931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21F">
          <w:rPr>
            <w:noProof/>
          </w:rPr>
          <w:t>8</w:t>
        </w:r>
        <w:r>
          <w:fldChar w:fldCharType="end"/>
        </w:r>
      </w:p>
    </w:sdtContent>
  </w:sdt>
  <w:p w:rsidR="00AC6407" w:rsidRDefault="00AC6407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B7"/>
    <w:multiLevelType w:val="multilevel"/>
    <w:tmpl w:val="0B9A8BE0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">
    <w:nsid w:val="0F8E72FA"/>
    <w:multiLevelType w:val="multilevel"/>
    <w:tmpl w:val="AF9ED33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abstractNum w:abstractNumId="2">
    <w:nsid w:val="10EE2F80"/>
    <w:multiLevelType w:val="hybridMultilevel"/>
    <w:tmpl w:val="F2761DA6"/>
    <w:lvl w:ilvl="0" w:tplc="E912D710">
      <w:start w:val="1"/>
      <w:numFmt w:val="decimal"/>
      <w:lvlText w:val="%1."/>
      <w:lvlJc w:val="left"/>
      <w:pPr>
        <w:ind w:left="786" w:hanging="360"/>
      </w:pPr>
    </w:lvl>
    <w:lvl w:ilvl="1" w:tplc="2DEC1F42">
      <w:start w:val="1"/>
      <w:numFmt w:val="lowerLetter"/>
      <w:lvlText w:val="%2."/>
      <w:lvlJc w:val="left"/>
      <w:pPr>
        <w:ind w:left="1506" w:hanging="360"/>
      </w:pPr>
    </w:lvl>
    <w:lvl w:ilvl="2" w:tplc="A184EE16">
      <w:start w:val="1"/>
      <w:numFmt w:val="lowerRoman"/>
      <w:lvlText w:val="%3."/>
      <w:lvlJc w:val="right"/>
      <w:pPr>
        <w:ind w:left="2226" w:hanging="180"/>
      </w:pPr>
    </w:lvl>
    <w:lvl w:ilvl="3" w:tplc="3F8689E8">
      <w:start w:val="1"/>
      <w:numFmt w:val="decimal"/>
      <w:lvlText w:val="%4."/>
      <w:lvlJc w:val="left"/>
      <w:pPr>
        <w:ind w:left="2946" w:hanging="360"/>
      </w:pPr>
    </w:lvl>
    <w:lvl w:ilvl="4" w:tplc="16DC3C00">
      <w:start w:val="1"/>
      <w:numFmt w:val="lowerLetter"/>
      <w:lvlText w:val="%5."/>
      <w:lvlJc w:val="left"/>
      <w:pPr>
        <w:ind w:left="3666" w:hanging="360"/>
      </w:pPr>
    </w:lvl>
    <w:lvl w:ilvl="5" w:tplc="217854CE">
      <w:start w:val="1"/>
      <w:numFmt w:val="lowerRoman"/>
      <w:lvlText w:val="%6."/>
      <w:lvlJc w:val="right"/>
      <w:pPr>
        <w:ind w:left="4386" w:hanging="180"/>
      </w:pPr>
    </w:lvl>
    <w:lvl w:ilvl="6" w:tplc="D3305360">
      <w:start w:val="1"/>
      <w:numFmt w:val="decimal"/>
      <w:lvlText w:val="%7."/>
      <w:lvlJc w:val="left"/>
      <w:pPr>
        <w:ind w:left="5106" w:hanging="360"/>
      </w:pPr>
    </w:lvl>
    <w:lvl w:ilvl="7" w:tplc="F33CEB48">
      <w:start w:val="1"/>
      <w:numFmt w:val="lowerLetter"/>
      <w:lvlText w:val="%8."/>
      <w:lvlJc w:val="left"/>
      <w:pPr>
        <w:ind w:left="5826" w:hanging="360"/>
      </w:pPr>
    </w:lvl>
    <w:lvl w:ilvl="8" w:tplc="BBA67F8A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B1323C"/>
    <w:multiLevelType w:val="hybridMultilevel"/>
    <w:tmpl w:val="CA106718"/>
    <w:lvl w:ilvl="0" w:tplc="94DC2ACA">
      <w:start w:val="1"/>
      <w:numFmt w:val="upperRoman"/>
      <w:lvlText w:val="%1."/>
      <w:lvlJc w:val="right"/>
      <w:pPr>
        <w:ind w:left="1440" w:hanging="360"/>
      </w:pPr>
    </w:lvl>
    <w:lvl w:ilvl="1" w:tplc="CBDC49A8">
      <w:start w:val="1"/>
      <w:numFmt w:val="lowerLetter"/>
      <w:lvlText w:val="%2."/>
      <w:lvlJc w:val="left"/>
      <w:pPr>
        <w:ind w:left="2160" w:hanging="360"/>
      </w:pPr>
    </w:lvl>
    <w:lvl w:ilvl="2" w:tplc="00E24856">
      <w:start w:val="1"/>
      <w:numFmt w:val="lowerRoman"/>
      <w:lvlText w:val="%3."/>
      <w:lvlJc w:val="right"/>
      <w:pPr>
        <w:ind w:left="2880" w:hanging="180"/>
      </w:pPr>
    </w:lvl>
    <w:lvl w:ilvl="3" w:tplc="8376CD30">
      <w:start w:val="1"/>
      <w:numFmt w:val="decimal"/>
      <w:lvlText w:val="%4."/>
      <w:lvlJc w:val="left"/>
      <w:pPr>
        <w:ind w:left="3600" w:hanging="360"/>
      </w:pPr>
    </w:lvl>
    <w:lvl w:ilvl="4" w:tplc="2250A03A">
      <w:start w:val="1"/>
      <w:numFmt w:val="lowerLetter"/>
      <w:lvlText w:val="%5."/>
      <w:lvlJc w:val="left"/>
      <w:pPr>
        <w:ind w:left="4320" w:hanging="360"/>
      </w:pPr>
    </w:lvl>
    <w:lvl w:ilvl="5" w:tplc="72E8C518">
      <w:start w:val="1"/>
      <w:numFmt w:val="lowerRoman"/>
      <w:lvlText w:val="%6."/>
      <w:lvlJc w:val="right"/>
      <w:pPr>
        <w:ind w:left="5040" w:hanging="180"/>
      </w:pPr>
    </w:lvl>
    <w:lvl w:ilvl="6" w:tplc="B332FFA2">
      <w:start w:val="1"/>
      <w:numFmt w:val="decimal"/>
      <w:lvlText w:val="%7."/>
      <w:lvlJc w:val="left"/>
      <w:pPr>
        <w:ind w:left="5760" w:hanging="360"/>
      </w:pPr>
    </w:lvl>
    <w:lvl w:ilvl="7" w:tplc="767A815A">
      <w:start w:val="1"/>
      <w:numFmt w:val="lowerLetter"/>
      <w:lvlText w:val="%8."/>
      <w:lvlJc w:val="left"/>
      <w:pPr>
        <w:ind w:left="6480" w:hanging="360"/>
      </w:pPr>
    </w:lvl>
    <w:lvl w:ilvl="8" w:tplc="DD3CF6F0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4A5E6A"/>
    <w:multiLevelType w:val="multilevel"/>
    <w:tmpl w:val="A7A27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27B03AE4"/>
    <w:multiLevelType w:val="hybridMultilevel"/>
    <w:tmpl w:val="00FC286A"/>
    <w:lvl w:ilvl="0" w:tplc="F7DE931A">
      <w:start w:val="1"/>
      <w:numFmt w:val="decimal"/>
      <w:lvlText w:val="%1)"/>
      <w:lvlJc w:val="left"/>
      <w:pPr>
        <w:ind w:left="501" w:hanging="360"/>
      </w:pPr>
    </w:lvl>
    <w:lvl w:ilvl="1" w:tplc="EF2C22A6">
      <w:start w:val="1"/>
      <w:numFmt w:val="lowerLetter"/>
      <w:lvlText w:val="%2."/>
      <w:lvlJc w:val="left"/>
      <w:pPr>
        <w:ind w:left="1221" w:hanging="360"/>
      </w:pPr>
    </w:lvl>
    <w:lvl w:ilvl="2" w:tplc="8078E8F0">
      <w:start w:val="1"/>
      <w:numFmt w:val="lowerRoman"/>
      <w:lvlText w:val="%3."/>
      <w:lvlJc w:val="right"/>
      <w:pPr>
        <w:ind w:left="1941" w:hanging="180"/>
      </w:pPr>
    </w:lvl>
    <w:lvl w:ilvl="3" w:tplc="D32A7DC0">
      <w:start w:val="1"/>
      <w:numFmt w:val="decimal"/>
      <w:lvlText w:val="%4."/>
      <w:lvlJc w:val="left"/>
      <w:pPr>
        <w:ind w:left="2661" w:hanging="360"/>
      </w:pPr>
    </w:lvl>
    <w:lvl w:ilvl="4" w:tplc="CEE81176">
      <w:start w:val="1"/>
      <w:numFmt w:val="lowerLetter"/>
      <w:lvlText w:val="%5."/>
      <w:lvlJc w:val="left"/>
      <w:pPr>
        <w:ind w:left="3381" w:hanging="360"/>
      </w:pPr>
    </w:lvl>
    <w:lvl w:ilvl="5" w:tplc="1C8443B8">
      <w:start w:val="1"/>
      <w:numFmt w:val="lowerRoman"/>
      <w:lvlText w:val="%6."/>
      <w:lvlJc w:val="right"/>
      <w:pPr>
        <w:ind w:left="4101" w:hanging="180"/>
      </w:pPr>
    </w:lvl>
    <w:lvl w:ilvl="6" w:tplc="71C8923C">
      <w:start w:val="1"/>
      <w:numFmt w:val="decimal"/>
      <w:lvlText w:val="%7."/>
      <w:lvlJc w:val="left"/>
      <w:pPr>
        <w:ind w:left="4821" w:hanging="360"/>
      </w:pPr>
    </w:lvl>
    <w:lvl w:ilvl="7" w:tplc="76C86FCC">
      <w:start w:val="1"/>
      <w:numFmt w:val="lowerLetter"/>
      <w:lvlText w:val="%8."/>
      <w:lvlJc w:val="left"/>
      <w:pPr>
        <w:ind w:left="5541" w:hanging="360"/>
      </w:pPr>
    </w:lvl>
    <w:lvl w:ilvl="8" w:tplc="6AD62074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33601750"/>
    <w:multiLevelType w:val="multilevel"/>
    <w:tmpl w:val="BB6EDA36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7">
    <w:nsid w:val="36CA12B9"/>
    <w:multiLevelType w:val="multilevel"/>
    <w:tmpl w:val="F928246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8">
    <w:nsid w:val="3C9C6D76"/>
    <w:multiLevelType w:val="hybridMultilevel"/>
    <w:tmpl w:val="31A4C478"/>
    <w:lvl w:ilvl="0" w:tplc="D4CE69DA">
      <w:start w:val="1"/>
      <w:numFmt w:val="decimal"/>
      <w:lvlText w:val="%1)"/>
      <w:lvlJc w:val="left"/>
      <w:pPr>
        <w:ind w:left="928" w:hanging="360"/>
      </w:pPr>
    </w:lvl>
    <w:lvl w:ilvl="1" w:tplc="6AF6DF7C">
      <w:start w:val="1"/>
      <w:numFmt w:val="lowerLetter"/>
      <w:lvlText w:val="%2."/>
      <w:lvlJc w:val="left"/>
      <w:pPr>
        <w:ind w:left="1440" w:hanging="360"/>
      </w:pPr>
    </w:lvl>
    <w:lvl w:ilvl="2" w:tplc="1122A3D4">
      <w:start w:val="1"/>
      <w:numFmt w:val="lowerRoman"/>
      <w:lvlText w:val="%3."/>
      <w:lvlJc w:val="right"/>
      <w:pPr>
        <w:ind w:left="2160" w:hanging="180"/>
      </w:pPr>
    </w:lvl>
    <w:lvl w:ilvl="3" w:tplc="8A0EA62E">
      <w:start w:val="1"/>
      <w:numFmt w:val="decimal"/>
      <w:lvlText w:val="%4."/>
      <w:lvlJc w:val="left"/>
      <w:pPr>
        <w:ind w:left="2880" w:hanging="360"/>
      </w:pPr>
    </w:lvl>
    <w:lvl w:ilvl="4" w:tplc="C820E684">
      <w:start w:val="1"/>
      <w:numFmt w:val="lowerLetter"/>
      <w:lvlText w:val="%5."/>
      <w:lvlJc w:val="left"/>
      <w:pPr>
        <w:ind w:left="3600" w:hanging="360"/>
      </w:pPr>
    </w:lvl>
    <w:lvl w:ilvl="5" w:tplc="FD6495B0">
      <w:start w:val="1"/>
      <w:numFmt w:val="lowerRoman"/>
      <w:lvlText w:val="%6."/>
      <w:lvlJc w:val="right"/>
      <w:pPr>
        <w:ind w:left="4320" w:hanging="180"/>
      </w:pPr>
    </w:lvl>
    <w:lvl w:ilvl="6" w:tplc="01C43216">
      <w:start w:val="1"/>
      <w:numFmt w:val="decimal"/>
      <w:lvlText w:val="%7."/>
      <w:lvlJc w:val="left"/>
      <w:pPr>
        <w:ind w:left="5040" w:hanging="360"/>
      </w:pPr>
    </w:lvl>
    <w:lvl w:ilvl="7" w:tplc="D4F6A0FE">
      <w:start w:val="1"/>
      <w:numFmt w:val="lowerLetter"/>
      <w:lvlText w:val="%8."/>
      <w:lvlJc w:val="left"/>
      <w:pPr>
        <w:ind w:left="5760" w:hanging="360"/>
      </w:pPr>
    </w:lvl>
    <w:lvl w:ilvl="8" w:tplc="BD421B5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F6588"/>
    <w:multiLevelType w:val="hybridMultilevel"/>
    <w:tmpl w:val="D86AFE3A"/>
    <w:lvl w:ilvl="0" w:tplc="9746045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E44CD664">
      <w:start w:val="1"/>
      <w:numFmt w:val="decimal"/>
      <w:lvlText w:val=""/>
      <w:lvlJc w:val="left"/>
    </w:lvl>
    <w:lvl w:ilvl="2" w:tplc="34C030C0">
      <w:start w:val="1"/>
      <w:numFmt w:val="decimal"/>
      <w:lvlText w:val=""/>
      <w:lvlJc w:val="left"/>
    </w:lvl>
    <w:lvl w:ilvl="3" w:tplc="A2A4EC76">
      <w:start w:val="1"/>
      <w:numFmt w:val="decimal"/>
      <w:lvlText w:val=""/>
      <w:lvlJc w:val="left"/>
    </w:lvl>
    <w:lvl w:ilvl="4" w:tplc="0FDA8D88">
      <w:start w:val="1"/>
      <w:numFmt w:val="decimal"/>
      <w:lvlText w:val=""/>
      <w:lvlJc w:val="left"/>
    </w:lvl>
    <w:lvl w:ilvl="5" w:tplc="15804C1C">
      <w:start w:val="1"/>
      <w:numFmt w:val="decimal"/>
      <w:lvlText w:val=""/>
      <w:lvlJc w:val="left"/>
    </w:lvl>
    <w:lvl w:ilvl="6" w:tplc="485205D0">
      <w:start w:val="1"/>
      <w:numFmt w:val="decimal"/>
      <w:lvlText w:val=""/>
      <w:lvlJc w:val="left"/>
    </w:lvl>
    <w:lvl w:ilvl="7" w:tplc="7BFCF904">
      <w:start w:val="1"/>
      <w:numFmt w:val="decimal"/>
      <w:lvlText w:val=""/>
      <w:lvlJc w:val="left"/>
    </w:lvl>
    <w:lvl w:ilvl="8" w:tplc="DB34163E">
      <w:start w:val="1"/>
      <w:numFmt w:val="decimal"/>
      <w:lvlText w:val=""/>
      <w:lvlJc w:val="left"/>
    </w:lvl>
  </w:abstractNum>
  <w:abstractNum w:abstractNumId="10">
    <w:nsid w:val="47F54BE0"/>
    <w:multiLevelType w:val="hybridMultilevel"/>
    <w:tmpl w:val="1A42D450"/>
    <w:lvl w:ilvl="0" w:tplc="786414AE">
      <w:start w:val="11"/>
      <w:numFmt w:val="decimal"/>
      <w:lvlText w:val="%1)"/>
      <w:lvlJc w:val="left"/>
      <w:pPr>
        <w:ind w:left="958" w:hanging="390"/>
      </w:pPr>
    </w:lvl>
    <w:lvl w:ilvl="1" w:tplc="95926D44">
      <w:start w:val="1"/>
      <w:numFmt w:val="lowerLetter"/>
      <w:lvlText w:val="%2."/>
      <w:lvlJc w:val="left"/>
      <w:pPr>
        <w:ind w:left="1648" w:hanging="360"/>
      </w:pPr>
    </w:lvl>
    <w:lvl w:ilvl="2" w:tplc="62D26E28">
      <w:start w:val="1"/>
      <w:numFmt w:val="lowerRoman"/>
      <w:lvlText w:val="%3."/>
      <w:lvlJc w:val="right"/>
      <w:pPr>
        <w:ind w:left="2368" w:hanging="180"/>
      </w:pPr>
    </w:lvl>
    <w:lvl w:ilvl="3" w:tplc="50E26A78">
      <w:start w:val="1"/>
      <w:numFmt w:val="decimal"/>
      <w:lvlText w:val="%4."/>
      <w:lvlJc w:val="left"/>
      <w:pPr>
        <w:ind w:left="3088" w:hanging="360"/>
      </w:pPr>
    </w:lvl>
    <w:lvl w:ilvl="4" w:tplc="1820C372">
      <w:start w:val="1"/>
      <w:numFmt w:val="lowerLetter"/>
      <w:lvlText w:val="%5."/>
      <w:lvlJc w:val="left"/>
      <w:pPr>
        <w:ind w:left="3808" w:hanging="360"/>
      </w:pPr>
    </w:lvl>
    <w:lvl w:ilvl="5" w:tplc="8070F0D8">
      <w:start w:val="1"/>
      <w:numFmt w:val="lowerRoman"/>
      <w:lvlText w:val="%6."/>
      <w:lvlJc w:val="right"/>
      <w:pPr>
        <w:ind w:left="4528" w:hanging="180"/>
      </w:pPr>
    </w:lvl>
    <w:lvl w:ilvl="6" w:tplc="2E8CFDD4">
      <w:start w:val="1"/>
      <w:numFmt w:val="decimal"/>
      <w:lvlText w:val="%7."/>
      <w:lvlJc w:val="left"/>
      <w:pPr>
        <w:ind w:left="5248" w:hanging="360"/>
      </w:pPr>
    </w:lvl>
    <w:lvl w:ilvl="7" w:tplc="7B6AFEEA">
      <w:start w:val="1"/>
      <w:numFmt w:val="lowerLetter"/>
      <w:lvlText w:val="%8."/>
      <w:lvlJc w:val="left"/>
      <w:pPr>
        <w:ind w:left="5968" w:hanging="360"/>
      </w:pPr>
    </w:lvl>
    <w:lvl w:ilvl="8" w:tplc="1C7C48FA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05B0BA1"/>
    <w:multiLevelType w:val="multilevel"/>
    <w:tmpl w:val="B7FE33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6561A97"/>
    <w:multiLevelType w:val="multilevel"/>
    <w:tmpl w:val="F1284FF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93B"/>
    <w:rsid w:val="00021DCF"/>
    <w:rsid w:val="00053893"/>
    <w:rsid w:val="00080DD4"/>
    <w:rsid w:val="000A529C"/>
    <w:rsid w:val="000A77D3"/>
    <w:rsid w:val="000D0CD4"/>
    <w:rsid w:val="000E4665"/>
    <w:rsid w:val="001462C6"/>
    <w:rsid w:val="001C5111"/>
    <w:rsid w:val="001F0067"/>
    <w:rsid w:val="001F65DB"/>
    <w:rsid w:val="002023D1"/>
    <w:rsid w:val="00202A00"/>
    <w:rsid w:val="002466DE"/>
    <w:rsid w:val="00323018"/>
    <w:rsid w:val="003246AE"/>
    <w:rsid w:val="0032568B"/>
    <w:rsid w:val="00361F35"/>
    <w:rsid w:val="00373B55"/>
    <w:rsid w:val="0039194C"/>
    <w:rsid w:val="003A770E"/>
    <w:rsid w:val="003E42F9"/>
    <w:rsid w:val="003E5DCF"/>
    <w:rsid w:val="0040432E"/>
    <w:rsid w:val="00431255"/>
    <w:rsid w:val="00447C4B"/>
    <w:rsid w:val="00451F3C"/>
    <w:rsid w:val="00463564"/>
    <w:rsid w:val="0046671B"/>
    <w:rsid w:val="0047201E"/>
    <w:rsid w:val="00490236"/>
    <w:rsid w:val="004E4AEF"/>
    <w:rsid w:val="00517CD0"/>
    <w:rsid w:val="005C3F3D"/>
    <w:rsid w:val="00623639"/>
    <w:rsid w:val="006A2FDD"/>
    <w:rsid w:val="006A404D"/>
    <w:rsid w:val="006B49DE"/>
    <w:rsid w:val="007035CE"/>
    <w:rsid w:val="007B621F"/>
    <w:rsid w:val="007D084A"/>
    <w:rsid w:val="007E192E"/>
    <w:rsid w:val="007E73A8"/>
    <w:rsid w:val="007F0FF5"/>
    <w:rsid w:val="00801DEB"/>
    <w:rsid w:val="0081762E"/>
    <w:rsid w:val="00826001"/>
    <w:rsid w:val="008409B9"/>
    <w:rsid w:val="008832A2"/>
    <w:rsid w:val="008858F6"/>
    <w:rsid w:val="008A14E3"/>
    <w:rsid w:val="008A4534"/>
    <w:rsid w:val="008B0D73"/>
    <w:rsid w:val="008E267B"/>
    <w:rsid w:val="00907FB6"/>
    <w:rsid w:val="00934579"/>
    <w:rsid w:val="0094498C"/>
    <w:rsid w:val="00981BA0"/>
    <w:rsid w:val="009B396A"/>
    <w:rsid w:val="009E1E16"/>
    <w:rsid w:val="009E4789"/>
    <w:rsid w:val="00A03AC1"/>
    <w:rsid w:val="00A27A21"/>
    <w:rsid w:val="00A62FCA"/>
    <w:rsid w:val="00A67A8D"/>
    <w:rsid w:val="00AA69D8"/>
    <w:rsid w:val="00AC23F5"/>
    <w:rsid w:val="00AC6407"/>
    <w:rsid w:val="00AD506E"/>
    <w:rsid w:val="00B04834"/>
    <w:rsid w:val="00B32043"/>
    <w:rsid w:val="00BA3642"/>
    <w:rsid w:val="00BC51F5"/>
    <w:rsid w:val="00BE0241"/>
    <w:rsid w:val="00BF7593"/>
    <w:rsid w:val="00C2123E"/>
    <w:rsid w:val="00C46E50"/>
    <w:rsid w:val="00C93700"/>
    <w:rsid w:val="00D2193B"/>
    <w:rsid w:val="00D32312"/>
    <w:rsid w:val="00D72582"/>
    <w:rsid w:val="00D93112"/>
    <w:rsid w:val="00DB567C"/>
    <w:rsid w:val="00E57A0F"/>
    <w:rsid w:val="00E8519B"/>
    <w:rsid w:val="00EA7158"/>
    <w:rsid w:val="00EC297D"/>
    <w:rsid w:val="00EF4AD2"/>
    <w:rsid w:val="00F71A50"/>
    <w:rsid w:val="00F735A6"/>
    <w:rsid w:val="00FB052B"/>
    <w:rsid w:val="00FB6D5B"/>
    <w:rsid w:val="00FC7C69"/>
    <w:rsid w:val="00FD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2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C23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23F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C23F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C23F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C23F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C23F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C23F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C23F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rsid w:val="00AC23F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AC23F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AC23F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C23F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C23F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C23F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C23F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C23F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C23F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C23F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C23F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rsid w:val="00AC23F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1"/>
    <w:uiPriority w:val="59"/>
    <w:rsid w:val="00AC23F5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AC23F5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1"/>
    <w:uiPriority w:val="59"/>
    <w:rsid w:val="00AC23F5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1"/>
    <w:uiPriority w:val="99"/>
    <w:rsid w:val="00AC23F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1"/>
    <w:uiPriority w:val="99"/>
    <w:rsid w:val="00AC23F5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1"/>
    <w:uiPriority w:val="99"/>
    <w:rsid w:val="00AC23F5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10">
    <w:name w:val="Таблица простая 11"/>
    <w:basedOn w:val="a1"/>
    <w:uiPriority w:val="59"/>
    <w:rsid w:val="00AC23F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AC23F5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"/>
    <w:basedOn w:val="a1"/>
    <w:uiPriority w:val="99"/>
    <w:rsid w:val="00AC23F5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1">
    <w:name w:val="Таблица-сетка 2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1">
    <w:name w:val="Таблица-сетка 3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1">
    <w:name w:val="Таблица-сетка 41"/>
    <w:basedOn w:val="a1"/>
    <w:uiPriority w:val="59"/>
    <w:rsid w:val="00AC23F5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1">
    <w:name w:val="Таблица-сетка 5 темная1"/>
    <w:basedOn w:val="a1"/>
    <w:uiPriority w:val="99"/>
    <w:rsid w:val="00AC23F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1">
    <w:name w:val="Таблица-сетк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2">
    <w:name w:val="Список-таблица 21"/>
    <w:basedOn w:val="a1"/>
    <w:uiPriority w:val="99"/>
    <w:rsid w:val="00AC23F5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2">
    <w:name w:val="Список-таблица 3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2">
    <w:name w:val="Список-таблица 4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2">
    <w:name w:val="Список-таблица 5 темная1"/>
    <w:basedOn w:val="a1"/>
    <w:uiPriority w:val="99"/>
    <w:rsid w:val="00AC23F5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2">
    <w:name w:val="Список-таблиц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sid w:val="00AC23F5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sid w:val="00AC23F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AC23F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AC23F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AC23F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AC23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AC23F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AC23F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AC23F5"/>
    <w:rPr>
      <w:sz w:val="48"/>
      <w:szCs w:val="48"/>
    </w:rPr>
  </w:style>
  <w:style w:type="character" w:customStyle="1" w:styleId="SubtitleChar">
    <w:name w:val="Subtitle Char"/>
    <w:uiPriority w:val="11"/>
    <w:rsid w:val="00AC23F5"/>
    <w:rPr>
      <w:sz w:val="24"/>
      <w:szCs w:val="24"/>
    </w:rPr>
  </w:style>
  <w:style w:type="character" w:customStyle="1" w:styleId="QuoteChar">
    <w:name w:val="Quote Char"/>
    <w:uiPriority w:val="29"/>
    <w:rsid w:val="00AC23F5"/>
    <w:rPr>
      <w:i/>
    </w:rPr>
  </w:style>
  <w:style w:type="character" w:customStyle="1" w:styleId="IntenseQuoteChar">
    <w:name w:val="Intense Quote Char"/>
    <w:uiPriority w:val="30"/>
    <w:rsid w:val="00AC23F5"/>
    <w:rPr>
      <w:i/>
    </w:rPr>
  </w:style>
  <w:style w:type="character" w:customStyle="1" w:styleId="HeaderChar">
    <w:name w:val="Header Char"/>
    <w:basedOn w:val="a0"/>
    <w:uiPriority w:val="99"/>
    <w:rsid w:val="00AC23F5"/>
  </w:style>
  <w:style w:type="character" w:customStyle="1" w:styleId="CaptionChar">
    <w:name w:val="Caption Char"/>
    <w:uiPriority w:val="99"/>
    <w:rsid w:val="00AC23F5"/>
  </w:style>
  <w:style w:type="character" w:customStyle="1" w:styleId="FootnoteTextChar">
    <w:name w:val="Footnote Text Char"/>
    <w:uiPriority w:val="99"/>
    <w:rsid w:val="00AC23F5"/>
    <w:rPr>
      <w:sz w:val="18"/>
    </w:rPr>
  </w:style>
  <w:style w:type="character" w:customStyle="1" w:styleId="EndnoteTextChar">
    <w:name w:val="Endnote Text Char"/>
    <w:uiPriority w:val="99"/>
    <w:rsid w:val="00AC23F5"/>
    <w:rPr>
      <w:sz w:val="20"/>
    </w:rPr>
  </w:style>
  <w:style w:type="character" w:customStyle="1" w:styleId="10">
    <w:name w:val="Заголовок 1 Знак"/>
    <w:link w:val="1"/>
    <w:uiPriority w:val="9"/>
    <w:rsid w:val="00AC23F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AC23F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C23F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C23F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C23F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C23F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C23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C23F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C23F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AC23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rsid w:val="00AC23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rsid w:val="00AC23F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C23F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C23F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AC23F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C23F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C23F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C23F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C23F5"/>
    <w:rPr>
      <w:i/>
    </w:rPr>
  </w:style>
  <w:style w:type="paragraph" w:styleId="ab">
    <w:name w:val="header"/>
    <w:basedOn w:val="a"/>
    <w:link w:val="ac"/>
    <w:uiPriority w:val="99"/>
    <w:unhideWhenUsed/>
    <w:rsid w:val="00AC23F5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AC23F5"/>
  </w:style>
  <w:style w:type="paragraph" w:styleId="ad">
    <w:name w:val="footer"/>
    <w:basedOn w:val="a"/>
    <w:link w:val="ae"/>
    <w:uiPriority w:val="99"/>
    <w:unhideWhenUsed/>
    <w:rsid w:val="00AC23F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C23F5"/>
  </w:style>
  <w:style w:type="paragraph" w:styleId="af">
    <w:name w:val="caption"/>
    <w:basedOn w:val="a"/>
    <w:next w:val="a"/>
    <w:uiPriority w:val="35"/>
    <w:semiHidden/>
    <w:unhideWhenUsed/>
    <w:qFormat/>
    <w:rsid w:val="00AC23F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C23F5"/>
  </w:style>
  <w:style w:type="table" w:styleId="af0">
    <w:name w:val="Table Grid"/>
    <w:basedOn w:val="a1"/>
    <w:rsid w:val="00AC23F5"/>
    <w:tblPr/>
  </w:style>
  <w:style w:type="table" w:customStyle="1" w:styleId="TableGridLight">
    <w:name w:val="Table Grid Light"/>
    <w:uiPriority w:val="59"/>
    <w:rsid w:val="00AC23F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AC23F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sid w:val="00AC23F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3">
    <w:name w:val="Таблица-сетка 1 светл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3">
    <w:name w:val="Таблица-сетка 2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3">
    <w:name w:val="Таблица-сетка 3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3">
    <w:name w:val="Таблица-сетка 41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3">
    <w:name w:val="Таблица-сетка 5 тем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3">
    <w:name w:val="Таблица-сетка 6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3">
    <w:name w:val="Таблица-сетка 7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4">
    <w:name w:val="Список-таблица 1 светлая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4">
    <w:name w:val="Список-таблица 2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4">
    <w:name w:val="Список-таблица 3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4">
    <w:name w:val="Список-таблица 4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4">
    <w:name w:val="Список-таблица 5 тем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4">
    <w:name w:val="Список-таблица 6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4">
    <w:name w:val="Список-таблица 7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sid w:val="00AC23F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AC23F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AC23F5"/>
    <w:rPr>
      <w:sz w:val="18"/>
    </w:rPr>
  </w:style>
  <w:style w:type="character" w:styleId="af4">
    <w:name w:val="footnote reference"/>
    <w:uiPriority w:val="99"/>
    <w:unhideWhenUsed/>
    <w:rsid w:val="00AC23F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C23F5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AC23F5"/>
    <w:rPr>
      <w:sz w:val="20"/>
    </w:rPr>
  </w:style>
  <w:style w:type="character" w:styleId="af7">
    <w:name w:val="endnote reference"/>
    <w:uiPriority w:val="99"/>
    <w:semiHidden/>
    <w:unhideWhenUsed/>
    <w:rsid w:val="00AC23F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C23F5"/>
    <w:pPr>
      <w:spacing w:after="57"/>
    </w:pPr>
  </w:style>
  <w:style w:type="paragraph" w:styleId="24">
    <w:name w:val="toc 2"/>
    <w:basedOn w:val="a"/>
    <w:next w:val="a"/>
    <w:uiPriority w:val="39"/>
    <w:unhideWhenUsed/>
    <w:rsid w:val="00AC23F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C23F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C23F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C23F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C23F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C23F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C23F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C23F5"/>
    <w:pPr>
      <w:spacing w:after="57"/>
      <w:ind w:left="2268"/>
    </w:pPr>
  </w:style>
  <w:style w:type="paragraph" w:styleId="af8">
    <w:name w:val="TOC Heading"/>
    <w:uiPriority w:val="39"/>
    <w:unhideWhenUsed/>
    <w:rsid w:val="00AC23F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AC23F5"/>
  </w:style>
  <w:style w:type="paragraph" w:customStyle="1" w:styleId="afa">
    <w:name w:val="Знак Знак Знак"/>
    <w:basedOn w:val="a"/>
    <w:rsid w:val="00AC23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C23F5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sid w:val="00AC23F5"/>
    <w:rPr>
      <w:rFonts w:ascii="Tahoma" w:hAnsi="Tahoma" w:cs="Tahoma"/>
      <w:sz w:val="16"/>
      <w:szCs w:val="16"/>
    </w:rPr>
  </w:style>
  <w:style w:type="paragraph" w:styleId="afd">
    <w:name w:val="Body Text"/>
    <w:basedOn w:val="a"/>
    <w:rsid w:val="00AC23F5"/>
    <w:pPr>
      <w:jc w:val="both"/>
    </w:pPr>
    <w:rPr>
      <w:sz w:val="28"/>
    </w:rPr>
  </w:style>
  <w:style w:type="paragraph" w:styleId="afe">
    <w:name w:val="Body Text Indent"/>
    <w:basedOn w:val="a"/>
    <w:rsid w:val="00AC23F5"/>
    <w:pPr>
      <w:spacing w:after="120"/>
      <w:ind w:left="283"/>
    </w:pPr>
  </w:style>
  <w:style w:type="paragraph" w:styleId="25">
    <w:name w:val="Body Text Indent 2"/>
    <w:basedOn w:val="a"/>
    <w:rsid w:val="00AC23F5"/>
    <w:pPr>
      <w:spacing w:after="120" w:line="480" w:lineRule="auto"/>
      <w:ind w:left="283"/>
    </w:pPr>
  </w:style>
  <w:style w:type="paragraph" w:customStyle="1" w:styleId="ConsPlusNormal">
    <w:name w:val="ConsPlusNormal"/>
    <w:rsid w:val="00AC23F5"/>
    <w:rPr>
      <w:sz w:val="28"/>
      <w:szCs w:val="28"/>
    </w:rPr>
  </w:style>
  <w:style w:type="character" w:customStyle="1" w:styleId="apple-converted-space">
    <w:name w:val="apple-converted-space"/>
    <w:rsid w:val="00AC23F5"/>
  </w:style>
  <w:style w:type="character" w:customStyle="1" w:styleId="department-leader-name">
    <w:name w:val="department-leader-name"/>
    <w:rsid w:val="00AC23F5"/>
  </w:style>
  <w:style w:type="character" w:customStyle="1" w:styleId="20">
    <w:name w:val="Заголовок 2 Знак"/>
    <w:link w:val="2"/>
    <w:semiHidden/>
    <w:rsid w:val="00AC23F5"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sid w:val="00AC23F5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rsid w:val="00AC23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rsid w:val="00AC23F5"/>
    <w:pPr>
      <w:spacing w:before="100" w:beforeAutospacing="1" w:after="100" w:afterAutospacing="1"/>
    </w:pPr>
  </w:style>
  <w:style w:type="paragraph" w:customStyle="1" w:styleId="s1">
    <w:name w:val="s_1"/>
    <w:basedOn w:val="a"/>
    <w:rsid w:val="00AC23F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C23F5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sid w:val="00AC23F5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sid w:val="00AC23F5"/>
    <w:rPr>
      <w:rFonts w:ascii="Arial" w:eastAsia="Arial" w:hAnsi="Arial" w:cs="Arial"/>
      <w:b w:val="0"/>
      <w:color w:val="106BBE"/>
      <w:sz w:val="24"/>
    </w:rPr>
  </w:style>
  <w:style w:type="paragraph" w:customStyle="1" w:styleId="ConsPlusNonformat">
    <w:name w:val="ConsPlusNonformat"/>
    <w:uiPriority w:val="99"/>
    <w:rsid w:val="00AC23F5"/>
    <w:pPr>
      <w:widowControl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3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3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3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3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3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3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3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4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4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4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4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4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4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4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01&amp;n=82029&amp;dst=100021&amp;field=134&amp;date=29.10.202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01&amp;n=82029&amp;dst=100021&amp;field=134&amp;date=29.10.2024" TargetMode="External"/><Relationship Id="rId17" Type="http://schemas.openxmlformats.org/officeDocument/2006/relationships/hyperlink" Target="https://login.consultant.ru/link/?req=doc&amp;base=LAW&amp;n=482686&amp;dst=100278&amp;field=134&amp;date=29.10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201&amp;n=82443&amp;dst=100030&amp;field=134&amp;date=29.10.20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login.consultant.ru/link/?req=doc&amp;base=RLAW201&amp;n=81533&amp;dst=100011&amp;field=134&amp;date=29.10.2024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RLAW201&amp;n=82443&amp;dst=100032&amp;field=134&amp;date=29.10.2024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01&amp;n=82443&amp;dst=100017&amp;field=134&amp;date=29.10.202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
</file>

<file path=customXml/item2.xm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5D0AEA6B-E499-4EEF-98A3-AFBB261C493E}"/>
</file>

<file path=customXml/itemProps3.xml><?xml version="1.0" encoding="utf-8"?>
<ds:datastoreItem xmlns:ds="http://schemas.openxmlformats.org/officeDocument/2006/customXml" ds:itemID="{0A955356-486B-4143-A4F1-8E5C9861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8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user</cp:lastModifiedBy>
  <cp:revision>75</cp:revision>
  <cp:lastPrinted>2024-11-20T05:50:00Z</cp:lastPrinted>
  <dcterms:created xsi:type="dcterms:W3CDTF">2024-10-29T15:26:00Z</dcterms:created>
  <dcterms:modified xsi:type="dcterms:W3CDTF">2024-11-26T09:48:00Z</dcterms:modified>
  <cp:version>917504</cp:version>
</cp:coreProperties>
</file>