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62" w:rsidRPr="00D63C49" w:rsidRDefault="00D63C49" w:rsidP="009442EC">
      <w:pPr>
        <w:ind w:left="10632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                 </w:t>
      </w:r>
      <w:r w:rsidR="008F0F40" w:rsidRPr="00D63C49">
        <w:rPr>
          <w:rFonts w:eastAsiaTheme="majorEastAsia"/>
          <w:sz w:val="28"/>
          <w:szCs w:val="28"/>
        </w:rPr>
        <w:t>У</w:t>
      </w:r>
      <w:r w:rsidRPr="00D63C49">
        <w:rPr>
          <w:rFonts w:eastAsiaTheme="majorEastAsia"/>
          <w:sz w:val="28"/>
          <w:szCs w:val="28"/>
        </w:rPr>
        <w:t>твержден</w:t>
      </w:r>
      <w:r w:rsidR="008F0F40" w:rsidRPr="00D63C49">
        <w:rPr>
          <w:rFonts w:eastAsiaTheme="majorEastAsia"/>
          <w:sz w:val="28"/>
          <w:szCs w:val="28"/>
        </w:rPr>
        <w:t xml:space="preserve"> </w:t>
      </w:r>
    </w:p>
    <w:p w:rsidR="00D63C49" w:rsidRPr="00D63C49" w:rsidRDefault="00D63C49" w:rsidP="009442EC">
      <w:pPr>
        <w:ind w:left="10632"/>
        <w:rPr>
          <w:rFonts w:eastAsiaTheme="majorEastAsia"/>
          <w:sz w:val="28"/>
          <w:szCs w:val="28"/>
        </w:rPr>
      </w:pPr>
      <w:r w:rsidRPr="00D63C49">
        <w:rPr>
          <w:rFonts w:eastAsiaTheme="majorEastAsia"/>
          <w:sz w:val="28"/>
          <w:szCs w:val="28"/>
        </w:rPr>
        <w:t>распоряжением Правительства</w:t>
      </w:r>
    </w:p>
    <w:p w:rsidR="00092E62" w:rsidRPr="00D63C49" w:rsidRDefault="008F0F40" w:rsidP="009442EC">
      <w:pPr>
        <w:ind w:left="10632"/>
        <w:rPr>
          <w:rFonts w:eastAsiaTheme="majorEastAsia"/>
          <w:sz w:val="28"/>
          <w:szCs w:val="28"/>
        </w:rPr>
      </w:pPr>
      <w:r w:rsidRPr="00D63C49">
        <w:rPr>
          <w:rFonts w:eastAsiaTheme="majorEastAsia"/>
          <w:sz w:val="28"/>
          <w:szCs w:val="28"/>
        </w:rPr>
        <w:t>Брянской области</w:t>
      </w:r>
    </w:p>
    <w:p w:rsidR="009442EC" w:rsidRPr="009442EC" w:rsidRDefault="009442EC" w:rsidP="009442EC">
      <w:pPr>
        <w:ind w:left="10632"/>
        <w:rPr>
          <w:rFonts w:eastAsiaTheme="majorEastAsia"/>
          <w:sz w:val="28"/>
          <w:szCs w:val="28"/>
        </w:rPr>
      </w:pPr>
      <w:r w:rsidRPr="009442EC">
        <w:rPr>
          <w:rFonts w:eastAsiaTheme="majorEastAsia"/>
          <w:sz w:val="28"/>
          <w:szCs w:val="28"/>
        </w:rPr>
        <w:t>от  23 декабря 2024 г. №  419-рп</w:t>
      </w:r>
    </w:p>
    <w:p w:rsidR="00092E62" w:rsidRPr="00D63C49" w:rsidRDefault="00092E62">
      <w:pPr>
        <w:jc w:val="center"/>
        <w:rPr>
          <w:sz w:val="28"/>
          <w:szCs w:val="28"/>
        </w:rPr>
      </w:pPr>
    </w:p>
    <w:p w:rsidR="00092E62" w:rsidRPr="00D63C49" w:rsidRDefault="00092E62">
      <w:pPr>
        <w:jc w:val="center"/>
        <w:rPr>
          <w:sz w:val="28"/>
          <w:szCs w:val="28"/>
        </w:rPr>
      </w:pPr>
    </w:p>
    <w:p w:rsidR="00092E62" w:rsidRPr="00D63C49" w:rsidRDefault="00092E62">
      <w:pPr>
        <w:jc w:val="center"/>
        <w:rPr>
          <w:sz w:val="28"/>
          <w:szCs w:val="28"/>
        </w:rPr>
      </w:pPr>
    </w:p>
    <w:p w:rsidR="00092E62" w:rsidRPr="00D63C49" w:rsidRDefault="00D63C49">
      <w:pPr>
        <w:jc w:val="center"/>
        <w:rPr>
          <w:sz w:val="28"/>
          <w:szCs w:val="28"/>
        </w:rPr>
      </w:pPr>
      <w:r>
        <w:rPr>
          <w:rFonts w:eastAsiaTheme="majorEastAsia"/>
          <w:sz w:val="28"/>
          <w:szCs w:val="28"/>
        </w:rPr>
        <w:t>ПЛАН МЕРОПРИЯТИЙ («ДОРОЖНАЯ КАРТА»)</w:t>
      </w:r>
    </w:p>
    <w:p w:rsidR="00422F73" w:rsidRDefault="008F0F40">
      <w:pPr>
        <w:jc w:val="center"/>
        <w:rPr>
          <w:rFonts w:eastAsiaTheme="majorEastAsia"/>
          <w:sz w:val="28"/>
          <w:szCs w:val="28"/>
        </w:rPr>
      </w:pPr>
      <w:r w:rsidRPr="00D63C49">
        <w:rPr>
          <w:rFonts w:eastAsiaTheme="majorEastAsia"/>
          <w:sz w:val="28"/>
          <w:szCs w:val="28"/>
        </w:rPr>
        <w:t>по созданию системы долговременного ухода за гражданами пожилого возраста и и</w:t>
      </w:r>
      <w:r w:rsidR="00422F73">
        <w:rPr>
          <w:rFonts w:eastAsiaTheme="majorEastAsia"/>
          <w:sz w:val="28"/>
          <w:szCs w:val="28"/>
        </w:rPr>
        <w:t>нвалидами, нуждающимися в уходе</w:t>
      </w:r>
      <w:r w:rsidR="009A3E8E">
        <w:rPr>
          <w:rFonts w:eastAsiaTheme="majorEastAsia"/>
          <w:sz w:val="28"/>
          <w:szCs w:val="28"/>
        </w:rPr>
        <w:t>,</w:t>
      </w:r>
    </w:p>
    <w:p w:rsidR="00092E62" w:rsidRPr="00D63C49" w:rsidRDefault="008F0F40">
      <w:pPr>
        <w:jc w:val="center"/>
        <w:rPr>
          <w:sz w:val="28"/>
          <w:szCs w:val="28"/>
        </w:rPr>
      </w:pPr>
      <w:r w:rsidRPr="00D63C49">
        <w:rPr>
          <w:rFonts w:eastAsiaTheme="majorEastAsia"/>
          <w:sz w:val="28"/>
          <w:szCs w:val="28"/>
        </w:rPr>
        <w:t>в Брянской области в 2025 году</w:t>
      </w:r>
    </w:p>
    <w:p w:rsidR="00092E62" w:rsidRPr="00D63C49" w:rsidRDefault="00092E62">
      <w:pPr>
        <w:jc w:val="center"/>
        <w:rPr>
          <w:sz w:val="28"/>
          <w:szCs w:val="28"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34"/>
        <w:gridCol w:w="2455"/>
        <w:gridCol w:w="2245"/>
        <w:gridCol w:w="2280"/>
        <w:gridCol w:w="1296"/>
        <w:gridCol w:w="1296"/>
        <w:gridCol w:w="2292"/>
        <w:gridCol w:w="1990"/>
      </w:tblGrid>
      <w:tr w:rsidR="00092E62" w:rsidTr="00422F73">
        <w:trPr>
          <w:trHeight w:val="423"/>
        </w:trPr>
        <w:tc>
          <w:tcPr>
            <w:tcW w:w="316" w:type="pct"/>
            <w:vMerge w:val="restart"/>
          </w:tcPr>
          <w:p w:rsidR="00092E62" w:rsidRPr="00422F73" w:rsidRDefault="00422F73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№ </w:t>
            </w:r>
            <w:proofErr w:type="spellStart"/>
            <w:r w:rsidRPr="00422F73">
              <w:rPr>
                <w:sz w:val="24"/>
                <w:szCs w:val="24"/>
              </w:rPr>
              <w:t>п</w:t>
            </w:r>
            <w:r w:rsidR="008F0F40" w:rsidRPr="00422F7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0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Наименование мероприятия/</w:t>
            </w:r>
          </w:p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контрольные точки</w:t>
            </w:r>
          </w:p>
        </w:tc>
        <w:tc>
          <w:tcPr>
            <w:tcW w:w="759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1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Ожидаемый результат/вид документа</w:t>
            </w:r>
          </w:p>
        </w:tc>
        <w:tc>
          <w:tcPr>
            <w:tcW w:w="876" w:type="pct"/>
            <w:gridSpan w:val="2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448" w:type="pct"/>
            <w:gridSpan w:val="2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Финансирование мероприятий</w:t>
            </w:r>
          </w:p>
        </w:tc>
      </w:tr>
      <w:tr w:rsidR="00092E62" w:rsidTr="00422F73">
        <w:trPr>
          <w:trHeight w:val="450"/>
        </w:trPr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начало</w:t>
            </w:r>
          </w:p>
        </w:tc>
        <w:tc>
          <w:tcPr>
            <w:tcW w:w="438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окончание</w:t>
            </w:r>
          </w:p>
        </w:tc>
        <w:tc>
          <w:tcPr>
            <w:tcW w:w="775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Источник</w:t>
            </w:r>
          </w:p>
        </w:tc>
        <w:tc>
          <w:tcPr>
            <w:tcW w:w="673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092E62" w:rsidTr="00422F73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</w:t>
            </w:r>
          </w:p>
        </w:tc>
        <w:tc>
          <w:tcPr>
            <w:tcW w:w="830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5</w:t>
            </w:r>
          </w:p>
        </w:tc>
        <w:tc>
          <w:tcPr>
            <w:tcW w:w="438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7</w:t>
            </w:r>
          </w:p>
        </w:tc>
        <w:tc>
          <w:tcPr>
            <w:tcW w:w="673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8</w:t>
            </w:r>
          </w:p>
        </w:tc>
      </w:tr>
      <w:tr w:rsidR="00092E62" w:rsidTr="001778E5">
        <w:tc>
          <w:tcPr>
            <w:tcW w:w="316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1.</w:t>
            </w:r>
          </w:p>
        </w:tc>
        <w:tc>
          <w:tcPr>
            <w:tcW w:w="4684" w:type="pct"/>
            <w:gridSpan w:val="7"/>
          </w:tcPr>
          <w:p w:rsidR="00092E62" w:rsidRPr="00422F73" w:rsidRDefault="008F0F40" w:rsidP="001778E5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092E62" w:rsidTr="00830E07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1.1</w:t>
            </w:r>
            <w:r w:rsidR="00422F73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830E07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Утверждение модели системы </w:t>
            </w:r>
            <w:proofErr w:type="gramStart"/>
            <w:r w:rsidRPr="00422F73">
              <w:rPr>
                <w:sz w:val="24"/>
                <w:szCs w:val="24"/>
              </w:rPr>
              <w:t>долго</w:t>
            </w:r>
            <w:r w:rsidR="00830E07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времен</w:t>
            </w:r>
            <w:r w:rsidR="00830E07">
              <w:rPr>
                <w:sz w:val="24"/>
                <w:szCs w:val="24"/>
              </w:rPr>
              <w:t>ного</w:t>
            </w:r>
            <w:proofErr w:type="gramEnd"/>
            <w:r w:rsidR="00830E07">
              <w:rPr>
                <w:sz w:val="24"/>
                <w:szCs w:val="24"/>
              </w:rPr>
              <w:t xml:space="preserve"> ухода</w:t>
            </w:r>
          </w:p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830E07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инвалидами, нуждаю</w:t>
            </w:r>
            <w:r w:rsidR="00830E07">
              <w:rPr>
                <w:sz w:val="24"/>
                <w:szCs w:val="24"/>
              </w:rPr>
              <w:t>щимися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уходе, в Брянской области в 2025 году</w:t>
            </w:r>
          </w:p>
        </w:tc>
        <w:tc>
          <w:tcPr>
            <w:tcW w:w="759" w:type="pct"/>
          </w:tcPr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занятости населения Брянской области </w:t>
            </w:r>
          </w:p>
        </w:tc>
        <w:tc>
          <w:tcPr>
            <w:tcW w:w="771" w:type="pc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постановление Правительства Брянской области </w:t>
            </w:r>
          </w:p>
        </w:tc>
        <w:tc>
          <w:tcPr>
            <w:tcW w:w="438" w:type="pct"/>
          </w:tcPr>
          <w:p w:rsidR="00092E62" w:rsidRPr="00422F73" w:rsidRDefault="008F0F40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8" w:type="pct"/>
          </w:tcPr>
          <w:p w:rsidR="00092E62" w:rsidRPr="00422F73" w:rsidRDefault="008F0F40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29.02.2025</w:t>
            </w:r>
          </w:p>
        </w:tc>
        <w:tc>
          <w:tcPr>
            <w:tcW w:w="775" w:type="pct"/>
          </w:tcPr>
          <w:p w:rsidR="00092E62" w:rsidRPr="00422F73" w:rsidRDefault="008F0F40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3" w:type="pct"/>
          </w:tcPr>
          <w:p w:rsidR="00092E62" w:rsidRPr="00422F73" w:rsidRDefault="008F0F40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422F73" w:rsidTr="00830E07">
        <w:tc>
          <w:tcPr>
            <w:tcW w:w="316" w:type="pct"/>
          </w:tcPr>
          <w:p w:rsidR="00422F73" w:rsidRPr="00422F73" w:rsidRDefault="00422F73" w:rsidP="00422F73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422F73" w:rsidRPr="00422F73" w:rsidRDefault="00422F73" w:rsidP="00422F73">
            <w:pPr>
              <w:rPr>
                <w:sz w:val="24"/>
                <w:szCs w:val="24"/>
              </w:rPr>
            </w:pPr>
            <w:proofErr w:type="gramStart"/>
            <w:r w:rsidRPr="00422F73">
              <w:rPr>
                <w:sz w:val="24"/>
                <w:szCs w:val="24"/>
              </w:rPr>
              <w:t>Определение территорий (</w:t>
            </w:r>
            <w:proofErr w:type="spellStart"/>
            <w:r w:rsidRPr="00422F73">
              <w:rPr>
                <w:sz w:val="24"/>
                <w:szCs w:val="24"/>
              </w:rPr>
              <w:t>муници</w:t>
            </w:r>
            <w:r w:rsidR="00830E07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пальных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30E07">
              <w:rPr>
                <w:sz w:val="24"/>
                <w:szCs w:val="24"/>
              </w:rPr>
              <w:t>образований</w:t>
            </w:r>
            <w:proofErr w:type="gramEnd"/>
          </w:p>
        </w:tc>
        <w:tc>
          <w:tcPr>
            <w:tcW w:w="759" w:type="pct"/>
          </w:tcPr>
          <w:p w:rsidR="00422F73" w:rsidRDefault="00422F73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департамент </w:t>
            </w:r>
            <w:proofErr w:type="gramStart"/>
            <w:r w:rsidRPr="00422F73">
              <w:rPr>
                <w:sz w:val="24"/>
                <w:szCs w:val="24"/>
              </w:rPr>
              <w:t>социальной</w:t>
            </w:r>
            <w:proofErr w:type="gramEnd"/>
          </w:p>
          <w:p w:rsidR="00422F73" w:rsidRPr="00422F73" w:rsidRDefault="00422F73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политики</w:t>
            </w:r>
          </w:p>
        </w:tc>
        <w:tc>
          <w:tcPr>
            <w:tcW w:w="771" w:type="pct"/>
          </w:tcPr>
          <w:p w:rsidR="00422F73" w:rsidRPr="00422F73" w:rsidRDefault="00422F73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постановление Правительства Брянской области,</w:t>
            </w:r>
          </w:p>
        </w:tc>
        <w:tc>
          <w:tcPr>
            <w:tcW w:w="438" w:type="pct"/>
          </w:tcPr>
          <w:p w:rsidR="00422F73" w:rsidRPr="00422F73" w:rsidRDefault="00422F73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8" w:type="pct"/>
          </w:tcPr>
          <w:p w:rsidR="00422F73" w:rsidRPr="00422F73" w:rsidRDefault="00422F73" w:rsidP="00830E07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29.02.2025</w:t>
            </w:r>
          </w:p>
        </w:tc>
        <w:tc>
          <w:tcPr>
            <w:tcW w:w="775" w:type="pct"/>
          </w:tcPr>
          <w:p w:rsidR="00422F73" w:rsidRPr="00422F73" w:rsidRDefault="00422F73" w:rsidP="00830E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pct"/>
          </w:tcPr>
          <w:p w:rsidR="00422F73" w:rsidRPr="00422F73" w:rsidRDefault="00422F73" w:rsidP="00830E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22F73" w:rsidRDefault="00422F73">
      <w:r>
        <w:br w:type="page"/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36"/>
        <w:gridCol w:w="2454"/>
        <w:gridCol w:w="2244"/>
        <w:gridCol w:w="2281"/>
        <w:gridCol w:w="1296"/>
        <w:gridCol w:w="1297"/>
        <w:gridCol w:w="2292"/>
        <w:gridCol w:w="1988"/>
      </w:tblGrid>
      <w:tr w:rsidR="00AD096F" w:rsidTr="00AD096F">
        <w:trPr>
          <w:tblHeader/>
        </w:trPr>
        <w:tc>
          <w:tcPr>
            <w:tcW w:w="316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30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7</w:t>
            </w:r>
          </w:p>
        </w:tc>
        <w:tc>
          <w:tcPr>
            <w:tcW w:w="672" w:type="pct"/>
          </w:tcPr>
          <w:p w:rsidR="00AD096F" w:rsidRPr="00422F73" w:rsidRDefault="00AD096F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8</w:t>
            </w:r>
          </w:p>
        </w:tc>
      </w:tr>
      <w:tr w:rsidR="00092E62" w:rsidTr="00AD096F">
        <w:tc>
          <w:tcPr>
            <w:tcW w:w="316" w:type="pct"/>
          </w:tcPr>
          <w:p w:rsidR="00092E62" w:rsidRPr="00422F73" w:rsidRDefault="00092E62" w:rsidP="00422F73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</w:tcPr>
          <w:p w:rsidR="00830E07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для реализации типовой модели системы </w:t>
            </w:r>
            <w:proofErr w:type="gramStart"/>
            <w:r w:rsidRPr="00422F73">
              <w:rPr>
                <w:sz w:val="24"/>
                <w:szCs w:val="24"/>
              </w:rPr>
              <w:t>долго</w:t>
            </w:r>
            <w:r w:rsidR="00830E07">
              <w:rPr>
                <w:sz w:val="24"/>
                <w:szCs w:val="24"/>
              </w:rPr>
              <w:t>-временного</w:t>
            </w:r>
            <w:proofErr w:type="gramEnd"/>
            <w:r w:rsidR="00830E07">
              <w:rPr>
                <w:sz w:val="24"/>
                <w:szCs w:val="24"/>
              </w:rPr>
              <w:t xml:space="preserve"> ухода</w:t>
            </w:r>
          </w:p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уходе, в 2025 году</w:t>
            </w:r>
          </w:p>
        </w:tc>
        <w:tc>
          <w:tcPr>
            <w:tcW w:w="759" w:type="pc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занятости населения Брянской области 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092E62" w:rsidRPr="00422F73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="008F0F40" w:rsidRPr="00422F73">
              <w:rPr>
                <w:sz w:val="24"/>
                <w:szCs w:val="24"/>
              </w:rPr>
              <w:t>департа</w:t>
            </w:r>
            <w:proofErr w:type="spellEnd"/>
            <w:r>
              <w:rPr>
                <w:sz w:val="24"/>
                <w:szCs w:val="24"/>
              </w:rPr>
              <w:t>-мента</w:t>
            </w:r>
            <w:proofErr w:type="gramEnd"/>
            <w:r>
              <w:rPr>
                <w:sz w:val="24"/>
                <w:szCs w:val="24"/>
              </w:rPr>
              <w:t xml:space="preserve"> социальной политики </w:t>
            </w:r>
            <w:r w:rsidR="008F0F40" w:rsidRPr="00422F73">
              <w:rPr>
                <w:sz w:val="24"/>
                <w:szCs w:val="24"/>
              </w:rPr>
              <w:t xml:space="preserve">и </w:t>
            </w:r>
            <w:proofErr w:type="spellStart"/>
            <w:r w:rsidR="008F0F40" w:rsidRPr="00422F73">
              <w:rPr>
                <w:sz w:val="24"/>
                <w:szCs w:val="24"/>
              </w:rPr>
              <w:t>заня</w:t>
            </w:r>
            <w:r>
              <w:rPr>
                <w:sz w:val="24"/>
                <w:szCs w:val="24"/>
              </w:rPr>
              <w:t>-</w:t>
            </w:r>
            <w:r w:rsidR="008F0F40" w:rsidRPr="00422F73">
              <w:rPr>
                <w:sz w:val="24"/>
                <w:szCs w:val="24"/>
              </w:rPr>
              <w:t>тости</w:t>
            </w:r>
            <w:proofErr w:type="spellEnd"/>
            <w:r w:rsidR="008F0F40" w:rsidRPr="00422F73">
              <w:rPr>
                <w:sz w:val="24"/>
                <w:szCs w:val="24"/>
              </w:rPr>
              <w:t xml:space="preserve"> населения Брянской области,  </w:t>
            </w:r>
          </w:p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соглашений</w:t>
            </w:r>
          </w:p>
          <w:p w:rsidR="00830E07" w:rsidRDefault="00830E07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 реализации СДУ</w:t>
            </w:r>
          </w:p>
        </w:tc>
        <w:tc>
          <w:tcPr>
            <w:tcW w:w="438" w:type="pct"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092E62" w:rsidTr="00474CC6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1.3</w:t>
            </w:r>
            <w:r w:rsidR="00830E07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474CC6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Организация работы межведомственной раб</w:t>
            </w:r>
            <w:r w:rsidR="00474CC6">
              <w:rPr>
                <w:sz w:val="24"/>
                <w:szCs w:val="24"/>
              </w:rPr>
              <w:t>очей группы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созданию системы долговременного ухода</w:t>
            </w:r>
          </w:p>
        </w:tc>
        <w:tc>
          <w:tcPr>
            <w:tcW w:w="759" w:type="pct"/>
          </w:tcPr>
          <w:p w:rsidR="00092E62" w:rsidRPr="00422F73" w:rsidRDefault="00474CC6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социальной политики </w:t>
            </w:r>
            <w:r w:rsidR="008F0F40" w:rsidRPr="00422F73"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="008F0F40" w:rsidRPr="00422F73">
              <w:rPr>
                <w:sz w:val="24"/>
                <w:szCs w:val="24"/>
              </w:rPr>
              <w:t>заня</w:t>
            </w:r>
            <w:r>
              <w:rPr>
                <w:sz w:val="24"/>
                <w:szCs w:val="24"/>
              </w:rPr>
              <w:t>-</w:t>
            </w:r>
            <w:r w:rsidR="008F0F40" w:rsidRPr="00422F73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="008F0F40" w:rsidRPr="00422F73">
              <w:rPr>
                <w:sz w:val="24"/>
                <w:szCs w:val="24"/>
              </w:rPr>
              <w:t xml:space="preserve"> населения Брянской области, департамент здравоохранения Брянской области 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474CC6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распоряжение Правительства</w:t>
            </w:r>
            <w:r w:rsidR="00474CC6">
              <w:rPr>
                <w:sz w:val="24"/>
                <w:szCs w:val="24"/>
              </w:rPr>
              <w:t xml:space="preserve"> Брянской области от 21 августа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2023 года № 214-рп «</w:t>
            </w:r>
            <w:r w:rsidRPr="00422F73">
              <w:rPr>
                <w:color w:val="000000" w:themeColor="text1"/>
                <w:sz w:val="24"/>
                <w:szCs w:val="24"/>
              </w:rPr>
              <w:t xml:space="preserve">О создании </w:t>
            </w:r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межведомственной</w:t>
            </w:r>
            <w:proofErr w:type="gramEnd"/>
          </w:p>
          <w:p w:rsidR="00474CC6" w:rsidRDefault="00474CC6" w:rsidP="00422F7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рабочей группы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по внедрению </w:t>
            </w:r>
          </w:p>
          <w:p w:rsidR="00474CC6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системы </w:t>
            </w:r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долго</w:t>
            </w:r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временного</w:t>
            </w:r>
            <w:proofErr w:type="gramEnd"/>
            <w:r w:rsidRPr="00422F73">
              <w:rPr>
                <w:color w:val="000000" w:themeColor="text1"/>
                <w:sz w:val="24"/>
                <w:szCs w:val="24"/>
              </w:rPr>
              <w:t xml:space="preserve"> ухода за</w:t>
            </w:r>
            <w:r w:rsidR="00474CC6">
              <w:rPr>
                <w:color w:val="000000"/>
                <w:sz w:val="24"/>
                <w:szCs w:val="24"/>
              </w:rPr>
              <w:t xml:space="preserve"> </w:t>
            </w:r>
            <w:r w:rsidRPr="00422F73">
              <w:rPr>
                <w:color w:val="000000" w:themeColor="text1"/>
                <w:sz w:val="24"/>
                <w:szCs w:val="24"/>
              </w:rPr>
              <w:t>гражданами пожилого возраста и</w:t>
            </w:r>
            <w:r w:rsidR="00474CC6">
              <w:rPr>
                <w:color w:val="000000"/>
                <w:sz w:val="24"/>
                <w:szCs w:val="24"/>
              </w:rPr>
              <w:t xml:space="preserve"> </w:t>
            </w:r>
            <w:r w:rsidR="00474CC6">
              <w:rPr>
                <w:color w:val="000000" w:themeColor="text1"/>
                <w:sz w:val="24"/>
                <w:szCs w:val="24"/>
              </w:rPr>
              <w:t>инвалидами, нуждающимися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в уходе,</w:t>
            </w:r>
            <w:r w:rsidR="00474CC6">
              <w:rPr>
                <w:color w:val="000000"/>
                <w:sz w:val="24"/>
                <w:szCs w:val="24"/>
              </w:rPr>
              <w:t xml:space="preserve"> </w:t>
            </w:r>
            <w:r w:rsidRPr="00422F73">
              <w:rPr>
                <w:color w:val="000000" w:themeColor="text1"/>
                <w:sz w:val="24"/>
                <w:szCs w:val="24"/>
              </w:rPr>
              <w:t>в Брянской области»,</w:t>
            </w:r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прото</w:t>
            </w:r>
            <w:proofErr w:type="spellEnd"/>
            <w:r w:rsidR="00474CC6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колы</w:t>
            </w:r>
            <w:proofErr w:type="gramEnd"/>
            <w:r w:rsidRPr="00422F73">
              <w:rPr>
                <w:sz w:val="24"/>
                <w:szCs w:val="24"/>
              </w:rPr>
              <w:t xml:space="preserve"> заседаний межведомственной группы</w:t>
            </w:r>
          </w:p>
        </w:tc>
        <w:tc>
          <w:tcPr>
            <w:tcW w:w="438" w:type="pct"/>
          </w:tcPr>
          <w:p w:rsidR="00092E62" w:rsidRPr="00422F73" w:rsidRDefault="008F0F40" w:rsidP="00474CC6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474CC6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474CC6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474CC6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092E62" w:rsidTr="008F0F40">
        <w:tc>
          <w:tcPr>
            <w:tcW w:w="316" w:type="pc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830" w:type="pct"/>
          </w:tcPr>
          <w:p w:rsidR="00474CC6" w:rsidRDefault="00474CC6" w:rsidP="00422F7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Реализация регламента</w:t>
            </w:r>
            <w:r w:rsidR="008F0F40" w:rsidRPr="00422F7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F0F40" w:rsidRPr="00422F73">
              <w:rPr>
                <w:color w:val="000000" w:themeColor="text1"/>
                <w:sz w:val="24"/>
                <w:szCs w:val="24"/>
              </w:rPr>
              <w:t>межве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="008F0F40" w:rsidRPr="00422F73">
              <w:rPr>
                <w:color w:val="000000" w:themeColor="text1"/>
                <w:sz w:val="24"/>
                <w:szCs w:val="24"/>
              </w:rPr>
              <w:t>домственного</w:t>
            </w:r>
            <w:proofErr w:type="spellEnd"/>
            <w:proofErr w:type="gramEnd"/>
            <w:r w:rsidR="008F0F40" w:rsidRPr="00422F73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взаимодействия,</w:t>
            </w:r>
          </w:p>
          <w:p w:rsidR="00474CC6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в том числе </w:t>
            </w:r>
            <w:proofErr w:type="spellStart"/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инфор</w:t>
            </w:r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мационного</w:t>
            </w:r>
            <w:proofErr w:type="spellEnd"/>
            <w:proofErr w:type="gramEnd"/>
            <w:r w:rsidRPr="00422F7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color w:val="000000" w:themeColor="text1"/>
                <w:sz w:val="24"/>
                <w:szCs w:val="24"/>
              </w:rPr>
              <w:t>взаимо</w:t>
            </w:r>
            <w:proofErr w:type="spellEnd"/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действия участников системы долго</w:t>
            </w:r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времен</w:t>
            </w:r>
            <w:r w:rsidR="00474CC6">
              <w:rPr>
                <w:color w:val="000000" w:themeColor="text1"/>
                <w:sz w:val="24"/>
                <w:szCs w:val="24"/>
              </w:rPr>
              <w:t>ного ухода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в рамках создания системы долговременного ухода</w:t>
            </w:r>
          </w:p>
        </w:tc>
        <w:tc>
          <w:tcPr>
            <w:tcW w:w="759" w:type="pct"/>
          </w:tcPr>
          <w:p w:rsidR="00474CC6" w:rsidRDefault="00474CC6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</w:tcPr>
          <w:p w:rsidR="00474CC6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приказ д</w:t>
            </w:r>
            <w:r w:rsidR="00474CC6">
              <w:rPr>
                <w:sz w:val="24"/>
                <w:szCs w:val="24"/>
              </w:rPr>
              <w:t xml:space="preserve">епартамента социальной </w:t>
            </w:r>
            <w:r w:rsidR="00474CC6">
              <w:rPr>
                <w:sz w:val="24"/>
                <w:szCs w:val="24"/>
              </w:rPr>
              <w:lastRenderedPageBreak/>
              <w:t>политики</w:t>
            </w:r>
          </w:p>
          <w:p w:rsidR="00474CC6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области, департамента здравоохранения Брянской области от 2</w:t>
            </w:r>
            <w:r w:rsidR="00474CC6">
              <w:rPr>
                <w:sz w:val="24"/>
                <w:szCs w:val="24"/>
                <w:highlight w:val="white"/>
              </w:rPr>
              <w:t>4 сентября</w:t>
            </w:r>
          </w:p>
          <w:p w:rsidR="00474CC6" w:rsidRDefault="00474CC6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2024 года</w:t>
            </w:r>
          </w:p>
          <w:p w:rsidR="00474CC6" w:rsidRDefault="00474CC6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№ 867/1076</w:t>
            </w:r>
          </w:p>
          <w:p w:rsidR="00474CC6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sz w:val="24"/>
                <w:szCs w:val="24"/>
                <w:highlight w:val="white"/>
              </w:rPr>
              <w:t>«О</w:t>
            </w:r>
            <w:r w:rsidRPr="00422F73">
              <w:rPr>
                <w:sz w:val="24"/>
                <w:szCs w:val="24"/>
              </w:rPr>
              <w:t xml:space="preserve">б утверждении регламента </w:t>
            </w:r>
            <w:proofErr w:type="spellStart"/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межве</w:t>
            </w:r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домственного</w:t>
            </w:r>
            <w:proofErr w:type="spellEnd"/>
            <w:proofErr w:type="gramEnd"/>
            <w:r w:rsidRPr="00422F73">
              <w:rPr>
                <w:color w:val="000000" w:themeColor="text1"/>
                <w:sz w:val="24"/>
                <w:szCs w:val="24"/>
              </w:rPr>
              <w:t xml:space="preserve"> взаимодействия</w:t>
            </w:r>
            <w:r w:rsidRPr="00422F73">
              <w:rPr>
                <w:sz w:val="24"/>
                <w:szCs w:val="24"/>
              </w:rPr>
              <w:t xml:space="preserve"> участников </w:t>
            </w:r>
            <w:r w:rsidRPr="00422F73">
              <w:rPr>
                <w:color w:val="000000" w:themeColor="text1"/>
                <w:sz w:val="24"/>
                <w:szCs w:val="24"/>
              </w:rPr>
              <w:t>системы долго</w:t>
            </w:r>
            <w:r w:rsidR="00474CC6">
              <w:rPr>
                <w:color w:val="000000" w:themeColor="text1"/>
                <w:sz w:val="24"/>
                <w:szCs w:val="24"/>
              </w:rPr>
              <w:t>-временного ухода</w:t>
            </w:r>
          </w:p>
          <w:p w:rsidR="00092E62" w:rsidRPr="00474CC6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в рамках </w:t>
            </w:r>
            <w:proofErr w:type="spellStart"/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реализа</w:t>
            </w:r>
            <w:r w:rsidR="00474CC6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ции</w:t>
            </w:r>
            <w:proofErr w:type="spellEnd"/>
            <w:proofErr w:type="gramEnd"/>
            <w:r w:rsidRPr="00422F73">
              <w:rPr>
                <w:color w:val="000000" w:themeColor="text1"/>
                <w:sz w:val="24"/>
                <w:szCs w:val="24"/>
              </w:rPr>
              <w:t xml:space="preserve"> системы долговременного ухода в Брянской области»</w:t>
            </w:r>
          </w:p>
        </w:tc>
        <w:tc>
          <w:tcPr>
            <w:tcW w:w="438" w:type="pct"/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FF1BB5" w:rsidTr="00601E30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F40" w:rsidRDefault="008F0F4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модуля «СДУ»</w:t>
            </w:r>
          </w:p>
          <w:p w:rsidR="008F0F4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на базе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ведомствен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информацион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ных</w:t>
            </w:r>
            <w:proofErr w:type="spellEnd"/>
            <w:r w:rsidRPr="00422F73">
              <w:rPr>
                <w:sz w:val="24"/>
                <w:szCs w:val="24"/>
              </w:rPr>
              <w:t xml:space="preserve"> систем </w:t>
            </w:r>
            <w:proofErr w:type="spell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 xml:space="preserve">мента социальной политики и занятости населения Брянской области, </w:t>
            </w:r>
            <w:proofErr w:type="spell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мент</w:t>
            </w:r>
            <w:r>
              <w:rPr>
                <w:sz w:val="24"/>
                <w:szCs w:val="24"/>
              </w:rPr>
              <w:t>а</w:t>
            </w:r>
            <w:r w:rsidRPr="00422F73">
              <w:rPr>
                <w:sz w:val="24"/>
                <w:szCs w:val="24"/>
              </w:rPr>
              <w:t xml:space="preserve"> здраво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lastRenderedPageBreak/>
              <w:t xml:space="preserve">охранения Брянской области и единой системы </w:t>
            </w:r>
            <w:proofErr w:type="spellStart"/>
            <w:r w:rsidRPr="00422F73">
              <w:rPr>
                <w:sz w:val="24"/>
                <w:szCs w:val="24"/>
              </w:rPr>
              <w:t>межведом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ственного</w:t>
            </w:r>
            <w:proofErr w:type="spellEnd"/>
            <w:r w:rsidRPr="00422F73">
              <w:rPr>
                <w:sz w:val="24"/>
                <w:szCs w:val="24"/>
              </w:rPr>
              <w:t xml:space="preserve"> электрон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ного</w:t>
            </w:r>
            <w:proofErr w:type="spellEnd"/>
            <w:r w:rsidRPr="00422F73">
              <w:rPr>
                <w:sz w:val="24"/>
                <w:szCs w:val="24"/>
              </w:rPr>
              <w:t xml:space="preserve"> взаимодействия (СМЭВ) в целях межведомственного взаимодействия участников системы долговременного ухода, в том числе ин</w:t>
            </w:r>
            <w:r>
              <w:rPr>
                <w:sz w:val="24"/>
                <w:szCs w:val="24"/>
              </w:rPr>
              <w:t>формационного обмена сведениями</w:t>
            </w:r>
          </w:p>
          <w:p w:rsidR="008F0F40" w:rsidRDefault="008F0F4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гражданах, нуждающихся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F40" w:rsidRDefault="008F0F4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0F4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введен в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эксплуата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цию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и </w:t>
            </w:r>
            <w:proofErr w:type="spellStart"/>
            <w:r w:rsidRPr="00422F73">
              <w:rPr>
                <w:sz w:val="24"/>
                <w:szCs w:val="24"/>
              </w:rPr>
              <w:t>функцио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нирует</w:t>
            </w:r>
            <w:proofErr w:type="spellEnd"/>
            <w:r w:rsidRPr="00422F73">
              <w:rPr>
                <w:sz w:val="24"/>
                <w:szCs w:val="24"/>
              </w:rPr>
              <w:t xml:space="preserve"> модуль «СДУ» на базе ведомственных информационных систем </w:t>
            </w:r>
            <w:proofErr w:type="spell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 xml:space="preserve">мента социальной политики и </w:t>
            </w:r>
            <w:proofErr w:type="spellStart"/>
            <w:r w:rsidRPr="00422F73">
              <w:rPr>
                <w:sz w:val="24"/>
                <w:szCs w:val="24"/>
              </w:rPr>
              <w:t>заня</w:t>
            </w:r>
            <w:r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тости</w:t>
            </w:r>
            <w:proofErr w:type="spellEnd"/>
            <w:r w:rsidRPr="00422F73">
              <w:rPr>
                <w:sz w:val="24"/>
                <w:szCs w:val="24"/>
              </w:rPr>
              <w:t xml:space="preserve"> населени</w:t>
            </w:r>
            <w:r>
              <w:rPr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lastRenderedPageBreak/>
              <w:t xml:space="preserve">Брянской области, департамента </w:t>
            </w:r>
            <w:r w:rsidRPr="00422F7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дравоохранения Брянской области</w:t>
            </w:r>
          </w:p>
          <w:p w:rsidR="00E041D9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единой системы межведомственного электронного взаимодействия (СМЭВ), обеспечивающий получение, хранение, передачу и обмен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сведе</w:t>
            </w:r>
            <w:r w:rsidR="00E041D9">
              <w:rPr>
                <w:sz w:val="24"/>
                <w:szCs w:val="24"/>
              </w:rPr>
              <w:t>-ниями</w:t>
            </w:r>
            <w:proofErr w:type="spellEnd"/>
            <w:proofErr w:type="gramEnd"/>
            <w:r w:rsidR="00E041D9">
              <w:rPr>
                <w:sz w:val="24"/>
                <w:szCs w:val="24"/>
              </w:rPr>
              <w:t xml:space="preserve"> о гражданах, нуждающихся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текущей деятельности</w:t>
            </w:r>
          </w:p>
        </w:tc>
      </w:tr>
      <w:tr w:rsidR="00FF1BB5" w:rsidTr="00CA59C1">
        <w:trPr>
          <w:trHeight w:val="3259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E62" w:rsidRPr="00422F73" w:rsidRDefault="008F0F40" w:rsidP="00422F73">
            <w:pPr>
              <w:widowControl/>
              <w:tabs>
                <w:tab w:val="left" w:pos="33"/>
                <w:tab w:val="left" w:pos="635"/>
              </w:tabs>
              <w:jc w:val="center"/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Утверждение </w:t>
            </w:r>
          </w:p>
          <w:p w:rsidR="00E041D9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показателей эффективности пилотного проекта по созданию системы долговременного ухода </w:t>
            </w:r>
            <w:r w:rsidR="00E041D9">
              <w:rPr>
                <w:color w:val="000000" w:themeColor="text1"/>
                <w:sz w:val="24"/>
                <w:szCs w:val="24"/>
              </w:rPr>
              <w:t>за гражданами пожилого возраста</w:t>
            </w:r>
          </w:p>
          <w:p w:rsidR="00E041D9" w:rsidRDefault="00E041D9" w:rsidP="00422F7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 инвалидами, нуждающимися</w:t>
            </w:r>
          </w:p>
          <w:p w:rsidR="00092E62" w:rsidRPr="00422F73" w:rsidRDefault="008F0F40" w:rsidP="00422F73">
            <w:pPr>
              <w:rPr>
                <w:color w:val="000000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 xml:space="preserve">в уходе, </w:t>
            </w:r>
            <w:proofErr w:type="spellStart"/>
            <w:proofErr w:type="gramStart"/>
            <w:r w:rsidRPr="00422F73">
              <w:rPr>
                <w:color w:val="000000" w:themeColor="text1"/>
                <w:sz w:val="24"/>
                <w:szCs w:val="24"/>
              </w:rPr>
              <w:t>реализуе</w:t>
            </w:r>
            <w:r w:rsidR="00E041D9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мого</w:t>
            </w:r>
            <w:proofErr w:type="spellEnd"/>
            <w:proofErr w:type="gramEnd"/>
            <w:r w:rsidRPr="00422F73">
              <w:rPr>
                <w:color w:val="000000" w:themeColor="text1"/>
                <w:sz w:val="24"/>
                <w:szCs w:val="24"/>
              </w:rPr>
              <w:t xml:space="preserve"> в рамках </w:t>
            </w:r>
            <w:proofErr w:type="spellStart"/>
            <w:r w:rsidRPr="00422F73">
              <w:rPr>
                <w:color w:val="000000" w:themeColor="text1"/>
                <w:sz w:val="24"/>
                <w:szCs w:val="24"/>
              </w:rPr>
              <w:t>феде</w:t>
            </w:r>
            <w:r w:rsidR="00E041D9">
              <w:rPr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color w:val="000000" w:themeColor="text1"/>
                <w:sz w:val="24"/>
                <w:szCs w:val="24"/>
              </w:rPr>
              <w:t>рального</w:t>
            </w:r>
            <w:proofErr w:type="spellEnd"/>
            <w:r w:rsidRPr="00422F73">
              <w:rPr>
                <w:color w:val="000000" w:themeColor="text1"/>
                <w:sz w:val="24"/>
                <w:szCs w:val="24"/>
              </w:rPr>
              <w:t xml:space="preserve"> проекта «Старшее поколе</w:t>
            </w:r>
            <w:r w:rsidR="00E041D9">
              <w:rPr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22F73">
              <w:rPr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422F73">
              <w:rPr>
                <w:color w:val="000000" w:themeColor="text1"/>
                <w:sz w:val="24"/>
                <w:szCs w:val="24"/>
              </w:rPr>
              <w:t>» национального проекта «Семья»</w:t>
            </w:r>
          </w:p>
        </w:tc>
        <w:tc>
          <w:tcPr>
            <w:tcW w:w="759" w:type="pct"/>
          </w:tcPr>
          <w:p w:rsidR="00F234CC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департамент соц</w:t>
            </w:r>
            <w:r w:rsidR="00F234CC">
              <w:rPr>
                <w:sz w:val="24"/>
                <w:szCs w:val="24"/>
              </w:rPr>
              <w:t>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53" w:rsidRDefault="00F234CC" w:rsidP="00F234CC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283153">
              <w:rPr>
                <w:b w:val="0"/>
                <w:sz w:val="24"/>
                <w:szCs w:val="24"/>
              </w:rPr>
              <w:t>несение</w:t>
            </w:r>
          </w:p>
          <w:p w:rsidR="00283153" w:rsidRDefault="008F0F40" w:rsidP="00F234CC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22F73">
              <w:rPr>
                <w:b w:val="0"/>
                <w:sz w:val="24"/>
                <w:szCs w:val="24"/>
              </w:rPr>
              <w:t>измене</w:t>
            </w:r>
            <w:r w:rsidR="00283153">
              <w:rPr>
                <w:b w:val="0"/>
                <w:sz w:val="24"/>
                <w:szCs w:val="24"/>
              </w:rPr>
              <w:t>ний</w:t>
            </w:r>
          </w:p>
          <w:p w:rsidR="00283153" w:rsidRDefault="008F0F40" w:rsidP="00F234CC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22F73">
              <w:rPr>
                <w:b w:val="0"/>
                <w:sz w:val="24"/>
                <w:szCs w:val="24"/>
              </w:rPr>
              <w:t>в распоряжение Прави</w:t>
            </w:r>
            <w:r w:rsidR="00F234CC">
              <w:rPr>
                <w:b w:val="0"/>
                <w:sz w:val="24"/>
                <w:szCs w:val="24"/>
              </w:rPr>
              <w:t>тельства Брянской области</w:t>
            </w:r>
            <w:r w:rsidR="00283153">
              <w:rPr>
                <w:b w:val="0"/>
                <w:sz w:val="24"/>
                <w:szCs w:val="24"/>
              </w:rPr>
              <w:t xml:space="preserve"> от 5 февраля</w:t>
            </w:r>
          </w:p>
          <w:p w:rsidR="00283153" w:rsidRDefault="008F0F40" w:rsidP="00283153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22F73">
              <w:rPr>
                <w:b w:val="0"/>
                <w:sz w:val="24"/>
                <w:szCs w:val="24"/>
              </w:rPr>
              <w:t xml:space="preserve">2024 года № 28-рп </w:t>
            </w:r>
            <w:r w:rsidR="00283153">
              <w:rPr>
                <w:b w:val="0"/>
                <w:sz w:val="24"/>
                <w:szCs w:val="24"/>
              </w:rPr>
              <w:t>«</w:t>
            </w:r>
            <w:r w:rsidRPr="00422F73">
              <w:rPr>
                <w:b w:val="0"/>
                <w:sz w:val="24"/>
                <w:szCs w:val="24"/>
              </w:rPr>
              <w:t xml:space="preserve">Об утверждении методики расчета показателей эффективности пилотного проекта по созданию системы </w:t>
            </w:r>
            <w:proofErr w:type="gramStart"/>
            <w:r w:rsidRPr="00422F73">
              <w:rPr>
                <w:b w:val="0"/>
                <w:sz w:val="24"/>
                <w:szCs w:val="24"/>
              </w:rPr>
              <w:t>долго</w:t>
            </w:r>
            <w:r w:rsidR="00283153">
              <w:rPr>
                <w:b w:val="0"/>
                <w:sz w:val="24"/>
                <w:szCs w:val="24"/>
              </w:rPr>
              <w:t>-</w:t>
            </w:r>
            <w:r w:rsidRPr="00422F73">
              <w:rPr>
                <w:b w:val="0"/>
                <w:sz w:val="24"/>
                <w:szCs w:val="24"/>
              </w:rPr>
              <w:t>временного</w:t>
            </w:r>
            <w:proofErr w:type="gramEnd"/>
            <w:r w:rsidRPr="00422F73">
              <w:rPr>
                <w:b w:val="0"/>
                <w:sz w:val="24"/>
                <w:szCs w:val="24"/>
              </w:rPr>
              <w:t xml:space="preserve"> ухода за гражданами </w:t>
            </w:r>
            <w:r w:rsidRPr="00422F73">
              <w:rPr>
                <w:b w:val="0"/>
                <w:sz w:val="24"/>
                <w:szCs w:val="24"/>
              </w:rPr>
              <w:lastRenderedPageBreak/>
              <w:t>пожилого возр</w:t>
            </w:r>
            <w:r w:rsidR="00283153">
              <w:rPr>
                <w:b w:val="0"/>
                <w:sz w:val="24"/>
                <w:szCs w:val="24"/>
              </w:rPr>
              <w:t>аста и инвалидами, нуждающимися</w:t>
            </w:r>
          </w:p>
          <w:p w:rsidR="00092E62" w:rsidRPr="00422F73" w:rsidRDefault="008F0F40" w:rsidP="00283153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422F73">
              <w:rPr>
                <w:b w:val="0"/>
                <w:sz w:val="24"/>
                <w:szCs w:val="24"/>
              </w:rPr>
              <w:t xml:space="preserve">в уходе, в Брянской области, </w:t>
            </w:r>
            <w:proofErr w:type="spellStart"/>
            <w:proofErr w:type="gramStart"/>
            <w:r w:rsidRPr="00422F73">
              <w:rPr>
                <w:b w:val="0"/>
                <w:sz w:val="24"/>
                <w:szCs w:val="24"/>
              </w:rPr>
              <w:t>реализуе</w:t>
            </w:r>
            <w:r w:rsidR="00283153">
              <w:rPr>
                <w:b w:val="0"/>
                <w:sz w:val="24"/>
                <w:szCs w:val="24"/>
              </w:rPr>
              <w:t>-</w:t>
            </w:r>
            <w:r w:rsidRPr="00422F73">
              <w:rPr>
                <w:b w:val="0"/>
                <w:sz w:val="24"/>
                <w:szCs w:val="24"/>
              </w:rPr>
              <w:t>мого</w:t>
            </w:r>
            <w:proofErr w:type="spellEnd"/>
            <w:proofErr w:type="gramEnd"/>
            <w:r w:rsidRPr="00422F73">
              <w:rPr>
                <w:b w:val="0"/>
                <w:sz w:val="24"/>
                <w:szCs w:val="24"/>
              </w:rPr>
              <w:t xml:space="preserve"> в рамках федерального проекта </w:t>
            </w:r>
            <w:r w:rsidR="00283153">
              <w:rPr>
                <w:b w:val="0"/>
                <w:sz w:val="24"/>
                <w:szCs w:val="24"/>
              </w:rPr>
              <w:t>«</w:t>
            </w:r>
            <w:r w:rsidRPr="00422F73">
              <w:rPr>
                <w:b w:val="0"/>
                <w:sz w:val="24"/>
                <w:szCs w:val="24"/>
              </w:rPr>
              <w:t>Старшее поколение</w:t>
            </w:r>
            <w:r w:rsidR="00283153">
              <w:rPr>
                <w:b w:val="0"/>
                <w:sz w:val="24"/>
                <w:szCs w:val="24"/>
              </w:rPr>
              <w:t>»</w:t>
            </w:r>
            <w:r w:rsidRPr="00422F73">
              <w:rPr>
                <w:b w:val="0"/>
                <w:sz w:val="24"/>
                <w:szCs w:val="24"/>
              </w:rPr>
              <w:t xml:space="preserve"> национального проекта </w:t>
            </w:r>
            <w:r w:rsidR="00283153">
              <w:rPr>
                <w:b w:val="0"/>
                <w:sz w:val="24"/>
                <w:szCs w:val="24"/>
              </w:rPr>
              <w:t>«</w:t>
            </w:r>
            <w:r w:rsidRPr="00422F73">
              <w:rPr>
                <w:b w:val="0"/>
                <w:sz w:val="24"/>
                <w:szCs w:val="24"/>
              </w:rPr>
              <w:t>Демография»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62" w:rsidRPr="00422F73" w:rsidRDefault="008F0F40" w:rsidP="00E041D9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E62" w:rsidRPr="00422F73" w:rsidRDefault="008F0F40" w:rsidP="00E041D9">
            <w:pPr>
              <w:jc w:val="center"/>
              <w:rPr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01.02.2024</w:t>
            </w:r>
          </w:p>
        </w:tc>
        <w:tc>
          <w:tcPr>
            <w:tcW w:w="775" w:type="pct"/>
          </w:tcPr>
          <w:p w:rsidR="00092E62" w:rsidRPr="00422F73" w:rsidRDefault="008F0F40" w:rsidP="00E041D9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E041D9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FF1BB5" w:rsidTr="00D97D85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0" w:type="pct"/>
            <w:vMerge w:val="restart"/>
          </w:tcPr>
          <w:p w:rsidR="00D97D85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Про</w:t>
            </w:r>
            <w:r w:rsidR="00D97D85">
              <w:rPr>
                <w:color w:val="000000" w:themeColor="text1"/>
                <w:sz w:val="24"/>
                <w:szCs w:val="24"/>
              </w:rPr>
              <w:t>ведение оценки результативности</w:t>
            </w:r>
          </w:p>
          <w:p w:rsidR="00092E62" w:rsidRPr="00D97D85" w:rsidRDefault="008F0F40" w:rsidP="00422F73">
            <w:pPr>
              <w:rPr>
                <w:color w:val="000000" w:themeColor="text1"/>
                <w:sz w:val="24"/>
                <w:szCs w:val="24"/>
              </w:rPr>
            </w:pPr>
            <w:r w:rsidRPr="00422F73">
              <w:rPr>
                <w:color w:val="000000" w:themeColor="text1"/>
                <w:sz w:val="24"/>
                <w:szCs w:val="24"/>
              </w:rPr>
              <w:t>и эффективности создания системы долговременного ухода в</w:t>
            </w:r>
            <w:r w:rsidR="00D97D85">
              <w:rPr>
                <w:color w:val="000000" w:themeColor="text1"/>
                <w:sz w:val="24"/>
                <w:szCs w:val="24"/>
              </w:rPr>
              <w:t xml:space="preserve"> субъекте Российской </w:t>
            </w:r>
            <w:proofErr w:type="gramStart"/>
            <w:r w:rsidR="00D97D85">
              <w:rPr>
                <w:color w:val="000000" w:themeColor="text1"/>
                <w:sz w:val="24"/>
                <w:szCs w:val="24"/>
              </w:rPr>
              <w:t>Феде-рации</w:t>
            </w:r>
            <w:proofErr w:type="gramEnd"/>
            <w:r w:rsidR="00D97D85">
              <w:rPr>
                <w:color w:val="000000" w:themeColor="text1"/>
                <w:sz w:val="24"/>
                <w:szCs w:val="24"/>
              </w:rPr>
              <w:t>, з</w:t>
            </w:r>
            <w:r w:rsidRPr="00422F73">
              <w:rPr>
                <w:color w:val="000000" w:themeColor="text1"/>
                <w:sz w:val="24"/>
                <w:szCs w:val="24"/>
              </w:rPr>
              <w:t>а 2024 год</w:t>
            </w:r>
          </w:p>
          <w:p w:rsidR="00092E62" w:rsidRPr="00422F73" w:rsidRDefault="00092E62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pct"/>
            <w:vMerge w:val="restart"/>
          </w:tcPr>
          <w:p w:rsidR="00D97D85" w:rsidRDefault="00D97D85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  <w:vMerge w:val="restart"/>
          </w:tcPr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аналитический отчет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D97D8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01.03.2025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D97D85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31.03.2025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D97D8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D97D8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830" w:type="pct"/>
            <w:vMerge w:val="restart"/>
          </w:tcPr>
          <w:p w:rsidR="00DC1FC5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Проведение оценки численности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получа</w:t>
            </w:r>
            <w:r w:rsidR="00D97D8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телей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социальных услуг в форме </w:t>
            </w:r>
            <w:proofErr w:type="spellStart"/>
            <w:r w:rsidRPr="00422F73">
              <w:rPr>
                <w:sz w:val="24"/>
                <w:szCs w:val="24"/>
              </w:rPr>
              <w:t>соци</w:t>
            </w:r>
            <w:r w:rsidR="00DC1FC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ального</w:t>
            </w:r>
            <w:proofErr w:type="spellEnd"/>
            <w:r w:rsidRPr="00422F73">
              <w:rPr>
                <w:sz w:val="24"/>
                <w:szCs w:val="24"/>
              </w:rPr>
              <w:t xml:space="preserve"> обслужи</w:t>
            </w:r>
            <w:r w:rsidR="00DC1FC5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вания</w:t>
            </w:r>
            <w:proofErr w:type="spellEnd"/>
            <w:r w:rsidRPr="00422F73">
              <w:rPr>
                <w:sz w:val="24"/>
                <w:szCs w:val="24"/>
              </w:rPr>
              <w:t xml:space="preserve"> на дому, численности </w:t>
            </w:r>
            <w:proofErr w:type="spellStart"/>
            <w:r w:rsidRPr="00422F73">
              <w:rPr>
                <w:sz w:val="24"/>
                <w:szCs w:val="24"/>
              </w:rPr>
              <w:t>соци</w:t>
            </w:r>
            <w:r w:rsidR="00DC1FC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альных</w:t>
            </w:r>
            <w:proofErr w:type="spellEnd"/>
            <w:r w:rsidRPr="00422F73">
              <w:rPr>
                <w:sz w:val="24"/>
                <w:szCs w:val="24"/>
              </w:rPr>
              <w:t xml:space="preserve"> работ</w:t>
            </w:r>
            <w:r w:rsidR="00DC1FC5">
              <w:rPr>
                <w:sz w:val="24"/>
                <w:szCs w:val="24"/>
              </w:rPr>
              <w:t>ников</w:t>
            </w:r>
          </w:p>
          <w:p w:rsidR="00DC1FC5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субъекте </w:t>
            </w:r>
            <w:proofErr w:type="gramStart"/>
            <w:r w:rsidRPr="00422F73">
              <w:rPr>
                <w:sz w:val="24"/>
                <w:szCs w:val="24"/>
              </w:rPr>
              <w:t>Рос</w:t>
            </w:r>
            <w:r w:rsidR="00DC1FC5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сийской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Феде</w:t>
            </w:r>
            <w:r w:rsidR="00DC1FC5">
              <w:rPr>
                <w:sz w:val="24"/>
                <w:szCs w:val="24"/>
              </w:rPr>
              <w:t>рации</w:t>
            </w:r>
          </w:p>
          <w:p w:rsidR="00D97D85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объема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финан</w:t>
            </w:r>
            <w:r w:rsidR="00DC1FC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lastRenderedPageBreak/>
              <w:t>сового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обеспечения предостав</w:t>
            </w:r>
            <w:r w:rsidR="00D97D85">
              <w:rPr>
                <w:sz w:val="24"/>
                <w:szCs w:val="24"/>
              </w:rPr>
              <w:t>ления социальных услуг</w:t>
            </w:r>
          </w:p>
          <w:p w:rsidR="00D97D85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</w:t>
            </w:r>
            <w:r w:rsidR="00D97D85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на дому </w:t>
            </w:r>
          </w:p>
        </w:tc>
        <w:tc>
          <w:tcPr>
            <w:tcW w:w="759" w:type="pct"/>
            <w:vMerge w:val="restart"/>
          </w:tcPr>
          <w:p w:rsidR="00205B2D" w:rsidRDefault="00205B2D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205B2D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и объема </w:t>
            </w:r>
            <w:proofErr w:type="spellStart"/>
            <w:proofErr w:type="gram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финан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сового</w:t>
            </w:r>
            <w:proofErr w:type="spellEnd"/>
            <w:proofErr w:type="gram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обеспечения за 2023 г</w:t>
            </w:r>
            <w:r w:rsidRPr="00422F73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1778E5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1.8.1.</w:t>
            </w:r>
          </w:p>
        </w:tc>
        <w:tc>
          <w:tcPr>
            <w:tcW w:w="830" w:type="pct"/>
            <w:vMerge w:val="restart"/>
          </w:tcPr>
          <w:p w:rsidR="00092E62" w:rsidRPr="00422F73" w:rsidRDefault="008F0F40" w:rsidP="001778E5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2024 году (факт):</w:t>
            </w:r>
          </w:p>
        </w:tc>
        <w:tc>
          <w:tcPr>
            <w:tcW w:w="759" w:type="pct"/>
            <w:vMerge w:val="restart"/>
          </w:tcPr>
          <w:p w:rsidR="00092E62" w:rsidRPr="00422F73" w:rsidRDefault="00092E62" w:rsidP="00422F7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92E62" w:rsidRPr="00422F73" w:rsidRDefault="00092E62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092E62" w:rsidRPr="00422F73" w:rsidRDefault="00092E62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092E62" w:rsidRPr="00422F73" w:rsidRDefault="00092E6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092E62" w:rsidRPr="00422F73" w:rsidRDefault="00092E6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092E62" w:rsidRPr="00422F73" w:rsidRDefault="00092E6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1.8.1.1.</w:t>
            </w:r>
          </w:p>
        </w:tc>
        <w:tc>
          <w:tcPr>
            <w:tcW w:w="830" w:type="pct"/>
            <w:vMerge w:val="restart"/>
          </w:tcPr>
          <w:p w:rsidR="00205B2D" w:rsidRDefault="008F0F40" w:rsidP="00205B2D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численнос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ть </w:t>
            </w:r>
            <w:proofErr w:type="spellStart"/>
            <w:proofErr w:type="gramStart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получа-телей</w:t>
            </w:r>
            <w:proofErr w:type="spellEnd"/>
            <w:proofErr w:type="gramEnd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социальных услуг 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</w:t>
            </w:r>
            <w:proofErr w:type="spellStart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соци-ального</w:t>
            </w:r>
            <w:proofErr w:type="spellEnd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обслужи-</w:t>
            </w:r>
            <w:proofErr w:type="spellStart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вания</w:t>
            </w:r>
            <w:proofErr w:type="spellEnd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 дому 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205B2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8 199</w:t>
            </w:r>
            <w:r w:rsidRPr="00422F73">
              <w:rPr>
                <w:rFonts w:eastAsia="Times New Roman"/>
                <w:color w:val="000000"/>
                <w:sz w:val="24"/>
                <w:szCs w:val="24"/>
              </w:rPr>
              <w:t xml:space="preserve"> человек</w:t>
            </w:r>
          </w:p>
        </w:tc>
        <w:tc>
          <w:tcPr>
            <w:tcW w:w="759" w:type="pct"/>
            <w:vMerge w:val="restart"/>
          </w:tcPr>
          <w:p w:rsidR="00205B2D" w:rsidRDefault="00205B2D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205B2D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налитический отчет оценки 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численности</w:t>
            </w:r>
          </w:p>
          <w:p w:rsidR="00092E62" w:rsidRPr="00422F73" w:rsidRDefault="00205B2D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</w:t>
            </w:r>
            <w:r w:rsidR="008F0F40"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а 2024 г</w:t>
            </w:r>
            <w:r w:rsidR="008F0F40" w:rsidRPr="00422F73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01.04.2025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1.8.1.2.</w:t>
            </w:r>
          </w:p>
        </w:tc>
        <w:tc>
          <w:tcPr>
            <w:tcW w:w="830" w:type="pct"/>
            <w:vMerge w:val="restart"/>
          </w:tcPr>
          <w:p w:rsidR="00205B2D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численность </w:t>
            </w:r>
            <w:proofErr w:type="spellStart"/>
            <w:proofErr w:type="gram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социа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-льных</w:t>
            </w:r>
            <w:proofErr w:type="spellEnd"/>
            <w:proofErr w:type="gramEnd"/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работников</w:t>
            </w:r>
          </w:p>
          <w:p w:rsidR="00092E62" w:rsidRPr="00422F73" w:rsidRDefault="008F0F40" w:rsidP="00205B2D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в Брянской области </w:t>
            </w:r>
            <w:r w:rsidR="00205B2D">
              <w:rPr>
                <w:rFonts w:eastAsia="Times New Roman"/>
                <w:color w:val="000000"/>
                <w:sz w:val="24"/>
                <w:szCs w:val="24"/>
              </w:rPr>
              <w:t>–</w:t>
            </w:r>
            <w:r w:rsidRPr="00422F73">
              <w:rPr>
                <w:rFonts w:eastAsia="Times New Roman"/>
                <w:color w:val="000000"/>
                <w:sz w:val="24"/>
                <w:szCs w:val="24"/>
              </w:rPr>
              <w:t xml:space="preserve"> 652 человека</w:t>
            </w:r>
          </w:p>
        </w:tc>
        <w:tc>
          <w:tcPr>
            <w:tcW w:w="759" w:type="pct"/>
            <w:vMerge w:val="restart"/>
          </w:tcPr>
          <w:p w:rsidR="00205B2D" w:rsidRDefault="00205B2D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205B2D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205B2D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2024 г</w:t>
            </w:r>
            <w:r w:rsidRPr="00422F73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01.04.2025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1.8.1.3.</w:t>
            </w:r>
          </w:p>
        </w:tc>
        <w:tc>
          <w:tcPr>
            <w:tcW w:w="830" w:type="pct"/>
            <w:vMerge w:val="restart"/>
          </w:tcPr>
          <w:p w:rsidR="00205B2D" w:rsidRDefault="008F0F40" w:rsidP="00205B2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объем финансового обеспечения </w:t>
            </w:r>
            <w:proofErr w:type="gramStart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предо</w:t>
            </w:r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ставления</w:t>
            </w:r>
            <w:proofErr w:type="spellEnd"/>
            <w:proofErr w:type="gramEnd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социаль</w:t>
            </w:r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услуг в форме социального </w:t>
            </w:r>
            <w:proofErr w:type="spellStart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обслу</w:t>
            </w:r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жи</w:t>
            </w:r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>вания</w:t>
            </w:r>
            <w:proofErr w:type="spellEnd"/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 дому </w:t>
            </w:r>
            <w:r w:rsidR="00205B2D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</w:p>
          <w:p w:rsidR="00092E62" w:rsidRPr="00422F73" w:rsidRDefault="00205B2D" w:rsidP="00205B2D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596 068,9 тыс. рублей</w:t>
            </w:r>
          </w:p>
        </w:tc>
        <w:tc>
          <w:tcPr>
            <w:tcW w:w="759" w:type="pct"/>
            <w:vMerge w:val="restart"/>
          </w:tcPr>
          <w:p w:rsidR="00205B2D" w:rsidRDefault="00205B2D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D669E0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налитический 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отчет объема финансового обеспечения</w:t>
            </w:r>
          </w:p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2024 г</w:t>
            </w:r>
            <w:r w:rsidRPr="00422F73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01.04.2025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1.8.2.</w:t>
            </w:r>
          </w:p>
        </w:tc>
        <w:tc>
          <w:tcPr>
            <w:tcW w:w="830" w:type="pct"/>
            <w:vMerge w:val="restart"/>
          </w:tcPr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2025 году (ожидаемый прогноз по итогам года) </w:t>
            </w:r>
          </w:p>
        </w:tc>
        <w:tc>
          <w:tcPr>
            <w:tcW w:w="759" w:type="pct"/>
            <w:vMerge w:val="restart"/>
          </w:tcPr>
          <w:p w:rsidR="00092E62" w:rsidRPr="00422F73" w:rsidRDefault="00092E62" w:rsidP="00422F7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92E62" w:rsidRPr="00422F73" w:rsidRDefault="00092E62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092E62" w:rsidRPr="00422F73" w:rsidRDefault="00092E62" w:rsidP="00205B2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092E62" w:rsidRPr="00422F73" w:rsidRDefault="00092E62" w:rsidP="00205B2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092E62" w:rsidRPr="00422F73" w:rsidRDefault="00092E62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092E62" w:rsidRPr="00422F73" w:rsidRDefault="00092E62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1BB5" w:rsidTr="00205B2D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1.8.2.1.</w:t>
            </w:r>
          </w:p>
        </w:tc>
        <w:tc>
          <w:tcPr>
            <w:tcW w:w="830" w:type="pct"/>
            <w:vMerge w:val="restart"/>
          </w:tcPr>
          <w:p w:rsidR="00D669E0" w:rsidRDefault="008F0F40" w:rsidP="00D669E0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proofErr w:type="gram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численность </w:t>
            </w:r>
            <w:proofErr w:type="spell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получа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телей</w:t>
            </w:r>
            <w:proofErr w:type="spell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социальных услуг в форме 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социального </w:t>
            </w:r>
            <w:proofErr w:type="spell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обслу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живания</w:t>
            </w:r>
            <w:proofErr w:type="spell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на дому 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–</w:t>
            </w:r>
            <w:proofErr w:type="gramEnd"/>
          </w:p>
          <w:p w:rsidR="00092E62" w:rsidRPr="00422F73" w:rsidRDefault="008F0F40" w:rsidP="00D669E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8 245 человек </w:t>
            </w:r>
          </w:p>
        </w:tc>
        <w:tc>
          <w:tcPr>
            <w:tcW w:w="759" w:type="pct"/>
            <w:vMerge w:val="restart"/>
          </w:tcPr>
          <w:p w:rsidR="00D669E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департаме</w:t>
            </w:r>
            <w:r w:rsidR="00D669E0">
              <w:rPr>
                <w:sz w:val="24"/>
                <w:szCs w:val="24"/>
              </w:rPr>
              <w:t>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D669E0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налитич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еский отчет оценки численности</w:t>
            </w:r>
          </w:p>
          <w:p w:rsidR="00092E62" w:rsidRPr="00422F73" w:rsidRDefault="00D669E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з</w:t>
            </w:r>
            <w:r w:rsidR="008F0F40"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а 2025год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205B2D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205B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D669E0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1.8.2.2.</w:t>
            </w:r>
          </w:p>
        </w:tc>
        <w:tc>
          <w:tcPr>
            <w:tcW w:w="830" w:type="pct"/>
            <w:vMerge w:val="restart"/>
          </w:tcPr>
          <w:p w:rsidR="00D669E0" w:rsidRDefault="008F0F40" w:rsidP="00422F7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численность </w:t>
            </w:r>
            <w:proofErr w:type="spellStart"/>
            <w:proofErr w:type="gramStart"/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социа</w:t>
            </w:r>
            <w:r w:rsidR="00D669E0">
              <w:rPr>
                <w:rFonts w:eastAsia="Times New Roman"/>
                <w:color w:val="000000" w:themeColor="text1"/>
                <w:sz w:val="24"/>
                <w:szCs w:val="24"/>
              </w:rPr>
              <w:t>-льных</w:t>
            </w:r>
            <w:proofErr w:type="spellEnd"/>
            <w:proofErr w:type="gramEnd"/>
            <w:r w:rsidR="00D669E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работников</w:t>
            </w:r>
          </w:p>
          <w:p w:rsidR="00092E62" w:rsidRPr="00422F73" w:rsidRDefault="008F0F40" w:rsidP="00D669E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Брянской области </w:t>
            </w:r>
            <w:r w:rsidR="00D669E0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652 человека</w:t>
            </w:r>
          </w:p>
        </w:tc>
        <w:tc>
          <w:tcPr>
            <w:tcW w:w="759" w:type="pct"/>
            <w:vMerge w:val="restart"/>
          </w:tcPr>
          <w:p w:rsidR="00D669E0" w:rsidRDefault="00D669E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D669E0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D669E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D669E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D669E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D669E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F1BB5" w:rsidTr="00D669E0">
        <w:trPr>
          <w:trHeight w:val="276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 w:themeColor="text1"/>
                <w:sz w:val="24"/>
                <w:szCs w:val="24"/>
              </w:rPr>
              <w:t>1.8.2.3.</w:t>
            </w:r>
          </w:p>
        </w:tc>
        <w:tc>
          <w:tcPr>
            <w:tcW w:w="830" w:type="pct"/>
            <w:vMerge w:val="restart"/>
          </w:tcPr>
          <w:p w:rsidR="00092E62" w:rsidRPr="00422F73" w:rsidRDefault="008F0F40" w:rsidP="00D669E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объем финансового обеспечения </w:t>
            </w:r>
            <w:proofErr w:type="gram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предо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ставления</w:t>
            </w:r>
            <w:proofErr w:type="spellEnd"/>
            <w:proofErr w:type="gram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социаль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ных</w:t>
            </w:r>
            <w:proofErr w:type="spell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услуг в форме социального </w:t>
            </w:r>
            <w:proofErr w:type="spellStart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обслу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живания</w:t>
            </w:r>
            <w:proofErr w:type="spellEnd"/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на дому </w:t>
            </w:r>
            <w:r w:rsidR="00D669E0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–631 833 тыс. рублей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759" w:type="pct"/>
            <w:vMerge w:val="restart"/>
          </w:tcPr>
          <w:p w:rsidR="005629BC" w:rsidRDefault="005629B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rFonts w:eastAsia="Times New Roman"/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5629BC" w:rsidRDefault="008F0F40" w:rsidP="00422F73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налитический отчет </w:t>
            </w:r>
            <w:r w:rsidR="005629BC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объема финансового обеспечения</w:t>
            </w:r>
          </w:p>
          <w:p w:rsidR="00092E62" w:rsidRPr="00422F73" w:rsidRDefault="008F0F40" w:rsidP="00422F7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22F7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2025 год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D669E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D669E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775" w:type="pct"/>
            <w:vMerge w:val="restart"/>
          </w:tcPr>
          <w:p w:rsidR="00092E62" w:rsidRPr="00422F73" w:rsidRDefault="008F0F40" w:rsidP="00D669E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092E62" w:rsidRPr="00422F73" w:rsidRDefault="008F0F40" w:rsidP="00D669E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22F73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092E62" w:rsidTr="001778E5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2.</w:t>
            </w:r>
          </w:p>
        </w:tc>
        <w:tc>
          <w:tcPr>
            <w:tcW w:w="4684" w:type="pct"/>
            <w:gridSpan w:val="7"/>
          </w:tcPr>
          <w:p w:rsidR="00092E62" w:rsidRPr="00422F73" w:rsidRDefault="008F0F40" w:rsidP="001778E5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Организация работы </w:t>
            </w:r>
            <w:proofErr w:type="gramStart"/>
            <w:r w:rsidRPr="00422F73">
              <w:rPr>
                <w:sz w:val="24"/>
                <w:szCs w:val="24"/>
              </w:rPr>
              <w:t>регионального</w:t>
            </w:r>
            <w:proofErr w:type="gramEnd"/>
            <w:r w:rsidRPr="00422F73">
              <w:rPr>
                <w:sz w:val="24"/>
                <w:szCs w:val="24"/>
              </w:rPr>
              <w:t>, территориальных координационных центров, поставщиков социальных услуг</w:t>
            </w: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2.1</w:t>
            </w:r>
            <w:r w:rsidR="001778E5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8479E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Функционирование регионального координационного центра (РКЦ) на базе государственного казенного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учреж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дения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«Отдел социальной защ</w:t>
            </w:r>
            <w:r w:rsidR="008479E3">
              <w:rPr>
                <w:sz w:val="24"/>
                <w:szCs w:val="24"/>
              </w:rPr>
              <w:t>иты населения Советского района</w:t>
            </w:r>
          </w:p>
          <w:p w:rsidR="008479E3" w:rsidRDefault="008479E3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Брянска»,</w:t>
            </w:r>
          </w:p>
          <w:p w:rsidR="008479E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г. Брян</w:t>
            </w:r>
            <w:r w:rsidR="008479E3">
              <w:rPr>
                <w:sz w:val="24"/>
                <w:szCs w:val="24"/>
              </w:rPr>
              <w:t xml:space="preserve">ск, 1 проезд  </w:t>
            </w:r>
            <w:proofErr w:type="gramStart"/>
            <w:r w:rsidR="008479E3">
              <w:rPr>
                <w:sz w:val="24"/>
                <w:szCs w:val="24"/>
              </w:rPr>
              <w:t>Станке</w:t>
            </w:r>
            <w:proofErr w:type="gramEnd"/>
            <w:r w:rsidR="008479E3">
              <w:rPr>
                <w:sz w:val="24"/>
                <w:szCs w:val="24"/>
              </w:rPr>
              <w:t xml:space="preserve"> Димитрова,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д. 12</w:t>
            </w:r>
          </w:p>
        </w:tc>
        <w:tc>
          <w:tcPr>
            <w:tcW w:w="759" w:type="pct"/>
          </w:tcPr>
          <w:p w:rsidR="008479E3" w:rsidRDefault="008479E3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092E62" w:rsidRPr="00422F73" w:rsidRDefault="008F0F40" w:rsidP="008479E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РКЦ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функцио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нирует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на базе государственного казенного </w:t>
            </w:r>
            <w:proofErr w:type="spellStart"/>
            <w:r w:rsidRPr="00422F73">
              <w:rPr>
                <w:sz w:val="24"/>
                <w:szCs w:val="24"/>
              </w:rPr>
              <w:t>учреж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дения</w:t>
            </w:r>
            <w:proofErr w:type="spellEnd"/>
            <w:r w:rsidRPr="00422F73">
              <w:rPr>
                <w:sz w:val="24"/>
                <w:szCs w:val="24"/>
              </w:rPr>
              <w:t xml:space="preserve"> «Отдел социальной защиты населения</w:t>
            </w:r>
            <w:r w:rsidR="008479E3">
              <w:rPr>
                <w:sz w:val="24"/>
                <w:szCs w:val="24"/>
              </w:rPr>
              <w:t xml:space="preserve"> Советского района г. Брянска»</w:t>
            </w:r>
          </w:p>
        </w:tc>
        <w:tc>
          <w:tcPr>
            <w:tcW w:w="438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  <w:p w:rsidR="00092E62" w:rsidRPr="00422F73" w:rsidRDefault="00092E62" w:rsidP="00601E30">
            <w:pPr>
              <w:rPr>
                <w:sz w:val="24"/>
                <w:szCs w:val="24"/>
              </w:rPr>
            </w:pP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2.2</w:t>
            </w:r>
            <w:r w:rsidR="001778E5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Организация работы  </w:t>
            </w:r>
            <w:r w:rsidRPr="00422F73">
              <w:rPr>
                <w:sz w:val="24"/>
                <w:szCs w:val="24"/>
              </w:rPr>
              <w:lastRenderedPageBreak/>
              <w:t>специалистов в РКЦ</w:t>
            </w:r>
          </w:p>
        </w:tc>
        <w:tc>
          <w:tcPr>
            <w:tcW w:w="759" w:type="pct"/>
          </w:tcPr>
          <w:p w:rsidR="008479E3" w:rsidRDefault="008479E3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департамент </w:t>
            </w:r>
            <w:r>
              <w:rPr>
                <w:sz w:val="24"/>
                <w:szCs w:val="24"/>
              </w:rPr>
              <w:lastRenderedPageBreak/>
              <w:t>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8479E3" w:rsidRDefault="008F0F40" w:rsidP="008479E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422F73">
              <w:rPr>
                <w:sz w:val="24"/>
                <w:szCs w:val="24"/>
              </w:rPr>
              <w:t>штатном</w:t>
            </w:r>
            <w:proofErr w:type="gram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распи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lastRenderedPageBreak/>
              <w:t>сании</w:t>
            </w:r>
            <w:proofErr w:type="spell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государ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ственного</w:t>
            </w:r>
            <w:proofErr w:type="spell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казен</w:t>
            </w:r>
            <w:r w:rsidR="008479E3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ного</w:t>
            </w:r>
            <w:proofErr w:type="spellEnd"/>
            <w:r w:rsidRPr="00422F73">
              <w:rPr>
                <w:sz w:val="24"/>
                <w:szCs w:val="24"/>
              </w:rPr>
              <w:t xml:space="preserve"> учреждения «Отдел социальной защиты населения Советского района г. Брянска» функциониру</w:t>
            </w:r>
            <w:r w:rsidR="008479E3">
              <w:rPr>
                <w:sz w:val="24"/>
                <w:szCs w:val="24"/>
              </w:rPr>
              <w:t>ют</w:t>
            </w:r>
          </w:p>
          <w:p w:rsidR="00092E62" w:rsidRPr="00422F73" w:rsidRDefault="008479E3" w:rsidP="00847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8F0F40" w:rsidRPr="00422F73">
              <w:rPr>
                <w:sz w:val="24"/>
                <w:szCs w:val="24"/>
              </w:rPr>
              <w:t xml:space="preserve">штатные единицы </w:t>
            </w:r>
          </w:p>
        </w:tc>
        <w:tc>
          <w:tcPr>
            <w:tcW w:w="438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601E30" w:rsidRDefault="00601E30" w:rsidP="00601E30">
            <w:pPr>
              <w:rPr>
                <w:sz w:val="24"/>
                <w:szCs w:val="24"/>
              </w:rPr>
            </w:pPr>
          </w:p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в рамках текущего финансирования</w:t>
            </w:r>
          </w:p>
          <w:p w:rsidR="00092E62" w:rsidRPr="00422F73" w:rsidRDefault="00092E62" w:rsidP="00601E30">
            <w:pPr>
              <w:rPr>
                <w:sz w:val="24"/>
                <w:szCs w:val="24"/>
              </w:rPr>
            </w:pP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2.3</w:t>
            </w:r>
            <w:r w:rsidR="008479E3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8479E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Функционирование территориальны</w:t>
            </w:r>
            <w:r w:rsidR="008479E3">
              <w:rPr>
                <w:sz w:val="24"/>
                <w:szCs w:val="24"/>
              </w:rPr>
              <w:t>х координационных центров (ТКЦ)</w:t>
            </w:r>
          </w:p>
          <w:p w:rsidR="008479E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на базе отделов соци</w:t>
            </w:r>
            <w:r w:rsidR="008479E3">
              <w:rPr>
                <w:sz w:val="24"/>
                <w:szCs w:val="24"/>
              </w:rPr>
              <w:t>альной защиты населения городов</w:t>
            </w:r>
          </w:p>
          <w:p w:rsidR="00092E62" w:rsidRPr="00422F73" w:rsidRDefault="008F0F40" w:rsidP="008479E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районов Брянской области (далее </w:t>
            </w:r>
            <w:r w:rsidR="008479E3">
              <w:rPr>
                <w:sz w:val="24"/>
                <w:szCs w:val="24"/>
              </w:rPr>
              <w:t>–</w:t>
            </w:r>
            <w:r w:rsidRPr="00422F73">
              <w:rPr>
                <w:sz w:val="24"/>
                <w:szCs w:val="24"/>
              </w:rPr>
              <w:t xml:space="preserve"> ОСЗН)</w:t>
            </w:r>
          </w:p>
        </w:tc>
        <w:tc>
          <w:tcPr>
            <w:tcW w:w="759" w:type="pct"/>
          </w:tcPr>
          <w:p w:rsidR="008479E3" w:rsidRDefault="008479E3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3E36C1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штатных</w:t>
            </w:r>
            <w:r w:rsidR="003E36C1">
              <w:rPr>
                <w:sz w:val="24"/>
                <w:szCs w:val="24"/>
              </w:rPr>
              <w:t xml:space="preserve"> расписаниях ОСЗН функционирует</w:t>
            </w:r>
          </w:p>
          <w:p w:rsidR="003E36C1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47 штатных единиц, </w:t>
            </w:r>
            <w:proofErr w:type="gramStart"/>
            <w:r w:rsidRPr="00422F73">
              <w:rPr>
                <w:sz w:val="24"/>
                <w:szCs w:val="24"/>
              </w:rPr>
              <w:t>выполняю</w:t>
            </w:r>
            <w:r w:rsidR="003E36C1">
              <w:rPr>
                <w:sz w:val="24"/>
                <w:szCs w:val="24"/>
              </w:rPr>
              <w:t>-</w:t>
            </w:r>
            <w:proofErr w:type="spellStart"/>
            <w:r w:rsidR="003E36C1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="003E36C1">
              <w:rPr>
                <w:sz w:val="24"/>
                <w:szCs w:val="24"/>
              </w:rPr>
              <w:t xml:space="preserve"> функции экспертов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признанию нуждаемости граждан в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социаль</w:t>
            </w:r>
            <w:proofErr w:type="spellEnd"/>
            <w:r w:rsidR="003E36C1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ном</w:t>
            </w:r>
            <w:proofErr w:type="gramEnd"/>
            <w:r w:rsidRPr="00422F73">
              <w:rPr>
                <w:sz w:val="24"/>
                <w:szCs w:val="24"/>
              </w:rPr>
              <w:t xml:space="preserve"> обслуживании, в том числе СДУ</w:t>
            </w:r>
          </w:p>
        </w:tc>
        <w:tc>
          <w:tcPr>
            <w:tcW w:w="438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  <w:p w:rsidR="00092E62" w:rsidRPr="00422F73" w:rsidRDefault="00092E62" w:rsidP="00601E30">
            <w:pPr>
              <w:rPr>
                <w:sz w:val="24"/>
                <w:szCs w:val="24"/>
              </w:rPr>
            </w:pP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2.4</w:t>
            </w:r>
            <w:r w:rsidR="008479E3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3E36C1" w:rsidRDefault="008F0F40" w:rsidP="00422F73">
            <w:pPr>
              <w:rPr>
                <w:sz w:val="24"/>
                <w:szCs w:val="24"/>
              </w:rPr>
            </w:pPr>
            <w:proofErr w:type="gramStart"/>
            <w:r w:rsidRPr="00422F73">
              <w:rPr>
                <w:sz w:val="24"/>
                <w:szCs w:val="24"/>
              </w:rPr>
              <w:t xml:space="preserve">Организация работы ведущих </w:t>
            </w:r>
            <w:proofErr w:type="spellStart"/>
            <w:r w:rsidRPr="00422F73">
              <w:rPr>
                <w:sz w:val="24"/>
                <w:szCs w:val="24"/>
              </w:rPr>
              <w:t>специа</w:t>
            </w:r>
            <w:proofErr w:type="spellEnd"/>
            <w:r w:rsidR="003E36C1">
              <w:rPr>
                <w:sz w:val="24"/>
                <w:szCs w:val="24"/>
              </w:rPr>
              <w:t>-листов (экспертов</w:t>
            </w:r>
            <w:proofErr w:type="gramEnd"/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оценке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нуждае</w:t>
            </w:r>
            <w:proofErr w:type="spellEnd"/>
            <w:r w:rsidR="003E36C1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мости</w:t>
            </w:r>
            <w:proofErr w:type="gramEnd"/>
            <w:r w:rsidRPr="00422F73">
              <w:rPr>
                <w:sz w:val="24"/>
                <w:szCs w:val="24"/>
              </w:rPr>
              <w:t xml:space="preserve">) в </w:t>
            </w:r>
            <w:proofErr w:type="spellStart"/>
            <w:r w:rsidRPr="00422F73">
              <w:rPr>
                <w:sz w:val="24"/>
                <w:szCs w:val="24"/>
              </w:rPr>
              <w:t>муници</w:t>
            </w:r>
            <w:r w:rsidR="003E36C1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пальных</w:t>
            </w:r>
            <w:proofErr w:type="spell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образо</w:t>
            </w:r>
            <w:r w:rsidR="003E36C1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ваниях</w:t>
            </w:r>
            <w:proofErr w:type="spellEnd"/>
            <w:r w:rsidRPr="00422F73">
              <w:rPr>
                <w:sz w:val="24"/>
                <w:szCs w:val="24"/>
              </w:rPr>
              <w:t xml:space="preserve"> (ТКЦ)</w:t>
            </w:r>
          </w:p>
        </w:tc>
        <w:tc>
          <w:tcPr>
            <w:tcW w:w="759" w:type="pct"/>
          </w:tcPr>
          <w:p w:rsidR="003E36C1" w:rsidRDefault="003E36C1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47 штатных единиц ведущих </w:t>
            </w:r>
            <w:proofErr w:type="spellStart"/>
            <w:proofErr w:type="gram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специа</w:t>
            </w:r>
            <w:proofErr w:type="spellEnd"/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листов</w:t>
            </w:r>
            <w:proofErr w:type="gram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(экспертов по оценке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нуждае</w:t>
            </w:r>
            <w:proofErr w:type="spellEnd"/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мости)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террито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риально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располо</w:t>
            </w:r>
            <w:proofErr w:type="spellEnd"/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жены в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муници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пальных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образо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-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ваниях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:</w:t>
            </w:r>
          </w:p>
          <w:p w:rsidR="003E36C1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городской округ город Брянск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092E62" w:rsidRPr="00422F73" w:rsidRDefault="003E36C1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>3 штатные</w:t>
            </w:r>
            <w:r w:rsidR="008F0F40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="008F0F40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3E36C1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городской округ город </w:t>
            </w: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Клинцы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1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3E36C1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Новозыбковский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2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иницы;</w:t>
            </w:r>
          </w:p>
          <w:p w:rsidR="003E36C1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Сельцовский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1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Брасовский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Брянский муниципальный район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Выгоничский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Гордеевский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иницы;</w:t>
            </w:r>
          </w:p>
          <w:p w:rsidR="003E36C1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Дубровский муниципальный район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1 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3E36C1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3E36C1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>Дятьковский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Жирятинский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Жуковский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Злынковский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Карачевский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Клетнянский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Климовский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Клинцовский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>Комаричский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Красногорский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Навлинский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Погарский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Почепский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Севский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Стародубский муниципальный округ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иница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422F73" w:rsidRDefault="008F0F40" w:rsidP="00422F73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Суземский</w:t>
            </w:r>
            <w:proofErr w:type="spellEnd"/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</w:t>
            </w:r>
            <w:r w:rsidR="007B3396"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ед</w:t>
            </w:r>
            <w:r w:rsidR="007B3396">
              <w:rPr>
                <w:rFonts w:ascii="Times New Roman" w:eastAsia="Times New Roman" w:hAnsi="Times New Roman" w:cs="Times New Roman"/>
                <w:szCs w:val="24"/>
                <w:lang w:val="ru-RU"/>
              </w:rPr>
              <w:t>иницы</w:t>
            </w:r>
            <w:r w:rsidRPr="00422F73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092E62" w:rsidRPr="00B07E73" w:rsidRDefault="008F0F40" w:rsidP="00B07E73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B07E73">
              <w:rPr>
                <w:rFonts w:eastAsia="Times New Roman"/>
                <w:sz w:val="24"/>
                <w:szCs w:val="24"/>
              </w:rPr>
              <w:lastRenderedPageBreak/>
              <w:t>Суражский</w:t>
            </w:r>
            <w:proofErr w:type="spellEnd"/>
            <w:r w:rsidRPr="00B07E73">
              <w:rPr>
                <w:rFonts w:eastAsia="Times New Roman"/>
                <w:sz w:val="24"/>
                <w:szCs w:val="24"/>
              </w:rPr>
              <w:t xml:space="preserve"> муниципальный район </w:t>
            </w:r>
            <w:r w:rsidR="007B3396" w:rsidRPr="00B07E73">
              <w:rPr>
                <w:rFonts w:eastAsia="Times New Roman"/>
                <w:sz w:val="24"/>
                <w:szCs w:val="24"/>
              </w:rPr>
              <w:t>–</w:t>
            </w:r>
            <w:r w:rsidRPr="00B07E73">
              <w:rPr>
                <w:rFonts w:eastAsia="Times New Roman"/>
                <w:sz w:val="24"/>
                <w:szCs w:val="24"/>
              </w:rPr>
              <w:t xml:space="preserve"> 2 </w:t>
            </w:r>
            <w:r w:rsidR="007B3396" w:rsidRPr="00B07E73">
              <w:rPr>
                <w:rFonts w:eastAsia="Times New Roman"/>
                <w:sz w:val="24"/>
                <w:szCs w:val="24"/>
              </w:rPr>
              <w:t>штатные единицы</w:t>
            </w:r>
            <w:r w:rsidRPr="00B07E73">
              <w:rPr>
                <w:rFonts w:eastAsia="Times New Roman"/>
                <w:sz w:val="24"/>
                <w:szCs w:val="24"/>
              </w:rPr>
              <w:t>;</w:t>
            </w:r>
          </w:p>
          <w:p w:rsidR="00092E62" w:rsidRPr="00B07E73" w:rsidRDefault="008F0F40" w:rsidP="00B07E73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B07E73">
              <w:rPr>
                <w:rFonts w:eastAsia="Times New Roman"/>
                <w:sz w:val="24"/>
                <w:szCs w:val="24"/>
              </w:rPr>
              <w:t>Трубчевский</w:t>
            </w:r>
            <w:proofErr w:type="spellEnd"/>
            <w:r w:rsidRPr="00B07E73">
              <w:rPr>
                <w:rFonts w:eastAsia="Times New Roman"/>
                <w:sz w:val="24"/>
                <w:szCs w:val="24"/>
              </w:rPr>
              <w:t xml:space="preserve"> муниципальный район </w:t>
            </w:r>
            <w:r w:rsidR="00B07E73" w:rsidRPr="00B07E73">
              <w:rPr>
                <w:rFonts w:eastAsia="Times New Roman"/>
                <w:sz w:val="24"/>
                <w:szCs w:val="24"/>
              </w:rPr>
              <w:t>–</w:t>
            </w:r>
            <w:r w:rsidRPr="00B07E73">
              <w:rPr>
                <w:rFonts w:eastAsia="Times New Roman"/>
                <w:sz w:val="24"/>
                <w:szCs w:val="24"/>
              </w:rPr>
              <w:t xml:space="preserve"> 2 </w:t>
            </w:r>
            <w:r w:rsidR="00B07E73" w:rsidRPr="00B07E73">
              <w:rPr>
                <w:rFonts w:eastAsia="Times New Roman"/>
                <w:sz w:val="24"/>
                <w:szCs w:val="24"/>
              </w:rPr>
              <w:t>штатные единицы</w:t>
            </w:r>
            <w:r w:rsidRPr="00B07E73">
              <w:rPr>
                <w:rFonts w:eastAsia="Times New Roman"/>
                <w:sz w:val="24"/>
                <w:szCs w:val="24"/>
              </w:rPr>
              <w:t>;</w:t>
            </w:r>
          </w:p>
          <w:p w:rsidR="00092E62" w:rsidRPr="00422F73" w:rsidRDefault="008F0F40" w:rsidP="00B07E73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B07E73">
              <w:rPr>
                <w:rFonts w:eastAsia="Times New Roman"/>
                <w:sz w:val="24"/>
                <w:szCs w:val="24"/>
              </w:rPr>
              <w:t>Унечский</w:t>
            </w:r>
            <w:proofErr w:type="spellEnd"/>
            <w:r w:rsidRPr="00B07E73">
              <w:rPr>
                <w:rFonts w:eastAsia="Times New Roman"/>
                <w:sz w:val="24"/>
                <w:szCs w:val="24"/>
              </w:rPr>
              <w:t xml:space="preserve"> муниципальный район </w:t>
            </w:r>
            <w:r w:rsidR="00B07E73" w:rsidRPr="00B07E73">
              <w:rPr>
                <w:rFonts w:eastAsia="Times New Roman"/>
                <w:sz w:val="24"/>
                <w:szCs w:val="24"/>
              </w:rPr>
              <w:t>–</w:t>
            </w:r>
            <w:r w:rsidRPr="00B07E73">
              <w:rPr>
                <w:rFonts w:eastAsia="Times New Roman"/>
                <w:sz w:val="24"/>
                <w:szCs w:val="24"/>
              </w:rPr>
              <w:t xml:space="preserve"> 1 </w:t>
            </w:r>
            <w:r w:rsidR="00B07E73" w:rsidRPr="00B07E73">
              <w:rPr>
                <w:rFonts w:eastAsia="Times New Roman"/>
                <w:sz w:val="24"/>
                <w:szCs w:val="24"/>
              </w:rPr>
              <w:t>штатные единицы</w:t>
            </w:r>
          </w:p>
        </w:tc>
        <w:tc>
          <w:tcPr>
            <w:tcW w:w="438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  <w:tcBorders>
              <w:bottom w:val="single" w:sz="4" w:space="0" w:color="000000"/>
            </w:tcBorders>
          </w:tcPr>
          <w:p w:rsidR="00092E62" w:rsidRPr="00422F73" w:rsidRDefault="008F0F40" w:rsidP="008479E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  <w:tcBorders>
              <w:bottom w:val="single" w:sz="4" w:space="0" w:color="000000"/>
            </w:tcBorders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  <w:p w:rsidR="00092E62" w:rsidRPr="00422F73" w:rsidRDefault="00092E62" w:rsidP="00601E30">
            <w:pPr>
              <w:rPr>
                <w:sz w:val="24"/>
                <w:szCs w:val="24"/>
              </w:rPr>
            </w:pPr>
          </w:p>
        </w:tc>
      </w:tr>
      <w:tr w:rsidR="00FF1BB5" w:rsidTr="00601E30">
        <w:trPr>
          <w:trHeight w:val="769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2.5</w:t>
            </w:r>
            <w:r w:rsidR="00BE3A92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Функционирование пунктов проката технических средств реабилитации (ТСР) на базе 29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комплек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сных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центров социального обслуживания населения </w:t>
            </w:r>
          </w:p>
        </w:tc>
        <w:tc>
          <w:tcPr>
            <w:tcW w:w="759" w:type="pct"/>
            <w:vMerge w:val="restart"/>
          </w:tcPr>
          <w:p w:rsidR="00BE3A92" w:rsidRDefault="00BE3A9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мента</w:t>
            </w:r>
            <w:proofErr w:type="gramEnd"/>
            <w:r w:rsidRPr="00422F73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422F73">
              <w:rPr>
                <w:sz w:val="24"/>
                <w:szCs w:val="24"/>
              </w:rPr>
              <w:t>заня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тости</w:t>
            </w:r>
            <w:proofErr w:type="spellEnd"/>
            <w:r w:rsidRPr="00422F73">
              <w:rPr>
                <w:sz w:val="24"/>
                <w:szCs w:val="24"/>
              </w:rPr>
              <w:t xml:space="preserve"> населения</w:t>
            </w:r>
            <w:r w:rsidR="00BE3A92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BE3A92" w:rsidRDefault="008F0F40" w:rsidP="00422F73">
            <w:pPr>
              <w:rPr>
                <w:sz w:val="24"/>
                <w:szCs w:val="24"/>
              </w:rPr>
            </w:pPr>
            <w:proofErr w:type="gramStart"/>
            <w:r w:rsidRPr="00422F73">
              <w:rPr>
                <w:sz w:val="24"/>
                <w:szCs w:val="24"/>
              </w:rPr>
              <w:t>2023 года № 915 «Об у</w:t>
            </w:r>
            <w:r w:rsidR="00BE3A92">
              <w:rPr>
                <w:sz w:val="24"/>
                <w:szCs w:val="24"/>
              </w:rPr>
              <w:t xml:space="preserve">тверждении отдельных доку-ментов </w:t>
            </w:r>
            <w:r w:rsidRPr="00422F73">
              <w:rPr>
                <w:sz w:val="24"/>
                <w:szCs w:val="24"/>
              </w:rPr>
              <w:t>в</w:t>
            </w:r>
            <w:r w:rsidR="00BE3A92">
              <w:rPr>
                <w:sz w:val="24"/>
                <w:szCs w:val="24"/>
              </w:rPr>
              <w:t xml:space="preserve"> </w:t>
            </w:r>
            <w:r w:rsidRPr="00422F73">
              <w:rPr>
                <w:sz w:val="24"/>
                <w:szCs w:val="24"/>
              </w:rPr>
              <w:t>рамках внедрения системы долговременного</w:t>
            </w:r>
            <w:r w:rsidR="00BE3A92">
              <w:rPr>
                <w:sz w:val="24"/>
                <w:szCs w:val="24"/>
              </w:rPr>
              <w:t xml:space="preserve"> </w:t>
            </w:r>
            <w:r w:rsidRPr="00422F73">
              <w:rPr>
                <w:sz w:val="24"/>
                <w:szCs w:val="24"/>
              </w:rPr>
              <w:t xml:space="preserve">ухода за </w:t>
            </w:r>
            <w:proofErr w:type="spellStart"/>
            <w:r w:rsidRPr="00422F73">
              <w:rPr>
                <w:sz w:val="24"/>
                <w:szCs w:val="24"/>
              </w:rPr>
              <w:t>гражда</w:t>
            </w:r>
            <w:proofErr w:type="spellEnd"/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нами пожилого возраста и</w:t>
            </w:r>
            <w:r w:rsidR="00BE3A92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инвали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дами</w:t>
            </w:r>
            <w:proofErr w:type="spellEnd"/>
            <w:r w:rsidRPr="00422F73">
              <w:rPr>
                <w:sz w:val="24"/>
                <w:szCs w:val="24"/>
              </w:rPr>
              <w:t xml:space="preserve">, </w:t>
            </w:r>
            <w:proofErr w:type="spellStart"/>
            <w:r w:rsidRPr="00422F73">
              <w:rPr>
                <w:sz w:val="24"/>
                <w:szCs w:val="24"/>
              </w:rPr>
              <w:t>нуждаю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щими</w:t>
            </w:r>
            <w:r w:rsidR="00BE3A92">
              <w:rPr>
                <w:sz w:val="24"/>
                <w:szCs w:val="24"/>
              </w:rPr>
              <w:t>ся</w:t>
            </w:r>
            <w:proofErr w:type="spellEnd"/>
            <w:r w:rsidR="00BE3A92">
              <w:rPr>
                <w:sz w:val="24"/>
                <w:szCs w:val="24"/>
              </w:rPr>
              <w:t xml:space="preserve"> в уходе,</w:t>
            </w:r>
            <w:proofErr w:type="gramEnd"/>
          </w:p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Брянской области», подписание </w:t>
            </w:r>
            <w:r w:rsidR="00BE3A92">
              <w:rPr>
                <w:sz w:val="24"/>
                <w:szCs w:val="24"/>
              </w:rPr>
              <w:lastRenderedPageBreak/>
              <w:t>соглашений</w:t>
            </w:r>
          </w:p>
          <w:p w:rsidR="00BE3A92" w:rsidRDefault="00BE3A9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 реализации СДУ, перечень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r w:rsidR="00BE3A92">
              <w:rPr>
                <w:sz w:val="24"/>
                <w:szCs w:val="24"/>
              </w:rPr>
              <w:t>-заций</w:t>
            </w:r>
            <w:proofErr w:type="spellEnd"/>
            <w:proofErr w:type="gramEnd"/>
            <w:r w:rsidR="00BE3A92">
              <w:rPr>
                <w:sz w:val="24"/>
                <w:szCs w:val="24"/>
              </w:rPr>
              <w:t xml:space="preserve"> социального обслуживания,</w:t>
            </w:r>
          </w:p>
          <w:p w:rsidR="00092E62" w:rsidRPr="00422F73" w:rsidRDefault="00BE3A9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>
              <w:rPr>
                <w:sz w:val="24"/>
                <w:szCs w:val="24"/>
              </w:rPr>
              <w:t>базе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8F0F40" w:rsidRPr="00422F73">
              <w:rPr>
                <w:sz w:val="24"/>
                <w:szCs w:val="24"/>
              </w:rPr>
              <w:t xml:space="preserve">которых функционируют пункты проката ТСР 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BE3A9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BE3A9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  <w:tcBorders>
              <w:bottom w:val="nil"/>
            </w:tcBorders>
          </w:tcPr>
          <w:p w:rsidR="00092E62" w:rsidRPr="00422F73" w:rsidRDefault="008F0F40" w:rsidP="00BE3A9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  <w:tcBorders>
              <w:bottom w:val="nil"/>
            </w:tcBorders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FF1BB5" w:rsidTr="00601E30">
        <w:trPr>
          <w:trHeight w:val="2697"/>
        </w:trPr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  <w:tcBorders>
              <w:top w:val="nil"/>
            </w:tcBorders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2" w:type="pct"/>
            <w:vMerge w:val="restart"/>
            <w:tcBorders>
              <w:top w:val="nil"/>
            </w:tcBorders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 </w:t>
            </w: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2.6</w:t>
            </w:r>
            <w:r w:rsidR="00BE3A92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Функционирование «школ ухода» на базе  29 комплексных центров социального обслуживания населения </w:t>
            </w:r>
          </w:p>
        </w:tc>
        <w:tc>
          <w:tcPr>
            <w:tcW w:w="759" w:type="pct"/>
          </w:tcPr>
          <w:p w:rsidR="00BE3A92" w:rsidRDefault="00BE3A9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мента</w:t>
            </w:r>
            <w:proofErr w:type="gramEnd"/>
            <w:r w:rsidRPr="00422F73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422F73">
              <w:rPr>
                <w:sz w:val="24"/>
                <w:szCs w:val="24"/>
              </w:rPr>
              <w:t>заня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тости</w:t>
            </w:r>
            <w:proofErr w:type="spellEnd"/>
            <w:r w:rsidRPr="00422F73">
              <w:rPr>
                <w:sz w:val="24"/>
                <w:szCs w:val="24"/>
              </w:rPr>
              <w:t xml:space="preserve"> населения Брянской области от 23 авг</w:t>
            </w:r>
            <w:r w:rsidR="00BE3A92">
              <w:rPr>
                <w:sz w:val="24"/>
                <w:szCs w:val="24"/>
              </w:rPr>
              <w:t>уста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proofErr w:type="gramStart"/>
            <w:r w:rsidRPr="00422F73">
              <w:rPr>
                <w:sz w:val="24"/>
                <w:szCs w:val="24"/>
              </w:rPr>
              <w:t>2023 года № 915 «Об утверждении отдельных доку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ментов в</w:t>
            </w:r>
            <w:r w:rsidR="00BE3A92">
              <w:rPr>
                <w:sz w:val="24"/>
                <w:szCs w:val="24"/>
              </w:rPr>
              <w:t xml:space="preserve"> </w:t>
            </w:r>
            <w:r w:rsidRPr="00422F73">
              <w:rPr>
                <w:sz w:val="24"/>
                <w:szCs w:val="24"/>
              </w:rPr>
              <w:t>рамках внедрения системы долговременного</w:t>
            </w:r>
            <w:proofErr w:type="gramEnd"/>
          </w:p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гражда</w:t>
            </w:r>
            <w:proofErr w:type="spellEnd"/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нами</w:t>
            </w:r>
            <w:proofErr w:type="gramEnd"/>
            <w:r w:rsidRPr="00422F73">
              <w:rPr>
                <w:sz w:val="24"/>
                <w:szCs w:val="24"/>
              </w:rPr>
              <w:t xml:space="preserve"> пожилого возраста и</w:t>
            </w:r>
            <w:r w:rsidR="00BE3A92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инвали</w:t>
            </w:r>
            <w:r w:rsidR="00BE3A9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дами</w:t>
            </w:r>
            <w:proofErr w:type="spellEnd"/>
            <w:r w:rsidRPr="00422F73">
              <w:rPr>
                <w:sz w:val="24"/>
                <w:szCs w:val="24"/>
              </w:rPr>
              <w:t xml:space="preserve">, </w:t>
            </w:r>
            <w:proofErr w:type="spellStart"/>
            <w:r w:rsidRPr="00422F73">
              <w:rPr>
                <w:sz w:val="24"/>
                <w:szCs w:val="24"/>
              </w:rPr>
              <w:t>нуждающи</w:t>
            </w:r>
            <w:r w:rsidR="00BE3A92">
              <w:rPr>
                <w:sz w:val="24"/>
                <w:szCs w:val="24"/>
              </w:rPr>
              <w:t>-мися</w:t>
            </w:r>
            <w:proofErr w:type="spellEnd"/>
            <w:r w:rsidR="00BE3A92">
              <w:rPr>
                <w:sz w:val="24"/>
                <w:szCs w:val="24"/>
              </w:rPr>
              <w:t xml:space="preserve"> в уходе,</w:t>
            </w:r>
          </w:p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Брянской области»,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подпи</w:t>
            </w:r>
            <w:r w:rsidR="00BE3A92">
              <w:rPr>
                <w:sz w:val="24"/>
                <w:szCs w:val="24"/>
              </w:rPr>
              <w:t>-сание</w:t>
            </w:r>
            <w:proofErr w:type="spellEnd"/>
            <w:proofErr w:type="gramEnd"/>
            <w:r w:rsidR="00BE3A92">
              <w:rPr>
                <w:sz w:val="24"/>
                <w:szCs w:val="24"/>
              </w:rPr>
              <w:t xml:space="preserve"> соглашений</w:t>
            </w:r>
          </w:p>
          <w:p w:rsidR="00BE3A92" w:rsidRDefault="00BE3A9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BE3A9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 реализации СДУ, </w:t>
            </w:r>
            <w:r w:rsidRPr="00422F73">
              <w:rPr>
                <w:sz w:val="24"/>
                <w:szCs w:val="24"/>
              </w:rPr>
              <w:lastRenderedPageBreak/>
              <w:t xml:space="preserve">перечень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r w:rsidR="00BE3A92">
              <w:rPr>
                <w:sz w:val="24"/>
                <w:szCs w:val="24"/>
              </w:rPr>
              <w:t>-заций</w:t>
            </w:r>
            <w:proofErr w:type="spellEnd"/>
            <w:proofErr w:type="gramEnd"/>
            <w:r w:rsidR="00BE3A92">
              <w:rPr>
                <w:sz w:val="24"/>
                <w:szCs w:val="24"/>
              </w:rPr>
              <w:t xml:space="preserve"> социального обслуживания,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на </w:t>
            </w:r>
            <w:proofErr w:type="gramStart"/>
            <w:r w:rsidRPr="00422F73">
              <w:rPr>
                <w:sz w:val="24"/>
                <w:szCs w:val="24"/>
              </w:rPr>
              <w:t>базе</w:t>
            </w:r>
            <w:proofErr w:type="gramEnd"/>
            <w:r w:rsidRPr="00422F73">
              <w:rPr>
                <w:sz w:val="24"/>
                <w:szCs w:val="24"/>
              </w:rPr>
              <w:t xml:space="preserve"> которых функционируют «школы ухода» </w:t>
            </w:r>
          </w:p>
        </w:tc>
        <w:tc>
          <w:tcPr>
            <w:tcW w:w="438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  <w:p w:rsidR="00092E62" w:rsidRPr="00422F73" w:rsidRDefault="00092E62" w:rsidP="00601E30">
            <w:pPr>
              <w:rPr>
                <w:sz w:val="24"/>
                <w:szCs w:val="24"/>
              </w:rPr>
            </w:pPr>
          </w:p>
        </w:tc>
      </w:tr>
      <w:tr w:rsidR="00092E62" w:rsidTr="00517FF2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684" w:type="pct"/>
            <w:gridSpan w:val="7"/>
          </w:tcPr>
          <w:p w:rsidR="00092E62" w:rsidRPr="00422F73" w:rsidRDefault="008F0F40" w:rsidP="00517FF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Мероприятия по подготовке и доп</w:t>
            </w:r>
            <w:r w:rsidR="00517FF2">
              <w:rPr>
                <w:sz w:val="24"/>
                <w:szCs w:val="24"/>
              </w:rPr>
              <w:t xml:space="preserve">олнительному профессиональному </w:t>
            </w:r>
            <w:r w:rsidRPr="00422F73">
              <w:rPr>
                <w:sz w:val="24"/>
                <w:szCs w:val="24"/>
              </w:rPr>
              <w:t>обучению сотрудников организаций социального обслуживанию в рамках пилотного проекта</w:t>
            </w: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3.1</w:t>
            </w:r>
            <w:r w:rsidR="00517FF2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17FF2" w:rsidRDefault="00517FF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экспертах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оценке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нуждаемо</w:t>
            </w:r>
            <w:r w:rsidR="00517FF2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сти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и специалистов по социальной работе, а также поиск кандидатов на дан</w:t>
            </w:r>
            <w:r w:rsidR="00517FF2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ные</w:t>
            </w:r>
            <w:proofErr w:type="spellEnd"/>
            <w:r w:rsidRPr="00422F73">
              <w:rPr>
                <w:sz w:val="24"/>
                <w:szCs w:val="24"/>
              </w:rPr>
              <w:t xml:space="preserve"> должности (постоянно)</w:t>
            </w:r>
          </w:p>
        </w:tc>
        <w:tc>
          <w:tcPr>
            <w:tcW w:w="759" w:type="pct"/>
          </w:tcPr>
          <w:p w:rsidR="00517FF2" w:rsidRDefault="00517FF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517FF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подобраны экспер</w:t>
            </w:r>
            <w:r w:rsidR="00517FF2">
              <w:rPr>
                <w:sz w:val="24"/>
                <w:szCs w:val="24"/>
              </w:rPr>
              <w:t>ты по оценке нуждаемости</w:t>
            </w:r>
          </w:p>
          <w:p w:rsidR="00517FF2" w:rsidRDefault="00517FF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специалисты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социальной работе</w:t>
            </w:r>
          </w:p>
        </w:tc>
        <w:tc>
          <w:tcPr>
            <w:tcW w:w="438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517FF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FF1BB5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3.2</w:t>
            </w:r>
            <w:r w:rsidR="00517FF2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17FF2" w:rsidRDefault="00517FF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помощниках</w:t>
            </w:r>
          </w:p>
          <w:p w:rsidR="00517FF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</w:t>
            </w:r>
            <w:r w:rsidR="00517FF2">
              <w:rPr>
                <w:sz w:val="24"/>
                <w:szCs w:val="24"/>
              </w:rPr>
              <w:t>уходу, а также поиск кандидатов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на данные должности (постоянно)</w:t>
            </w:r>
          </w:p>
        </w:tc>
        <w:tc>
          <w:tcPr>
            <w:tcW w:w="759" w:type="pct"/>
          </w:tcPr>
          <w:p w:rsidR="00517FF2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департамент социа</w:t>
            </w:r>
            <w:r w:rsidR="00517FF2">
              <w:rPr>
                <w:sz w:val="24"/>
                <w:szCs w:val="24"/>
              </w:rPr>
              <w:t>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517FF2" w:rsidRDefault="00517FF2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подобраны помощники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уходу</w:t>
            </w:r>
          </w:p>
        </w:tc>
        <w:tc>
          <w:tcPr>
            <w:tcW w:w="438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517FF2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601E3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FF1BB5" w:rsidTr="003B1B28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3.3</w:t>
            </w:r>
            <w:r w:rsidR="003B1B28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3B1B28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Организация обучения экспертов по оценке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нуждае</w:t>
            </w:r>
            <w:proofErr w:type="spellEnd"/>
            <w:r w:rsidR="003B1B28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мости</w:t>
            </w:r>
            <w:proofErr w:type="gramEnd"/>
            <w:r w:rsidRPr="00422F73">
              <w:rPr>
                <w:sz w:val="24"/>
                <w:szCs w:val="24"/>
              </w:rPr>
              <w:t xml:space="preserve"> по про</w:t>
            </w:r>
            <w:r w:rsidR="003B1B28">
              <w:rPr>
                <w:sz w:val="24"/>
                <w:szCs w:val="24"/>
              </w:rPr>
              <w:t>грамме «Экспертная деятельность</w:t>
            </w:r>
          </w:p>
          <w:p w:rsidR="00092E62" w:rsidRPr="00422F73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определению индивидуальной потребности граждан </w:t>
            </w:r>
            <w:r w:rsidRPr="00422F73">
              <w:rPr>
                <w:sz w:val="24"/>
                <w:szCs w:val="24"/>
              </w:rPr>
              <w:lastRenderedPageBreak/>
              <w:t>в социальном обслуживании, в том числе в социальных услугах по уходу»</w:t>
            </w:r>
          </w:p>
        </w:tc>
        <w:tc>
          <w:tcPr>
            <w:tcW w:w="759" w:type="pct"/>
          </w:tcPr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области,</w:t>
            </w:r>
          </w:p>
          <w:p w:rsidR="003B1B28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Б</w:t>
            </w:r>
            <w:r w:rsidR="003B1B28">
              <w:rPr>
                <w:sz w:val="24"/>
                <w:szCs w:val="24"/>
              </w:rPr>
              <w:t>лаготворительный фонд «Старость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радость»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организовано</w:t>
            </w:r>
          </w:p>
          <w:p w:rsidR="003B1B28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обучение 35 </w:t>
            </w:r>
            <w:proofErr w:type="gramStart"/>
            <w:r w:rsidRPr="00422F73">
              <w:rPr>
                <w:sz w:val="24"/>
                <w:szCs w:val="24"/>
              </w:rPr>
              <w:t>работ</w:t>
            </w:r>
            <w:r w:rsidR="003B1B28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ников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региональ</w:t>
            </w:r>
            <w:r w:rsidR="003B1B28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ного</w:t>
            </w:r>
            <w:proofErr w:type="spellEnd"/>
            <w:r w:rsidRPr="00422F73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координа</w:t>
            </w:r>
            <w:r w:rsidR="003B1B28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цион</w:t>
            </w:r>
            <w:r w:rsidR="003B1B28">
              <w:rPr>
                <w:sz w:val="24"/>
                <w:szCs w:val="24"/>
              </w:rPr>
              <w:t>ного</w:t>
            </w:r>
            <w:proofErr w:type="spellEnd"/>
            <w:r w:rsidR="003B1B28">
              <w:rPr>
                <w:sz w:val="24"/>
                <w:szCs w:val="24"/>
              </w:rPr>
              <w:t xml:space="preserve"> центра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территориальных координационных центров по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профес</w:t>
            </w:r>
            <w:r w:rsidR="003B1B28">
              <w:rPr>
                <w:sz w:val="24"/>
                <w:szCs w:val="24"/>
              </w:rPr>
              <w:t>-сиональной</w:t>
            </w:r>
            <w:proofErr w:type="spellEnd"/>
            <w:proofErr w:type="gramEnd"/>
            <w:r w:rsidR="003B1B28">
              <w:rPr>
                <w:sz w:val="24"/>
                <w:szCs w:val="24"/>
              </w:rPr>
              <w:t xml:space="preserve"> </w:t>
            </w:r>
            <w:r w:rsidRPr="00422F73">
              <w:rPr>
                <w:sz w:val="24"/>
                <w:szCs w:val="24"/>
              </w:rPr>
              <w:lastRenderedPageBreak/>
              <w:t>программе обучения</w:t>
            </w:r>
          </w:p>
        </w:tc>
        <w:tc>
          <w:tcPr>
            <w:tcW w:w="438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3B1B28" w:rsidRDefault="008F0F40" w:rsidP="003B1B28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средства </w:t>
            </w:r>
            <w:proofErr w:type="gramStart"/>
            <w:r w:rsidRPr="00422F73">
              <w:rPr>
                <w:sz w:val="24"/>
                <w:szCs w:val="24"/>
              </w:rPr>
              <w:t>Бла</w:t>
            </w:r>
            <w:r w:rsidR="003B1B28">
              <w:rPr>
                <w:sz w:val="24"/>
                <w:szCs w:val="24"/>
              </w:rPr>
              <w:t>го</w:t>
            </w:r>
            <w:r w:rsidR="00127DC1">
              <w:rPr>
                <w:sz w:val="24"/>
                <w:szCs w:val="24"/>
              </w:rPr>
              <w:t>-</w:t>
            </w:r>
            <w:r w:rsidR="003B1B28">
              <w:rPr>
                <w:sz w:val="24"/>
                <w:szCs w:val="24"/>
              </w:rPr>
              <w:t>творительного</w:t>
            </w:r>
            <w:proofErr w:type="gramEnd"/>
            <w:r w:rsidR="003B1B28">
              <w:rPr>
                <w:sz w:val="24"/>
                <w:szCs w:val="24"/>
              </w:rPr>
              <w:t xml:space="preserve"> фонда «Старость</w:t>
            </w:r>
          </w:p>
          <w:p w:rsidR="00092E62" w:rsidRPr="00422F73" w:rsidRDefault="008F0F40" w:rsidP="003B1B28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радость»</w:t>
            </w:r>
          </w:p>
          <w:p w:rsidR="00092E62" w:rsidRPr="00422F73" w:rsidRDefault="00092E62" w:rsidP="003B1B28">
            <w:pPr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FF1BB5" w:rsidTr="003B1B28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3.4</w:t>
            </w:r>
            <w:r w:rsidR="003B1B28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3B1B28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Организация обучения работников организаций социал</w:t>
            </w:r>
            <w:r w:rsidR="003B1B28">
              <w:rPr>
                <w:sz w:val="24"/>
                <w:szCs w:val="24"/>
              </w:rPr>
              <w:t>ьного обслуживания, участвующих</w:t>
            </w:r>
          </w:p>
          <w:p w:rsidR="003B1B28" w:rsidRDefault="003B1B28" w:rsidP="00422F73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организации</w:t>
            </w:r>
          </w:p>
          <w:p w:rsidR="003B1B28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и </w:t>
            </w:r>
            <w:proofErr w:type="gramStart"/>
            <w:r w:rsidR="003B1B28">
              <w:rPr>
                <w:sz w:val="24"/>
                <w:szCs w:val="24"/>
              </w:rPr>
              <w:t>предоставлении</w:t>
            </w:r>
            <w:proofErr w:type="gramEnd"/>
            <w:r w:rsidR="003B1B28">
              <w:rPr>
                <w:sz w:val="24"/>
                <w:szCs w:val="24"/>
              </w:rPr>
              <w:t xml:space="preserve"> социальных услуг</w:t>
            </w:r>
          </w:p>
          <w:p w:rsidR="003B1B28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уходу (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помощ</w:t>
            </w:r>
            <w:r w:rsidR="003B1B28">
              <w:rPr>
                <w:sz w:val="24"/>
                <w:szCs w:val="24"/>
              </w:rPr>
              <w:t>-ники</w:t>
            </w:r>
            <w:proofErr w:type="spellEnd"/>
            <w:proofErr w:type="gramEnd"/>
            <w:r w:rsidR="003B1B28">
              <w:rPr>
                <w:sz w:val="24"/>
                <w:szCs w:val="24"/>
              </w:rPr>
              <w:t xml:space="preserve"> по уходу)</w:t>
            </w:r>
          </w:p>
          <w:p w:rsidR="003B1B28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профессиональ</w:t>
            </w:r>
            <w:proofErr w:type="spellEnd"/>
            <w:r w:rsidR="003B1B28">
              <w:rPr>
                <w:sz w:val="24"/>
                <w:szCs w:val="24"/>
              </w:rPr>
              <w:t>-ной</w:t>
            </w:r>
            <w:proofErr w:type="gramEnd"/>
            <w:r w:rsidR="003B1B28">
              <w:rPr>
                <w:sz w:val="24"/>
                <w:szCs w:val="24"/>
              </w:rPr>
              <w:t xml:space="preserve"> программе «Помощник</w:t>
            </w:r>
          </w:p>
          <w:p w:rsidR="00092E62" w:rsidRPr="00422F73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уходу»</w:t>
            </w:r>
          </w:p>
        </w:tc>
        <w:tc>
          <w:tcPr>
            <w:tcW w:w="759" w:type="pct"/>
          </w:tcPr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3B1B28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организовано обучение 80 помощ</w:t>
            </w:r>
            <w:r w:rsidR="003B1B28">
              <w:rPr>
                <w:sz w:val="24"/>
                <w:szCs w:val="24"/>
              </w:rPr>
              <w:t>ников</w:t>
            </w:r>
          </w:p>
          <w:p w:rsidR="003B1B28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уходу </w:t>
            </w:r>
            <w:proofErr w:type="gramStart"/>
            <w:r w:rsidRPr="00422F73">
              <w:rPr>
                <w:sz w:val="24"/>
                <w:szCs w:val="24"/>
              </w:rPr>
              <w:t>постав</w:t>
            </w:r>
            <w:r w:rsidR="003B1B28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щиков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социальных услуг по </w:t>
            </w:r>
            <w:proofErr w:type="spellStart"/>
            <w:r w:rsidRPr="00422F73">
              <w:rPr>
                <w:sz w:val="24"/>
                <w:szCs w:val="24"/>
              </w:rPr>
              <w:t>профес</w:t>
            </w:r>
            <w:r w:rsidR="003B1B28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сио</w:t>
            </w:r>
            <w:r w:rsidR="003B1B28">
              <w:rPr>
                <w:sz w:val="24"/>
                <w:szCs w:val="24"/>
              </w:rPr>
              <w:t>нальной</w:t>
            </w:r>
            <w:proofErr w:type="spellEnd"/>
            <w:r w:rsidR="003B1B28">
              <w:rPr>
                <w:sz w:val="24"/>
                <w:szCs w:val="24"/>
              </w:rPr>
              <w:t xml:space="preserve"> программе обучения</w:t>
            </w:r>
          </w:p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должности «Помощник</w:t>
            </w:r>
          </w:p>
          <w:p w:rsidR="00092E62" w:rsidRPr="00422F73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уходу», в том числе в </w:t>
            </w:r>
            <w:r w:rsidR="008F0F40" w:rsidRPr="00422F73">
              <w:rPr>
                <w:sz w:val="24"/>
                <w:szCs w:val="24"/>
              </w:rPr>
              <w:t>2025 году:</w:t>
            </w:r>
          </w:p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–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30 человек;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март – 10 человек;</w:t>
            </w:r>
          </w:p>
          <w:p w:rsidR="003B1B28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–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20 человек;</w:t>
            </w:r>
          </w:p>
          <w:p w:rsidR="003B1B28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сентябрь –</w:t>
            </w:r>
          </w:p>
          <w:p w:rsidR="00092E62" w:rsidRPr="00422F73" w:rsidRDefault="003B1B28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человек</w:t>
            </w:r>
            <w:r w:rsidR="008F0F40" w:rsidRPr="00422F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3B1B28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3B1B28" w:rsidRDefault="003B1B28" w:rsidP="003B1B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</w:p>
          <w:p w:rsidR="00092E62" w:rsidRPr="00422F73" w:rsidRDefault="008F0F40" w:rsidP="003B1B28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от приносящей доход деятельности учреждений</w:t>
            </w:r>
          </w:p>
        </w:tc>
        <w:tc>
          <w:tcPr>
            <w:tcW w:w="672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FF1BB5" w:rsidTr="00127DC1">
        <w:trPr>
          <w:trHeight w:val="849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3.5.</w:t>
            </w:r>
          </w:p>
        </w:tc>
        <w:tc>
          <w:tcPr>
            <w:tcW w:w="830" w:type="pct"/>
            <w:vMerge w:val="restart"/>
          </w:tcPr>
          <w:p w:rsidR="00051F5F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Разработка и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r w:rsidR="00051F5F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зация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о</w:t>
            </w:r>
            <w:r w:rsidR="00051F5F">
              <w:rPr>
                <w:sz w:val="24"/>
                <w:szCs w:val="24"/>
              </w:rPr>
              <w:t>бучения работников, участвующих</w:t>
            </w:r>
          </w:p>
          <w:p w:rsidR="00092E62" w:rsidRPr="00422F73" w:rsidRDefault="008F0F40" w:rsidP="00422F73">
            <w:pPr>
              <w:widowControl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организации оказания социальных услуг по уходу (организаторы ухода) </w:t>
            </w:r>
            <w:r w:rsidRPr="00422F73">
              <w:rPr>
                <w:sz w:val="24"/>
                <w:szCs w:val="24"/>
              </w:rPr>
              <w:lastRenderedPageBreak/>
              <w:t xml:space="preserve">по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профессиональ</w:t>
            </w:r>
            <w:proofErr w:type="spellEnd"/>
            <w:r w:rsidR="0003627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ной</w:t>
            </w:r>
            <w:proofErr w:type="gramEnd"/>
            <w:r w:rsidRPr="00422F73">
              <w:rPr>
                <w:sz w:val="24"/>
                <w:szCs w:val="24"/>
              </w:rPr>
              <w:t xml:space="preserve"> программе «Организатор ухода»</w:t>
            </w:r>
          </w:p>
        </w:tc>
        <w:tc>
          <w:tcPr>
            <w:tcW w:w="759" w:type="pct"/>
            <w:vMerge w:val="restart"/>
          </w:tcPr>
          <w:p w:rsidR="00051F5F" w:rsidRDefault="00051F5F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36275" w:rsidRDefault="00036275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организовано обучение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10 организаторов ухода</w:t>
            </w:r>
            <w:r w:rsidR="00127DC1">
              <w:rPr>
                <w:sz w:val="24"/>
                <w:szCs w:val="24"/>
              </w:rPr>
              <w:t>,</w:t>
            </w:r>
            <w:r w:rsidRPr="00422F73">
              <w:rPr>
                <w:sz w:val="24"/>
                <w:szCs w:val="24"/>
              </w:rPr>
              <w:t xml:space="preserve"> поставщиков социальных услуг по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профессиональ</w:t>
            </w:r>
            <w:proofErr w:type="spellEnd"/>
            <w:r w:rsidR="00036275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ной</w:t>
            </w:r>
            <w:proofErr w:type="gramEnd"/>
            <w:r w:rsidRPr="00422F73">
              <w:rPr>
                <w:sz w:val="24"/>
                <w:szCs w:val="24"/>
              </w:rPr>
              <w:t xml:space="preserve"> программе обучения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092E62" w:rsidRPr="00422F73" w:rsidRDefault="008F0F40" w:rsidP="00127DC1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127DC1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  <w:vMerge w:val="restart"/>
          </w:tcPr>
          <w:p w:rsidR="00127DC1" w:rsidRDefault="008F0F40" w:rsidP="00127DC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средства </w:t>
            </w:r>
            <w:proofErr w:type="gramStart"/>
            <w:r w:rsidRPr="00422F73">
              <w:rPr>
                <w:sz w:val="24"/>
                <w:szCs w:val="24"/>
              </w:rPr>
              <w:t>Благо</w:t>
            </w:r>
            <w:r w:rsidR="00127DC1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творительног</w:t>
            </w:r>
            <w:r w:rsidR="00127DC1">
              <w:rPr>
                <w:sz w:val="24"/>
                <w:szCs w:val="24"/>
              </w:rPr>
              <w:t>о</w:t>
            </w:r>
            <w:proofErr w:type="gramEnd"/>
            <w:r w:rsidR="00127DC1">
              <w:rPr>
                <w:sz w:val="24"/>
                <w:szCs w:val="24"/>
              </w:rPr>
              <w:t xml:space="preserve"> фонда «Старость</w:t>
            </w:r>
          </w:p>
          <w:p w:rsidR="00092E62" w:rsidRPr="00422F73" w:rsidRDefault="008F0F40" w:rsidP="00127DC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радость»</w:t>
            </w:r>
          </w:p>
          <w:p w:rsidR="00092E62" w:rsidRPr="00422F73" w:rsidRDefault="00092E62" w:rsidP="00127DC1">
            <w:pPr>
              <w:rPr>
                <w:sz w:val="24"/>
                <w:szCs w:val="24"/>
              </w:rPr>
            </w:pPr>
          </w:p>
          <w:p w:rsidR="00092E62" w:rsidRPr="00422F73" w:rsidRDefault="00092E62" w:rsidP="00127DC1">
            <w:pPr>
              <w:rPr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092E62" w:rsidTr="00601E30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684" w:type="pct"/>
            <w:gridSpan w:val="7"/>
          </w:tcPr>
          <w:p w:rsidR="00092E62" w:rsidRPr="00422F73" w:rsidRDefault="008F0F40" w:rsidP="00601E3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Организация предоставления социальных услуг по уходу, включенных в социальный пакет долговременного ухода</w:t>
            </w:r>
            <w:r w:rsidR="00601E30">
              <w:rPr>
                <w:sz w:val="24"/>
                <w:szCs w:val="24"/>
              </w:rPr>
              <w:t>,</w:t>
            </w:r>
            <w:r w:rsidRPr="00422F73">
              <w:rPr>
                <w:sz w:val="24"/>
                <w:szCs w:val="24"/>
              </w:rPr>
              <w:t xml:space="preserve"> поставщиками социальных услуг</w:t>
            </w:r>
          </w:p>
        </w:tc>
      </w:tr>
      <w:tr w:rsidR="00FF1BB5" w:rsidTr="00DB7EB9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4.1</w:t>
            </w:r>
            <w:r w:rsidR="00601E30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Функционирование организаций социального обслуживания – государственных поставщиков социальных услуг</w:t>
            </w:r>
          </w:p>
        </w:tc>
        <w:tc>
          <w:tcPr>
            <w:tcW w:w="759" w:type="pct"/>
          </w:tcPr>
          <w:p w:rsidR="00601E30" w:rsidRDefault="00601E3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601E3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департа</w:t>
            </w:r>
            <w:proofErr w:type="spellEnd"/>
            <w:r w:rsidR="00601E30">
              <w:rPr>
                <w:sz w:val="24"/>
                <w:szCs w:val="24"/>
              </w:rPr>
              <w:t>-мента</w:t>
            </w:r>
            <w:proofErr w:type="gramEnd"/>
            <w:r w:rsidR="00601E30">
              <w:rPr>
                <w:sz w:val="24"/>
                <w:szCs w:val="24"/>
              </w:rPr>
              <w:t xml:space="preserve"> социальной политики</w:t>
            </w:r>
          </w:p>
          <w:p w:rsidR="00601E3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</w:t>
            </w:r>
            <w:r w:rsidR="00601E30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proofErr w:type="gramStart"/>
            <w:r w:rsidRPr="00422F73">
              <w:rPr>
                <w:sz w:val="24"/>
                <w:szCs w:val="24"/>
              </w:rPr>
              <w:t>2023 года № 915 «Об утверждении отдельных доку</w:t>
            </w:r>
            <w:r w:rsidR="00601E30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ментов в</w:t>
            </w:r>
            <w:r w:rsidR="00601E30">
              <w:rPr>
                <w:sz w:val="24"/>
                <w:szCs w:val="24"/>
              </w:rPr>
              <w:t xml:space="preserve"> </w:t>
            </w:r>
            <w:r w:rsidRPr="00422F73">
              <w:rPr>
                <w:sz w:val="24"/>
                <w:szCs w:val="24"/>
              </w:rPr>
              <w:t>рамках внедрения системы долговременного</w:t>
            </w:r>
            <w:proofErr w:type="gramEnd"/>
          </w:p>
          <w:p w:rsidR="00601E3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гражда</w:t>
            </w:r>
            <w:proofErr w:type="spellEnd"/>
            <w:r w:rsidR="00601E30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нами</w:t>
            </w:r>
            <w:proofErr w:type="gramEnd"/>
            <w:r w:rsidRPr="00422F73">
              <w:rPr>
                <w:sz w:val="24"/>
                <w:szCs w:val="24"/>
              </w:rPr>
              <w:t xml:space="preserve"> пожилого возраста и</w:t>
            </w:r>
            <w:r w:rsidR="00601E30">
              <w:rPr>
                <w:sz w:val="24"/>
                <w:szCs w:val="24"/>
              </w:rPr>
              <w:t xml:space="preserve"> </w:t>
            </w:r>
            <w:proofErr w:type="spellStart"/>
            <w:r w:rsidRPr="00422F73">
              <w:rPr>
                <w:sz w:val="24"/>
                <w:szCs w:val="24"/>
              </w:rPr>
              <w:t>инва</w:t>
            </w:r>
            <w:r w:rsidR="00601E30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лидами</w:t>
            </w:r>
            <w:proofErr w:type="spellEnd"/>
            <w:r w:rsidRPr="00422F73">
              <w:rPr>
                <w:sz w:val="24"/>
                <w:szCs w:val="24"/>
              </w:rPr>
              <w:t xml:space="preserve">, </w:t>
            </w:r>
            <w:proofErr w:type="spellStart"/>
            <w:r w:rsidRPr="00422F73">
              <w:rPr>
                <w:sz w:val="24"/>
                <w:szCs w:val="24"/>
              </w:rPr>
              <w:t>нуждаю</w:t>
            </w:r>
            <w:r w:rsidR="00601E30">
              <w:rPr>
                <w:sz w:val="24"/>
                <w:szCs w:val="24"/>
              </w:rPr>
              <w:t>-щимися</w:t>
            </w:r>
            <w:proofErr w:type="spellEnd"/>
            <w:r w:rsidR="00601E30">
              <w:rPr>
                <w:sz w:val="24"/>
                <w:szCs w:val="24"/>
              </w:rPr>
              <w:t xml:space="preserve"> в уходе,</w:t>
            </w:r>
          </w:p>
          <w:p w:rsidR="00601E30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Брянской </w:t>
            </w:r>
            <w:r w:rsidR="00601E30">
              <w:rPr>
                <w:sz w:val="24"/>
                <w:szCs w:val="24"/>
              </w:rPr>
              <w:t>области», подписание соглашений</w:t>
            </w:r>
          </w:p>
          <w:p w:rsidR="00601E30" w:rsidRDefault="00601E30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о реализации СДУ, перечень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r w:rsidR="00601E30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заций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социального обслуживания, </w:t>
            </w:r>
            <w:r w:rsidRPr="00422F73">
              <w:rPr>
                <w:sz w:val="24"/>
                <w:szCs w:val="24"/>
              </w:rPr>
              <w:lastRenderedPageBreak/>
              <w:t>утвержденный приказом департамента</w:t>
            </w:r>
          </w:p>
        </w:tc>
        <w:tc>
          <w:tcPr>
            <w:tcW w:w="438" w:type="pct"/>
          </w:tcPr>
          <w:p w:rsidR="00092E62" w:rsidRPr="00422F73" w:rsidRDefault="008F0F40" w:rsidP="00DB7EB9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DB7EB9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DB7EB9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DB7EB9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FF1BB5" w:rsidTr="001E17AC">
        <w:trPr>
          <w:trHeight w:val="1853"/>
        </w:trPr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830" w:type="pct"/>
          </w:tcPr>
          <w:p w:rsidR="00092E62" w:rsidRPr="00422F73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Организация работы организаторов ухода в организациях социального обслуживания – поставщик</w:t>
            </w:r>
            <w:r w:rsidR="001E17AC">
              <w:rPr>
                <w:sz w:val="24"/>
                <w:szCs w:val="24"/>
              </w:rPr>
              <w:t>ах</w:t>
            </w:r>
            <w:r w:rsidRPr="00422F73">
              <w:rPr>
                <w:sz w:val="24"/>
                <w:szCs w:val="24"/>
              </w:rPr>
              <w:t xml:space="preserve"> социальных услуг</w:t>
            </w:r>
          </w:p>
        </w:tc>
        <w:tc>
          <w:tcPr>
            <w:tcW w:w="759" w:type="pct"/>
          </w:tcPr>
          <w:p w:rsidR="00092E62" w:rsidRPr="00422F73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социальной </w:t>
            </w:r>
            <w:proofErr w:type="spellStart"/>
            <w:r>
              <w:rPr>
                <w:sz w:val="24"/>
                <w:szCs w:val="24"/>
              </w:rPr>
              <w:t>политики</w:t>
            </w:r>
            <w:r w:rsidR="008F0F40" w:rsidRPr="00422F73">
              <w:rPr>
                <w:sz w:val="24"/>
                <w:szCs w:val="24"/>
              </w:rPr>
              <w:t>и</w:t>
            </w:r>
            <w:proofErr w:type="spellEnd"/>
            <w:r w:rsidR="008F0F40" w:rsidRPr="00422F73">
              <w:rPr>
                <w:sz w:val="24"/>
                <w:szCs w:val="24"/>
              </w:rPr>
              <w:t xml:space="preserve"> занятости населения Брянской области</w:t>
            </w:r>
          </w:p>
        </w:tc>
        <w:tc>
          <w:tcPr>
            <w:tcW w:w="771" w:type="pct"/>
          </w:tcPr>
          <w:p w:rsidR="001E17AC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КЦСОН функционируют    24,25 штатн</w:t>
            </w:r>
            <w:r w:rsidR="001E17AC">
              <w:rPr>
                <w:sz w:val="24"/>
                <w:szCs w:val="24"/>
              </w:rPr>
              <w:t>ой</w:t>
            </w:r>
            <w:r w:rsidRPr="00422F73">
              <w:rPr>
                <w:sz w:val="24"/>
                <w:szCs w:val="24"/>
              </w:rPr>
              <w:t xml:space="preserve"> единиц</w:t>
            </w:r>
            <w:r w:rsidR="001E17AC">
              <w:rPr>
                <w:sz w:val="24"/>
                <w:szCs w:val="24"/>
              </w:rPr>
              <w:t>ы</w:t>
            </w:r>
            <w:r w:rsidRPr="00422F73">
              <w:rPr>
                <w:sz w:val="24"/>
                <w:szCs w:val="24"/>
              </w:rPr>
              <w:t xml:space="preserve"> </w:t>
            </w:r>
            <w:proofErr w:type="gramStart"/>
            <w:r w:rsidRPr="00422F73">
              <w:rPr>
                <w:sz w:val="24"/>
                <w:szCs w:val="24"/>
              </w:rPr>
              <w:t>заведую</w:t>
            </w:r>
            <w:r w:rsidR="001E17AC">
              <w:rPr>
                <w:sz w:val="24"/>
                <w:szCs w:val="24"/>
              </w:rPr>
              <w:t>-</w:t>
            </w:r>
            <w:proofErr w:type="spellStart"/>
            <w:r w:rsidR="001E17AC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="001E17AC">
              <w:rPr>
                <w:sz w:val="24"/>
                <w:szCs w:val="24"/>
              </w:rPr>
              <w:t xml:space="preserve"> отделением</w:t>
            </w:r>
          </w:p>
          <w:p w:rsidR="00092E62" w:rsidRPr="00422F73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на дому (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proofErr w:type="spellEnd"/>
            <w:r w:rsidR="001E17AC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заторов</w:t>
            </w:r>
            <w:proofErr w:type="gramEnd"/>
            <w:r w:rsidRPr="00422F73">
              <w:rPr>
                <w:sz w:val="24"/>
                <w:szCs w:val="24"/>
              </w:rPr>
              <w:t xml:space="preserve"> ухода)  </w:t>
            </w:r>
          </w:p>
        </w:tc>
        <w:tc>
          <w:tcPr>
            <w:tcW w:w="438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рамках текущего финансирования</w:t>
            </w:r>
          </w:p>
          <w:p w:rsidR="00092E62" w:rsidRPr="00422F73" w:rsidRDefault="00092E62" w:rsidP="001E17AC">
            <w:pPr>
              <w:rPr>
                <w:sz w:val="24"/>
                <w:szCs w:val="24"/>
              </w:rPr>
            </w:pPr>
          </w:p>
        </w:tc>
      </w:tr>
      <w:tr w:rsidR="00FF1BB5" w:rsidTr="001E17AC">
        <w:tc>
          <w:tcPr>
            <w:tcW w:w="316" w:type="pc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4.3.</w:t>
            </w:r>
          </w:p>
        </w:tc>
        <w:tc>
          <w:tcPr>
            <w:tcW w:w="830" w:type="pct"/>
          </w:tcPr>
          <w:p w:rsidR="001E17AC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помощников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по уходу в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органи</w:t>
            </w:r>
            <w:r w:rsidR="001E17AC">
              <w:rPr>
                <w:sz w:val="24"/>
                <w:szCs w:val="24"/>
              </w:rPr>
              <w:t>-</w:t>
            </w:r>
            <w:r w:rsidRPr="00422F73">
              <w:rPr>
                <w:sz w:val="24"/>
                <w:szCs w:val="24"/>
              </w:rPr>
              <w:t>зациях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социального обслуживания – поставщиках социальных услуг</w:t>
            </w:r>
          </w:p>
        </w:tc>
        <w:tc>
          <w:tcPr>
            <w:tcW w:w="759" w:type="pct"/>
          </w:tcPr>
          <w:p w:rsidR="001E17AC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</w:tcPr>
          <w:p w:rsidR="001E17AC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трудоустроено</w:t>
            </w:r>
          </w:p>
          <w:p w:rsidR="001E17AC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КЦСОН</w:t>
            </w:r>
          </w:p>
          <w:p w:rsidR="001E17AC" w:rsidRDefault="001E17AC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 помощника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по уходу</w:t>
            </w:r>
          </w:p>
        </w:tc>
        <w:tc>
          <w:tcPr>
            <w:tcW w:w="438" w:type="pct"/>
          </w:tcPr>
          <w:p w:rsidR="00092E62" w:rsidRPr="00422F73" w:rsidRDefault="008F0F40" w:rsidP="001E17AC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01.01.2025</w:t>
            </w:r>
          </w:p>
        </w:tc>
        <w:tc>
          <w:tcPr>
            <w:tcW w:w="439" w:type="pct"/>
          </w:tcPr>
          <w:p w:rsidR="00092E62" w:rsidRPr="00422F73" w:rsidRDefault="008F0F40" w:rsidP="001E17AC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1E17AC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092E62" w:rsidRPr="00422F73" w:rsidRDefault="008F0F40" w:rsidP="001E17AC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-</w:t>
            </w:r>
          </w:p>
        </w:tc>
      </w:tr>
      <w:tr w:rsidR="00FF1BB5" w:rsidTr="001E17AC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4.4.</w:t>
            </w:r>
          </w:p>
        </w:tc>
        <w:tc>
          <w:tcPr>
            <w:tcW w:w="830" w:type="pct"/>
            <w:vMerge w:val="restart"/>
          </w:tcPr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1E17AC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1E17AC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1E17AC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долговремен</w:t>
            </w:r>
            <w:r w:rsidR="001E17AC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ного</w:t>
            </w:r>
            <w:proofErr w:type="spellEnd"/>
            <w:r w:rsidRPr="00422F73">
              <w:rPr>
                <w:sz w:val="24"/>
                <w:szCs w:val="24"/>
                <w:highlight w:val="white"/>
              </w:rPr>
              <w:t xml:space="preserve"> ухода, бесплатно в</w:t>
            </w:r>
            <w:r w:rsidR="001E17AC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на дому,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государ</w:t>
            </w:r>
            <w:r w:rsidR="001E17AC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ственными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поставщиками социальных услуг</w:t>
            </w:r>
            <w:r w:rsidRPr="00422F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9" w:type="pct"/>
            <w:vMerge w:val="restart"/>
          </w:tcPr>
          <w:p w:rsidR="001E17AC" w:rsidRDefault="001E17A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1E17AC">
              <w:rPr>
                <w:sz w:val="24"/>
                <w:szCs w:val="24"/>
                <w:highlight w:val="white"/>
              </w:rPr>
              <w:t>е</w:t>
            </w:r>
            <w:r w:rsidRPr="00422F73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1E17AC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социаль</w:t>
            </w:r>
            <w:r w:rsidR="001E17AC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1E17AC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1E17AC" w:rsidRDefault="001E17A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75 человек</w:t>
            </w:r>
            <w:r w:rsidR="001E17AC">
              <w:rPr>
                <w:sz w:val="24"/>
                <w:szCs w:val="24"/>
                <w:highlight w:val="white"/>
              </w:rPr>
              <w:t>а</w:t>
            </w:r>
            <w:r w:rsidRPr="00422F73">
              <w:rPr>
                <w:sz w:val="24"/>
                <w:szCs w:val="24"/>
                <w:highlight w:val="white"/>
              </w:rPr>
              <w:t xml:space="preserve"> </w:t>
            </w:r>
            <w:r w:rsidR="001E17AC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1 уровня </w:t>
            </w:r>
            <w:r w:rsidRPr="00422F73">
              <w:rPr>
                <w:sz w:val="24"/>
                <w:szCs w:val="24"/>
                <w:highlight w:val="white"/>
              </w:rPr>
              <w:lastRenderedPageBreak/>
              <w:t>нуждаемости;</w:t>
            </w:r>
          </w:p>
          <w:p w:rsidR="001E17AC" w:rsidRDefault="001E17A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1E17AC" w:rsidRDefault="001E17A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1E17AC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1E17AC">
            <w:pPr>
              <w:jc w:val="right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321 742,02</w:t>
            </w:r>
          </w:p>
        </w:tc>
      </w:tr>
      <w:tr w:rsidR="00FF1BB5" w:rsidTr="001E17AC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1E17AC">
            <w:pPr>
              <w:jc w:val="right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318 524,60</w:t>
            </w:r>
          </w:p>
        </w:tc>
      </w:tr>
      <w:tr w:rsidR="00FF1BB5" w:rsidTr="001E17AC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1E17AC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1E17AC">
            <w:pPr>
              <w:jc w:val="right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3 217,42</w:t>
            </w:r>
          </w:p>
        </w:tc>
      </w:tr>
      <w:tr w:rsidR="00FF1BB5" w:rsidTr="00E6296E">
        <w:trPr>
          <w:trHeight w:val="180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4.5.</w:t>
            </w:r>
          </w:p>
        </w:tc>
        <w:tc>
          <w:tcPr>
            <w:tcW w:w="830" w:type="pct"/>
            <w:vMerge w:val="restart"/>
          </w:tcPr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Предос</w:t>
            </w:r>
            <w:r w:rsidR="001E17AC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уходе, социал</w:t>
            </w:r>
            <w:r w:rsidR="001E17AC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социальный пакет д</w:t>
            </w:r>
            <w:r w:rsidR="001E17AC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1E17A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форме с</w:t>
            </w:r>
            <w:r w:rsidR="001E17AC">
              <w:rPr>
                <w:sz w:val="24"/>
                <w:szCs w:val="24"/>
                <w:highlight w:val="white"/>
              </w:rPr>
              <w:t>оциального обслуживания</w:t>
            </w:r>
          </w:p>
          <w:p w:rsidR="00092E62" w:rsidRPr="00422F73" w:rsidRDefault="001E17A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F0F40" w:rsidRPr="00422F73">
              <w:rPr>
                <w:sz w:val="24"/>
                <w:szCs w:val="24"/>
                <w:highlight w:val="white"/>
              </w:rPr>
              <w:t xml:space="preserve"> в январе 2025 года</w:t>
            </w:r>
          </w:p>
        </w:tc>
        <w:tc>
          <w:tcPr>
            <w:tcW w:w="759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д</w:t>
            </w:r>
            <w:r w:rsidR="00E6296E">
              <w:rPr>
                <w:sz w:val="24"/>
                <w:szCs w:val="24"/>
                <w:highlight w:val="white"/>
              </w:rPr>
              <w:t>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E6296E">
              <w:rPr>
                <w:sz w:val="24"/>
                <w:szCs w:val="24"/>
                <w:highlight w:val="white"/>
              </w:rPr>
              <w:t>е</w:t>
            </w:r>
            <w:r w:rsidRPr="00422F73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E6296E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E6296E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форме социа</w:t>
            </w:r>
            <w:r w:rsidR="00E6296E">
              <w:rPr>
                <w:sz w:val="24"/>
                <w:szCs w:val="24"/>
                <w:highlight w:val="white"/>
              </w:rPr>
              <w:t>льного обслуживания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E6296E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E6296E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01.01.2025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31.01.2025</w:t>
            </w: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FF1BB5" w:rsidTr="00E6296E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FF1BB5" w:rsidTr="00E6296E">
        <w:trPr>
          <w:trHeight w:val="1704"/>
        </w:trPr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FF1BB5" w:rsidTr="00E6296E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4.6.</w:t>
            </w:r>
          </w:p>
        </w:tc>
        <w:tc>
          <w:tcPr>
            <w:tcW w:w="830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Предоставление гражданам, </w:t>
            </w:r>
            <w:r w:rsidRPr="00422F73">
              <w:rPr>
                <w:sz w:val="24"/>
                <w:szCs w:val="24"/>
              </w:rPr>
              <w:lastRenderedPageBreak/>
              <w:t>нуждающимся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уходе, социал</w:t>
            </w:r>
            <w:r w:rsidR="00E6296E">
              <w:rPr>
                <w:sz w:val="24"/>
                <w:szCs w:val="24"/>
              </w:rPr>
              <w:t>ьных услуг по уходу, включаемых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социальный пакет д</w:t>
            </w:r>
            <w:r w:rsidR="00E6296E">
              <w:rPr>
                <w:sz w:val="24"/>
                <w:szCs w:val="24"/>
              </w:rPr>
              <w:t>олговременного ухода, бесплатно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</w:t>
            </w:r>
            <w:r w:rsidR="00E6296E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092E62" w:rsidRPr="00422F73" w:rsidRDefault="00E6296E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</w:t>
            </w:r>
            <w:r w:rsidR="008F0F40" w:rsidRPr="00422F73">
              <w:rPr>
                <w:sz w:val="24"/>
                <w:szCs w:val="24"/>
              </w:rPr>
              <w:t xml:space="preserve"> в феврале 2025 года</w:t>
            </w:r>
          </w:p>
        </w:tc>
        <w:tc>
          <w:tcPr>
            <w:tcW w:w="759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 xml:space="preserve">департамент социальной </w:t>
            </w:r>
            <w:r w:rsidRPr="00422F73">
              <w:rPr>
                <w:sz w:val="24"/>
                <w:szCs w:val="24"/>
              </w:rPr>
              <w:lastRenderedPageBreak/>
              <w:t>п</w:t>
            </w:r>
            <w:r w:rsidR="00E6296E">
              <w:rPr>
                <w:sz w:val="24"/>
                <w:szCs w:val="24"/>
              </w:rPr>
              <w:t>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 xml:space="preserve">численность граждан, </w:t>
            </w:r>
            <w:r w:rsidRPr="00422F73">
              <w:rPr>
                <w:sz w:val="24"/>
                <w:szCs w:val="24"/>
              </w:rPr>
              <w:lastRenderedPageBreak/>
              <w:t>получающих социальные услуги по уходу, входящи</w:t>
            </w:r>
            <w:r w:rsidR="00E6296E">
              <w:rPr>
                <w:sz w:val="24"/>
                <w:szCs w:val="24"/>
              </w:rPr>
              <w:t>е</w:t>
            </w:r>
            <w:r w:rsidRPr="00422F73">
              <w:rPr>
                <w:sz w:val="24"/>
                <w:szCs w:val="24"/>
              </w:rPr>
              <w:t xml:space="preserve"> в социальный пакет </w:t>
            </w:r>
            <w:r w:rsidR="00E6296E">
              <w:rPr>
                <w:sz w:val="24"/>
                <w:szCs w:val="24"/>
              </w:rPr>
              <w:t>долговременного ухода бесплатно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</w:t>
            </w:r>
            <w:r w:rsidR="00E6296E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E6296E" w:rsidRDefault="00E6296E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дому,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AF648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E6296E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01.02.2025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29.02.2025</w:t>
            </w: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24 750,20</w:t>
            </w:r>
          </w:p>
        </w:tc>
      </w:tr>
      <w:tr w:rsidR="00FF1BB5" w:rsidTr="00E6296E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федеральный </w:t>
            </w:r>
            <w:r w:rsidRPr="00422F73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24 502,69</w:t>
            </w:r>
          </w:p>
        </w:tc>
      </w:tr>
      <w:tr w:rsidR="00FF1BB5" w:rsidTr="00E6296E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bottom w:val="single" w:sz="4" w:space="0" w:color="000000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  <w:tcBorders>
              <w:bottom w:val="single" w:sz="4" w:space="0" w:color="000000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247,51</w:t>
            </w:r>
          </w:p>
        </w:tc>
      </w:tr>
      <w:tr w:rsidR="00FF1BB5" w:rsidTr="00E6296E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4.7.</w:t>
            </w:r>
          </w:p>
        </w:tc>
        <w:tc>
          <w:tcPr>
            <w:tcW w:w="830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Предос</w:t>
            </w:r>
            <w:r w:rsidR="00E6296E">
              <w:rPr>
                <w:sz w:val="24"/>
                <w:szCs w:val="24"/>
              </w:rPr>
              <w:t>тавление гражданам, нуждающимся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уходе, социал</w:t>
            </w:r>
            <w:r w:rsidR="00E6296E">
              <w:rPr>
                <w:sz w:val="24"/>
                <w:szCs w:val="24"/>
              </w:rPr>
              <w:t>ьных услуг по уходу, включаемых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 социальный пакет д</w:t>
            </w:r>
            <w:r w:rsidR="00E6296E">
              <w:rPr>
                <w:sz w:val="24"/>
                <w:szCs w:val="24"/>
              </w:rPr>
              <w:t>олговременного ухода, бесплатно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в</w:t>
            </w:r>
            <w:r w:rsidR="00E6296E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E6296E" w:rsidRDefault="00E6296E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 дому в марте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2025 года</w:t>
            </w:r>
          </w:p>
        </w:tc>
        <w:tc>
          <w:tcPr>
            <w:tcW w:w="759" w:type="pct"/>
            <w:vMerge w:val="restart"/>
          </w:tcPr>
          <w:p w:rsidR="00E6296E" w:rsidRDefault="00E6296E" w:rsidP="00422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</w:rPr>
              <w:t>получаю</w:t>
            </w:r>
            <w:r w:rsidR="00E6296E">
              <w:rPr>
                <w:sz w:val="24"/>
                <w:szCs w:val="24"/>
              </w:rPr>
              <w:t>-</w:t>
            </w:r>
            <w:proofErr w:type="spellStart"/>
            <w:r w:rsidRPr="00422F73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</w:rPr>
              <w:t xml:space="preserve"> социальные услуги по уходу, входящи</w:t>
            </w:r>
            <w:r w:rsidR="00E6296E">
              <w:rPr>
                <w:sz w:val="24"/>
                <w:szCs w:val="24"/>
              </w:rPr>
              <w:t>е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социальный пакет </w:t>
            </w:r>
            <w:r w:rsidR="00E6296E">
              <w:rPr>
                <w:sz w:val="24"/>
                <w:szCs w:val="24"/>
              </w:rPr>
              <w:t>долговременного ухода бесплатно</w:t>
            </w:r>
          </w:p>
          <w:p w:rsidR="00E6296E" w:rsidRDefault="008F0F40" w:rsidP="00422F73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 форме </w:t>
            </w:r>
            <w:proofErr w:type="spellStart"/>
            <w:proofErr w:type="gramStart"/>
            <w:r w:rsidRPr="00422F73">
              <w:rPr>
                <w:sz w:val="24"/>
                <w:szCs w:val="24"/>
              </w:rPr>
              <w:t>социаль</w:t>
            </w:r>
            <w:r w:rsidR="00E6296E">
              <w:rPr>
                <w:sz w:val="24"/>
                <w:szCs w:val="24"/>
              </w:rPr>
              <w:t>-ного</w:t>
            </w:r>
            <w:proofErr w:type="spellEnd"/>
            <w:proofErr w:type="gramEnd"/>
            <w:r w:rsidR="00E6296E">
              <w:rPr>
                <w:sz w:val="24"/>
                <w:szCs w:val="24"/>
              </w:rPr>
              <w:t xml:space="preserve"> обслуживания на дому,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E6296E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E6296E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E6296E" w:rsidRDefault="00E6296E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tcBorders>
              <w:bottom w:val="nil"/>
            </w:tcBorders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01.03.2025</w:t>
            </w:r>
          </w:p>
        </w:tc>
        <w:tc>
          <w:tcPr>
            <w:tcW w:w="439" w:type="pct"/>
            <w:tcBorders>
              <w:bottom w:val="nil"/>
            </w:tcBorders>
          </w:tcPr>
          <w:p w:rsidR="00092E62" w:rsidRPr="00422F73" w:rsidRDefault="008F0F40" w:rsidP="00E6296E">
            <w:pPr>
              <w:jc w:val="center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31.03.2025</w:t>
            </w: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FF1BB5" w:rsidTr="00E6296E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bottom w:val="nil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FF1BB5" w:rsidTr="00E6296E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</w:tcBorders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E6296E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E6296E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FF1BB5" w:rsidTr="007D231C">
        <w:trPr>
          <w:trHeight w:val="339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4.8.</w:t>
            </w:r>
          </w:p>
        </w:tc>
        <w:tc>
          <w:tcPr>
            <w:tcW w:w="830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Предос</w:t>
            </w:r>
            <w:r w:rsidR="008C60B1">
              <w:rPr>
                <w:sz w:val="24"/>
                <w:szCs w:val="24"/>
                <w:highlight w:val="white"/>
              </w:rPr>
              <w:t xml:space="preserve">тавление гражданам, </w:t>
            </w:r>
            <w:proofErr w:type="spellStart"/>
            <w:proofErr w:type="gramStart"/>
            <w:r w:rsidR="008C60B1">
              <w:rPr>
                <w:sz w:val="24"/>
                <w:szCs w:val="24"/>
                <w:highlight w:val="white"/>
              </w:rPr>
              <w:t>нуждаю-щимся</w:t>
            </w:r>
            <w:proofErr w:type="spellEnd"/>
            <w:proofErr w:type="gramEnd"/>
            <w:r w:rsidR="008C60B1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092E62" w:rsidRPr="00422F73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8F0F40" w:rsidRPr="00422F73">
              <w:rPr>
                <w:sz w:val="24"/>
                <w:szCs w:val="24"/>
                <w:highlight w:val="white"/>
              </w:rPr>
              <w:t>в апреле 2025 года</w:t>
            </w:r>
          </w:p>
        </w:tc>
        <w:tc>
          <w:tcPr>
            <w:tcW w:w="759" w:type="pct"/>
            <w:vMerge w:val="restart"/>
          </w:tcPr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8C60B1">
              <w:rPr>
                <w:sz w:val="24"/>
                <w:szCs w:val="24"/>
                <w:highlight w:val="white"/>
              </w:rPr>
              <w:t>е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социальный пакет долговременног</w:t>
            </w:r>
            <w:r w:rsidR="008C60B1">
              <w:rPr>
                <w:sz w:val="24"/>
                <w:szCs w:val="24"/>
                <w:highlight w:val="white"/>
              </w:rPr>
              <w:t>о ухода бесплатно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8C60B1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01.04.2025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30.04.2025</w:t>
            </w: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26 605,82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26 339,76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266,06</w:t>
            </w:r>
          </w:p>
        </w:tc>
      </w:tr>
      <w:tr w:rsidR="00FF1BB5" w:rsidTr="008C60B1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4.9.</w:t>
            </w:r>
          </w:p>
        </w:tc>
        <w:tc>
          <w:tcPr>
            <w:tcW w:w="830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8C60B1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8C60B1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мае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2025 года</w:t>
            </w:r>
          </w:p>
        </w:tc>
        <w:tc>
          <w:tcPr>
            <w:tcW w:w="759" w:type="pct"/>
            <w:vMerge w:val="restart"/>
          </w:tcPr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</w:t>
            </w:r>
            <w:r w:rsidR="008C60B1">
              <w:rPr>
                <w:sz w:val="24"/>
                <w:szCs w:val="24"/>
                <w:highlight w:val="white"/>
              </w:rPr>
              <w:t>льные услуги по уходу, входящие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8C60B1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8C60B1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373 человека – </w:t>
            </w:r>
          </w:p>
          <w:p w:rsidR="00092E62" w:rsidRPr="00422F73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 уровня </w:t>
            </w:r>
            <w:r w:rsidR="008F0F40" w:rsidRPr="00422F73">
              <w:rPr>
                <w:sz w:val="24"/>
                <w:szCs w:val="24"/>
                <w:highlight w:val="white"/>
              </w:rPr>
              <w:t>нуждаемости;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8C60B1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01.05.2025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8C60B1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31.05.2025</w:t>
            </w: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FF1BB5" w:rsidTr="008C60B1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4.10.</w:t>
            </w:r>
          </w:p>
        </w:tc>
        <w:tc>
          <w:tcPr>
            <w:tcW w:w="830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8C60B1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8C60B1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lastRenderedPageBreak/>
              <w:t>временного ухода, бесплатно 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июне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2025 года</w:t>
            </w:r>
          </w:p>
        </w:tc>
        <w:tc>
          <w:tcPr>
            <w:tcW w:w="759" w:type="pct"/>
            <w:vMerge w:val="restart"/>
          </w:tcPr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8C60B1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8C60B1">
              <w:rPr>
                <w:sz w:val="24"/>
                <w:szCs w:val="24"/>
                <w:highlight w:val="white"/>
              </w:rPr>
              <w:t>е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8C60B1">
              <w:rPr>
                <w:sz w:val="24"/>
                <w:szCs w:val="24"/>
                <w:highlight w:val="white"/>
              </w:rPr>
              <w:t xml:space="preserve">долговременного </w:t>
            </w:r>
            <w:r w:rsidR="008C60B1">
              <w:rPr>
                <w:sz w:val="24"/>
                <w:szCs w:val="24"/>
                <w:highlight w:val="white"/>
              </w:rPr>
              <w:lastRenderedPageBreak/>
              <w:t>ухода бесплатно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8C60B1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8C60B1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8C60B1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C60B1" w:rsidRDefault="008C60B1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8C60B1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01.06.2025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8C60B1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30.06.2025</w:t>
            </w: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26 605,82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26 339,76</w:t>
            </w:r>
          </w:p>
        </w:tc>
      </w:tr>
      <w:tr w:rsidR="00FF1BB5" w:rsidTr="008C60B1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8C60B1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8C60B1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266,06</w:t>
            </w:r>
          </w:p>
        </w:tc>
      </w:tr>
      <w:tr w:rsidR="00092E62" w:rsidTr="00AD096F">
        <w:trPr>
          <w:trHeight w:val="298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4.11.</w:t>
            </w:r>
          </w:p>
        </w:tc>
        <w:tc>
          <w:tcPr>
            <w:tcW w:w="830" w:type="pct"/>
            <w:vMerge w:val="restart"/>
          </w:tcPr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FF1BB5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FF1BB5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FF1BB5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FF1BB5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 w:rsidR="00FF1BB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FF1BB5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июле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2025 года</w:t>
            </w:r>
          </w:p>
        </w:tc>
        <w:tc>
          <w:tcPr>
            <w:tcW w:w="759" w:type="pct"/>
            <w:vMerge w:val="restart"/>
          </w:tcPr>
          <w:p w:rsidR="00FF1BB5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FF1BB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FF1BB5">
              <w:rPr>
                <w:sz w:val="24"/>
                <w:szCs w:val="24"/>
                <w:highlight w:val="white"/>
              </w:rPr>
              <w:t>е</w:t>
            </w:r>
          </w:p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FF1BB5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FF1BB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на дому, </w:t>
            </w:r>
          </w:p>
          <w:p w:rsidR="00FF1BB5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FF1BB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FF1BB5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</w:t>
            </w:r>
            <w:r w:rsidR="00FF1BB5">
              <w:rPr>
                <w:sz w:val="24"/>
                <w:szCs w:val="24"/>
                <w:highlight w:val="white"/>
              </w:rPr>
              <w:t xml:space="preserve"> </w:t>
            </w:r>
            <w:r w:rsidRPr="00422F73">
              <w:rPr>
                <w:sz w:val="24"/>
                <w:szCs w:val="24"/>
                <w:highlight w:val="white"/>
              </w:rPr>
              <w:lastRenderedPageBreak/>
              <w:t>нуждаемости;</w:t>
            </w:r>
          </w:p>
          <w:p w:rsidR="00FF1BB5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FF1BB5" w:rsidRDefault="00FF1BB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01.07.2025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31.07.2025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092E62" w:rsidTr="00AD096F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092E62" w:rsidTr="00AD096F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390203" w:rsidTr="00390203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4.12.</w:t>
            </w:r>
          </w:p>
        </w:tc>
        <w:tc>
          <w:tcPr>
            <w:tcW w:w="830" w:type="pct"/>
            <w:vMerge w:val="restart"/>
          </w:tcPr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390203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390203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 форме социального обс</w:t>
            </w:r>
            <w:r w:rsidR="00390203">
              <w:rPr>
                <w:sz w:val="24"/>
                <w:szCs w:val="24"/>
                <w:highlight w:val="white"/>
              </w:rPr>
              <w:t>луживания</w:t>
            </w:r>
          </w:p>
          <w:p w:rsidR="00092E62" w:rsidRPr="00422F73" w:rsidRDefault="00390203" w:rsidP="0039020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F0F40" w:rsidRPr="00422F73">
              <w:rPr>
                <w:sz w:val="24"/>
                <w:szCs w:val="24"/>
                <w:highlight w:val="white"/>
              </w:rPr>
              <w:t xml:space="preserve"> в августе 2025 года</w:t>
            </w:r>
          </w:p>
        </w:tc>
        <w:tc>
          <w:tcPr>
            <w:tcW w:w="759" w:type="pct"/>
            <w:vMerge w:val="restart"/>
          </w:tcPr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</w:t>
            </w:r>
            <w:r w:rsidR="00390203">
              <w:rPr>
                <w:sz w:val="24"/>
                <w:szCs w:val="24"/>
                <w:highlight w:val="white"/>
              </w:rPr>
              <w:t>льные услуги по уходу, входящие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390203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форме социального обслуж</w:t>
            </w:r>
            <w:r w:rsidR="00390203">
              <w:rPr>
                <w:sz w:val="24"/>
                <w:szCs w:val="24"/>
                <w:highlight w:val="white"/>
              </w:rPr>
              <w:t>ивания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390203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39020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01.08.2025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39020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31.08.2025</w:t>
            </w:r>
          </w:p>
        </w:tc>
        <w:tc>
          <w:tcPr>
            <w:tcW w:w="775" w:type="pct"/>
          </w:tcPr>
          <w:p w:rsidR="00092E62" w:rsidRPr="00422F73" w:rsidRDefault="008F0F40" w:rsidP="0039020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390203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390203" w:rsidTr="00390203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39020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390203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390203" w:rsidTr="00390203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39020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390203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8C77EC" w:rsidTr="008C77EC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4.13.</w:t>
            </w:r>
          </w:p>
        </w:tc>
        <w:tc>
          <w:tcPr>
            <w:tcW w:w="830" w:type="pct"/>
            <w:vMerge w:val="restart"/>
          </w:tcPr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r w:rsidR="00390203">
              <w:rPr>
                <w:sz w:val="24"/>
                <w:szCs w:val="24"/>
                <w:highlight w:val="white"/>
              </w:rPr>
              <w:lastRenderedPageBreak/>
              <w:t>щимся</w:t>
            </w:r>
            <w:proofErr w:type="spellEnd"/>
            <w:proofErr w:type="gramEnd"/>
            <w:r w:rsidR="00390203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 w:rsidR="00390203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092E62" w:rsidRPr="00422F7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8F0F40" w:rsidRPr="00422F73">
              <w:rPr>
                <w:sz w:val="24"/>
                <w:szCs w:val="24"/>
                <w:highlight w:val="white"/>
              </w:rPr>
              <w:t>в сентябре 2025 года</w:t>
            </w:r>
          </w:p>
        </w:tc>
        <w:tc>
          <w:tcPr>
            <w:tcW w:w="759" w:type="pct"/>
            <w:vMerge w:val="restart"/>
          </w:tcPr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</w:t>
            </w:r>
            <w:r>
              <w:rPr>
                <w:sz w:val="24"/>
                <w:szCs w:val="24"/>
                <w:highlight w:val="white"/>
              </w:rPr>
              <w:lastRenderedPageBreak/>
              <w:t>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390203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lastRenderedPageBreak/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390203">
              <w:rPr>
                <w:sz w:val="24"/>
                <w:szCs w:val="24"/>
                <w:highlight w:val="white"/>
              </w:rPr>
              <w:t>е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390203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390203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39020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390203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390203" w:rsidRDefault="00390203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8C77EC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01.09.2025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8C77EC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30.09.2025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092E62" w:rsidRPr="00422F73" w:rsidRDefault="008F0F40" w:rsidP="008C77EC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26 605,82</w:t>
            </w:r>
          </w:p>
        </w:tc>
      </w:tr>
      <w:tr w:rsidR="008C77EC" w:rsidTr="008C77EC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федеральный </w:t>
            </w:r>
            <w:r w:rsidRPr="00422F73">
              <w:rPr>
                <w:sz w:val="24"/>
                <w:szCs w:val="24"/>
                <w:highlight w:val="white"/>
              </w:rPr>
              <w:lastRenderedPageBreak/>
              <w:t>бюджет</w:t>
            </w:r>
          </w:p>
        </w:tc>
        <w:tc>
          <w:tcPr>
            <w:tcW w:w="672" w:type="pct"/>
          </w:tcPr>
          <w:p w:rsidR="00092E62" w:rsidRPr="00422F73" w:rsidRDefault="008F0F40" w:rsidP="008C77EC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lastRenderedPageBreak/>
              <w:t>26 339,76</w:t>
            </w:r>
          </w:p>
        </w:tc>
      </w:tr>
      <w:tr w:rsidR="008C77EC" w:rsidTr="008C77EC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8C77EC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266,06</w:t>
            </w:r>
          </w:p>
        </w:tc>
      </w:tr>
      <w:tr w:rsidR="00FB5835" w:rsidTr="00FB5835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4.14.</w:t>
            </w:r>
          </w:p>
        </w:tc>
        <w:tc>
          <w:tcPr>
            <w:tcW w:w="830" w:type="pct"/>
            <w:vMerge w:val="restart"/>
          </w:tcPr>
          <w:p w:rsidR="008C77E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8C77EC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щимся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уходе, </w:t>
            </w:r>
            <w:r w:rsidR="008C77EC">
              <w:rPr>
                <w:sz w:val="24"/>
                <w:szCs w:val="24"/>
                <w:highlight w:val="white"/>
              </w:rPr>
              <w:t>социальных услуг</w:t>
            </w:r>
          </w:p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>
              <w:rPr>
                <w:sz w:val="24"/>
                <w:szCs w:val="24"/>
                <w:highlight w:val="white"/>
              </w:rPr>
              <w:t>включае-мых</w:t>
            </w:r>
            <w:proofErr w:type="spellEnd"/>
            <w:proofErr w:type="gramEnd"/>
            <w:r>
              <w:rPr>
                <w:sz w:val="24"/>
                <w:szCs w:val="24"/>
                <w:highlight w:val="white"/>
              </w:rPr>
              <w:t xml:space="preserve"> </w:t>
            </w:r>
            <w:r w:rsidR="008F0F40" w:rsidRPr="00422F73">
              <w:rPr>
                <w:sz w:val="24"/>
                <w:szCs w:val="24"/>
                <w:highlight w:val="white"/>
              </w:rPr>
              <w:t>в социальный пакет долго</w:t>
            </w:r>
            <w:r>
              <w:rPr>
                <w:sz w:val="24"/>
                <w:szCs w:val="24"/>
                <w:highlight w:val="white"/>
              </w:rPr>
              <w:t>-</w:t>
            </w:r>
            <w:r w:rsidR="008F0F40"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на дому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 октябре 2025 года</w:t>
            </w:r>
          </w:p>
        </w:tc>
        <w:tc>
          <w:tcPr>
            <w:tcW w:w="759" w:type="pct"/>
            <w:vMerge w:val="restart"/>
          </w:tcPr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</w:tc>
        <w:tc>
          <w:tcPr>
            <w:tcW w:w="771" w:type="pct"/>
            <w:vMerge w:val="restart"/>
          </w:tcPr>
          <w:p w:rsidR="008C77E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8C77EC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8C77EC">
              <w:rPr>
                <w:sz w:val="24"/>
                <w:szCs w:val="24"/>
                <w:highlight w:val="white"/>
              </w:rPr>
              <w:t>е</w:t>
            </w:r>
          </w:p>
          <w:p w:rsidR="008C77E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8C77EC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8C77E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социаль</w:t>
            </w:r>
            <w:r w:rsidR="008C77EC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8C77EC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</w:p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8C77E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8C77EC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8C77EC" w:rsidRDefault="008C77EC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 w:rsidP="00FB5835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01.10.2025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 w:rsidP="00FB5835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31.10.2025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27 224,36</w:t>
            </w:r>
          </w:p>
        </w:tc>
      </w:tr>
      <w:tr w:rsidR="00FB5835" w:rsidTr="00FB5835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26 952,12</w:t>
            </w:r>
          </w:p>
        </w:tc>
      </w:tr>
      <w:tr w:rsidR="00FB5835" w:rsidTr="00FB5835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272,24</w:t>
            </w:r>
          </w:p>
        </w:tc>
      </w:tr>
      <w:tr w:rsidR="00FB5835" w:rsidTr="00FB5835">
        <w:trPr>
          <w:trHeight w:val="248"/>
        </w:trPr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4.15.</w:t>
            </w:r>
          </w:p>
        </w:tc>
        <w:tc>
          <w:tcPr>
            <w:tcW w:w="830" w:type="pct"/>
            <w:vMerge w:val="restart"/>
          </w:tcPr>
          <w:p w:rsidR="00FB583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FB5835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FB5835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FB5835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FB5835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FB5835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</w:t>
            </w:r>
            <w:r w:rsidR="00FB583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092E62" w:rsidRPr="00422F73" w:rsidRDefault="00FB583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8F0F40" w:rsidRPr="00422F73">
              <w:rPr>
                <w:sz w:val="24"/>
                <w:szCs w:val="24"/>
                <w:highlight w:val="white"/>
              </w:rPr>
              <w:t xml:space="preserve"> в ноябре 2025 года</w:t>
            </w:r>
          </w:p>
        </w:tc>
        <w:tc>
          <w:tcPr>
            <w:tcW w:w="759" w:type="pct"/>
            <w:vMerge w:val="restart"/>
          </w:tcPr>
          <w:p w:rsidR="00FB5835" w:rsidRDefault="00FB5835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FB5835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FB5835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</w:t>
            </w:r>
            <w:r w:rsidR="00FB5835">
              <w:rPr>
                <w:sz w:val="24"/>
                <w:szCs w:val="24"/>
                <w:highlight w:val="white"/>
              </w:rPr>
              <w:t>льные услуги по уходу, входящие</w:t>
            </w:r>
            <w:r w:rsidR="00234234">
              <w:rPr>
                <w:sz w:val="24"/>
                <w:szCs w:val="24"/>
                <w:highlight w:val="white"/>
              </w:rPr>
              <w:t xml:space="preserve"> </w:t>
            </w:r>
            <w:r w:rsidRPr="00422F73">
              <w:rPr>
                <w:sz w:val="24"/>
                <w:szCs w:val="24"/>
                <w:highlight w:val="white"/>
              </w:rPr>
              <w:t xml:space="preserve">в 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социа</w:t>
            </w:r>
            <w:r w:rsidR="00234234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льный</w:t>
            </w:r>
            <w:proofErr w:type="spellEnd"/>
            <w:r w:rsidRPr="00422F73">
              <w:rPr>
                <w:sz w:val="24"/>
                <w:szCs w:val="24"/>
                <w:highlight w:val="white"/>
              </w:rPr>
              <w:t xml:space="preserve"> пакет долго</w:t>
            </w:r>
            <w:r w:rsidR="00234234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</w:t>
            </w:r>
            <w:r w:rsidR="00234234">
              <w:rPr>
                <w:sz w:val="24"/>
                <w:szCs w:val="24"/>
                <w:highlight w:val="white"/>
              </w:rPr>
              <w:t xml:space="preserve">ода бесплатно </w:t>
            </w:r>
            <w:r w:rsidRPr="00422F73">
              <w:rPr>
                <w:sz w:val="24"/>
                <w:szCs w:val="24"/>
                <w:highlight w:val="white"/>
              </w:rPr>
              <w:t>в</w:t>
            </w:r>
            <w:r w:rsidR="00FB583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FB5835" w:rsidRDefault="00FB5835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FB5835" w:rsidRDefault="00FB5835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FB5835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FB5835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FB5835" w:rsidRDefault="00FB5835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FB5835" w:rsidRDefault="00FB5835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234234">
            <w:pPr>
              <w:spacing w:line="235" w:lineRule="auto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01.11.2025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30.11.2025</w:t>
            </w: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26 605,82</w:t>
            </w:r>
          </w:p>
        </w:tc>
      </w:tr>
      <w:tr w:rsidR="00FB5835" w:rsidTr="00FB5835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26 339,76</w:t>
            </w:r>
          </w:p>
        </w:tc>
      </w:tr>
      <w:tr w:rsidR="00FB5835" w:rsidTr="00FB5835">
        <w:tc>
          <w:tcPr>
            <w:tcW w:w="316" w:type="pct"/>
            <w:vMerge/>
          </w:tcPr>
          <w:p w:rsidR="00092E62" w:rsidRPr="00422F73" w:rsidRDefault="00092E62" w:rsidP="00422F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 w:rsidP="00422F7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FB5835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266,06</w:t>
            </w:r>
          </w:p>
        </w:tc>
      </w:tr>
      <w:tr w:rsidR="00791162" w:rsidTr="00791162">
        <w:tc>
          <w:tcPr>
            <w:tcW w:w="316" w:type="pct"/>
            <w:vMerge w:val="restart"/>
          </w:tcPr>
          <w:p w:rsidR="00092E62" w:rsidRPr="00422F73" w:rsidRDefault="008F0F40" w:rsidP="00422F73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lastRenderedPageBreak/>
              <w:t>4.16.</w:t>
            </w:r>
          </w:p>
        </w:tc>
        <w:tc>
          <w:tcPr>
            <w:tcW w:w="830" w:type="pct"/>
            <w:vMerge w:val="restart"/>
          </w:tcPr>
          <w:p w:rsidR="00791162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нуждаю</w:t>
            </w:r>
            <w:r w:rsidR="00791162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791162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7D231C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по уходу, </w:t>
            </w:r>
            <w:proofErr w:type="spellStart"/>
            <w:proofErr w:type="gramStart"/>
            <w:r w:rsidRPr="00422F73">
              <w:rPr>
                <w:sz w:val="24"/>
                <w:szCs w:val="24"/>
                <w:highlight w:val="white"/>
              </w:rPr>
              <w:t>включае</w:t>
            </w:r>
            <w:r w:rsidR="00791162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мых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в социальный пакет долго</w:t>
            </w:r>
            <w:r w:rsidR="00791162">
              <w:rPr>
                <w:sz w:val="24"/>
                <w:szCs w:val="24"/>
                <w:highlight w:val="white"/>
              </w:rPr>
              <w:t>-</w:t>
            </w:r>
            <w:r w:rsidRPr="00422F73">
              <w:rPr>
                <w:sz w:val="24"/>
                <w:szCs w:val="24"/>
                <w:highlight w:val="white"/>
              </w:rPr>
              <w:t>временного ухода, бесплатно в форме социального обслужив</w:t>
            </w:r>
            <w:r w:rsidR="007D231C">
              <w:rPr>
                <w:sz w:val="24"/>
                <w:szCs w:val="24"/>
                <w:highlight w:val="white"/>
              </w:rPr>
              <w:t>ания</w:t>
            </w:r>
          </w:p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 в декабре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2025 года</w:t>
            </w:r>
          </w:p>
        </w:tc>
        <w:tc>
          <w:tcPr>
            <w:tcW w:w="759" w:type="pct"/>
            <w:vMerge w:val="restart"/>
          </w:tcPr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департамент социальной политики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 занятости населения Брянской области</w:t>
            </w: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  <w:p w:rsidR="00092E62" w:rsidRPr="00422F73" w:rsidRDefault="00092E62" w:rsidP="00422F73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791162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численность граждан, </w:t>
            </w:r>
            <w:proofErr w:type="gramStart"/>
            <w:r w:rsidRPr="00422F73">
              <w:rPr>
                <w:sz w:val="24"/>
                <w:szCs w:val="24"/>
                <w:highlight w:val="white"/>
              </w:rPr>
              <w:t>получаю</w:t>
            </w:r>
            <w:r w:rsidR="00791162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422F73">
              <w:rPr>
                <w:sz w:val="24"/>
                <w:szCs w:val="24"/>
                <w:highlight w:val="white"/>
              </w:rPr>
              <w:t>щих</w:t>
            </w:r>
            <w:proofErr w:type="spellEnd"/>
            <w:proofErr w:type="gramEnd"/>
            <w:r w:rsidRPr="00422F73">
              <w:rPr>
                <w:sz w:val="24"/>
                <w:szCs w:val="24"/>
                <w:highlight w:val="white"/>
              </w:rPr>
              <w:t xml:space="preserve"> социальные услуги по уходу, входящи</w:t>
            </w:r>
            <w:r w:rsidR="00791162">
              <w:rPr>
                <w:sz w:val="24"/>
                <w:szCs w:val="24"/>
                <w:highlight w:val="white"/>
              </w:rPr>
              <w:t>е</w:t>
            </w:r>
          </w:p>
          <w:p w:rsidR="00791162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791162">
              <w:rPr>
                <w:sz w:val="24"/>
                <w:szCs w:val="24"/>
                <w:highlight w:val="white"/>
              </w:rPr>
              <w:t>долговременного ухода бесплатно</w:t>
            </w:r>
          </w:p>
          <w:p w:rsidR="00791162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</w:t>
            </w:r>
            <w:r w:rsidR="00791162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</w:p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746 человек,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из них:</w:t>
            </w:r>
          </w:p>
          <w:p w:rsidR="00791162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75 человек </w:t>
            </w:r>
            <w:r w:rsidR="00791162">
              <w:rPr>
                <w:sz w:val="24"/>
                <w:szCs w:val="24"/>
                <w:highlight w:val="white"/>
              </w:rPr>
              <w:t>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373 человека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791162" w:rsidRDefault="00791162" w:rsidP="00422F7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298 человек –</w:t>
            </w:r>
          </w:p>
          <w:p w:rsidR="00092E62" w:rsidRPr="00422F73" w:rsidRDefault="008F0F40" w:rsidP="00422F73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01.12.2025</w:t>
            </w:r>
          </w:p>
        </w:tc>
        <w:tc>
          <w:tcPr>
            <w:tcW w:w="439" w:type="pct"/>
            <w:vMerge w:val="restar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31.12.2025</w:t>
            </w:r>
          </w:p>
        </w:tc>
        <w:tc>
          <w:tcPr>
            <w:tcW w:w="775" w:type="pct"/>
          </w:tcPr>
          <w:p w:rsidR="00092E62" w:rsidRPr="00422F73" w:rsidRDefault="008F0F40" w:rsidP="00791162">
            <w:pPr>
              <w:rPr>
                <w:sz w:val="24"/>
                <w:szCs w:val="24"/>
                <w:highlight w:val="white"/>
              </w:rPr>
            </w:pPr>
            <w:r w:rsidRPr="00422F73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092E62" w:rsidRPr="00422F73" w:rsidRDefault="008F0F40" w:rsidP="00791162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27 222,38</w:t>
            </w:r>
          </w:p>
        </w:tc>
      </w:tr>
      <w:tr w:rsidR="00791162" w:rsidTr="00791162">
        <w:tc>
          <w:tcPr>
            <w:tcW w:w="316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791162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 w:rsidP="00791162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26 950,15</w:t>
            </w:r>
          </w:p>
        </w:tc>
      </w:tr>
      <w:tr w:rsidR="00791162" w:rsidTr="00791162">
        <w:tc>
          <w:tcPr>
            <w:tcW w:w="316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92E62" w:rsidRPr="00422F73" w:rsidRDefault="00092E62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 w:rsidP="00791162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 w:rsidP="00791162">
            <w:pPr>
              <w:jc w:val="right"/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272,23</w:t>
            </w:r>
          </w:p>
        </w:tc>
      </w:tr>
      <w:tr w:rsidR="00092E62" w:rsidTr="00992F2A">
        <w:tc>
          <w:tcPr>
            <w:tcW w:w="3553" w:type="pct"/>
            <w:gridSpan w:val="6"/>
            <w:vMerge w:val="restart"/>
          </w:tcPr>
          <w:p w:rsidR="00092E62" w:rsidRPr="00422F73" w:rsidRDefault="008F0F40" w:rsidP="00992F2A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Итого</w:t>
            </w:r>
          </w:p>
        </w:tc>
        <w:tc>
          <w:tcPr>
            <w:tcW w:w="775" w:type="pct"/>
          </w:tcPr>
          <w:p w:rsidR="00092E62" w:rsidRPr="00422F73" w:rsidRDefault="007D23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F0F40" w:rsidRPr="00422F73">
              <w:rPr>
                <w:sz w:val="24"/>
                <w:szCs w:val="24"/>
              </w:rPr>
              <w:t>сего</w:t>
            </w:r>
          </w:p>
        </w:tc>
        <w:tc>
          <w:tcPr>
            <w:tcW w:w="672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321 742,02</w:t>
            </w:r>
          </w:p>
        </w:tc>
      </w:tr>
      <w:tr w:rsidR="00092E62" w:rsidTr="00AD096F">
        <w:tc>
          <w:tcPr>
            <w:tcW w:w="3553" w:type="pct"/>
            <w:gridSpan w:val="6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318 524,60</w:t>
            </w:r>
          </w:p>
        </w:tc>
      </w:tr>
      <w:tr w:rsidR="00092E62" w:rsidTr="00992F2A">
        <w:trPr>
          <w:trHeight w:val="725"/>
        </w:trPr>
        <w:tc>
          <w:tcPr>
            <w:tcW w:w="3553" w:type="pct"/>
            <w:gridSpan w:val="6"/>
            <w:vMerge/>
          </w:tcPr>
          <w:p w:rsidR="00092E62" w:rsidRPr="00422F73" w:rsidRDefault="00092E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092E62" w:rsidRPr="00422F73" w:rsidRDefault="008F0F40">
            <w:pPr>
              <w:rPr>
                <w:sz w:val="24"/>
                <w:szCs w:val="24"/>
              </w:rPr>
            </w:pPr>
            <w:r w:rsidRPr="00422F73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092E62" w:rsidRPr="00422F73" w:rsidRDefault="008F0F40">
            <w:pPr>
              <w:jc w:val="center"/>
              <w:rPr>
                <w:sz w:val="24"/>
                <w:szCs w:val="24"/>
                <w:highlight w:val="yellow"/>
              </w:rPr>
            </w:pPr>
            <w:r w:rsidRPr="00422F73">
              <w:rPr>
                <w:sz w:val="24"/>
                <w:szCs w:val="24"/>
              </w:rPr>
              <w:t>3 217,42</w:t>
            </w:r>
          </w:p>
        </w:tc>
      </w:tr>
    </w:tbl>
    <w:p w:rsidR="00092E62" w:rsidRDefault="00092E62" w:rsidP="00791162">
      <w:pPr>
        <w:rPr>
          <w:sz w:val="28"/>
          <w:szCs w:val="28"/>
        </w:rPr>
      </w:pPr>
    </w:p>
    <w:sectPr w:rsidR="00092E62" w:rsidSect="00D63C49">
      <w:headerReference w:type="default" r:id="rId10"/>
      <w:footerReference w:type="first" r:id="rId11"/>
      <w:endnotePr>
        <w:numFmt w:val="decimal"/>
      </w:endnotePr>
      <w:pgSz w:w="16840" w:h="11907" w:orient="landscape"/>
      <w:pgMar w:top="170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66" w:rsidRDefault="00C94966">
      <w:r>
        <w:separator/>
      </w:r>
    </w:p>
  </w:endnote>
  <w:endnote w:type="continuationSeparator" w:id="0">
    <w:p w:rsidR="00C94966" w:rsidRDefault="00C9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default"/>
  </w:font>
  <w:font w:name="TimesNewRoman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F40" w:rsidRDefault="008F0F40">
    <w:pPr>
      <w:pStyle w:val="ab"/>
      <w:rPr>
        <w:sz w:val="16"/>
      </w:rPr>
    </w:pPr>
  </w:p>
  <w:p w:rsidR="008F0F40" w:rsidRDefault="008F0F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66" w:rsidRDefault="00C94966">
      <w:r>
        <w:separator/>
      </w:r>
    </w:p>
  </w:footnote>
  <w:footnote w:type="continuationSeparator" w:id="0">
    <w:p w:rsidR="00C94966" w:rsidRDefault="00C9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40631"/>
      <w:docPartObj>
        <w:docPartGallery w:val="Page Numbers (Top of Page)"/>
        <w:docPartUnique/>
      </w:docPartObj>
    </w:sdtPr>
    <w:sdtEndPr/>
    <w:sdtContent>
      <w:p w:rsidR="008F0F40" w:rsidRDefault="008F0F40">
        <w:pPr>
          <w:pStyle w:val="af2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9442EC">
          <w:rPr>
            <w:noProof/>
            <w:sz w:val="28"/>
            <w:szCs w:val="28"/>
          </w:rPr>
          <w:t>26</w:t>
        </w:r>
        <w:r>
          <w:rPr>
            <w:sz w:val="28"/>
            <w:szCs w:val="28"/>
          </w:rPr>
          <w:fldChar w:fldCharType="end"/>
        </w:r>
      </w:p>
    </w:sdtContent>
  </w:sdt>
  <w:p w:rsidR="008F0F40" w:rsidRDefault="008F0F4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678F"/>
    <w:multiLevelType w:val="hybridMultilevel"/>
    <w:tmpl w:val="5B623EF2"/>
    <w:lvl w:ilvl="0" w:tplc="23E80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2E6E86E">
      <w:start w:val="1"/>
      <w:numFmt w:val="lowerLetter"/>
      <w:lvlText w:val="%2."/>
      <w:lvlJc w:val="left"/>
      <w:pPr>
        <w:ind w:left="1788" w:hanging="360"/>
      </w:pPr>
    </w:lvl>
    <w:lvl w:ilvl="2" w:tplc="6942705C">
      <w:start w:val="1"/>
      <w:numFmt w:val="lowerRoman"/>
      <w:lvlText w:val="%3."/>
      <w:lvlJc w:val="right"/>
      <w:pPr>
        <w:ind w:left="2508" w:hanging="180"/>
      </w:pPr>
    </w:lvl>
    <w:lvl w:ilvl="3" w:tplc="1252482C">
      <w:start w:val="1"/>
      <w:numFmt w:val="decimal"/>
      <w:lvlText w:val="%4."/>
      <w:lvlJc w:val="left"/>
      <w:pPr>
        <w:ind w:left="3228" w:hanging="360"/>
      </w:pPr>
    </w:lvl>
    <w:lvl w:ilvl="4" w:tplc="3B20CADE">
      <w:start w:val="1"/>
      <w:numFmt w:val="lowerLetter"/>
      <w:lvlText w:val="%5."/>
      <w:lvlJc w:val="left"/>
      <w:pPr>
        <w:ind w:left="3948" w:hanging="360"/>
      </w:pPr>
    </w:lvl>
    <w:lvl w:ilvl="5" w:tplc="43821CD6">
      <w:start w:val="1"/>
      <w:numFmt w:val="lowerRoman"/>
      <w:lvlText w:val="%6."/>
      <w:lvlJc w:val="right"/>
      <w:pPr>
        <w:ind w:left="4668" w:hanging="180"/>
      </w:pPr>
    </w:lvl>
    <w:lvl w:ilvl="6" w:tplc="87CC0718">
      <w:start w:val="1"/>
      <w:numFmt w:val="decimal"/>
      <w:lvlText w:val="%7."/>
      <w:lvlJc w:val="left"/>
      <w:pPr>
        <w:ind w:left="5388" w:hanging="360"/>
      </w:pPr>
    </w:lvl>
    <w:lvl w:ilvl="7" w:tplc="63B0DE0A">
      <w:start w:val="1"/>
      <w:numFmt w:val="lowerLetter"/>
      <w:lvlText w:val="%8."/>
      <w:lvlJc w:val="left"/>
      <w:pPr>
        <w:ind w:left="6108" w:hanging="360"/>
      </w:pPr>
    </w:lvl>
    <w:lvl w:ilvl="8" w:tplc="CD8ADE5C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0C50AB"/>
    <w:multiLevelType w:val="hybridMultilevel"/>
    <w:tmpl w:val="041A9648"/>
    <w:lvl w:ilvl="0" w:tplc="EDBA9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3E3A3A">
      <w:start w:val="1"/>
      <w:numFmt w:val="lowerLetter"/>
      <w:lvlText w:val="%2."/>
      <w:lvlJc w:val="left"/>
      <w:pPr>
        <w:ind w:left="1440" w:hanging="360"/>
      </w:pPr>
    </w:lvl>
    <w:lvl w:ilvl="2" w:tplc="513E211C">
      <w:start w:val="1"/>
      <w:numFmt w:val="lowerRoman"/>
      <w:lvlText w:val="%3."/>
      <w:lvlJc w:val="right"/>
      <w:pPr>
        <w:ind w:left="2160" w:hanging="180"/>
      </w:pPr>
    </w:lvl>
    <w:lvl w:ilvl="3" w:tplc="B68C9032">
      <w:start w:val="1"/>
      <w:numFmt w:val="decimal"/>
      <w:lvlText w:val="%4."/>
      <w:lvlJc w:val="left"/>
      <w:pPr>
        <w:ind w:left="2880" w:hanging="360"/>
      </w:pPr>
    </w:lvl>
    <w:lvl w:ilvl="4" w:tplc="59E2A2CE">
      <w:start w:val="1"/>
      <w:numFmt w:val="lowerLetter"/>
      <w:lvlText w:val="%5."/>
      <w:lvlJc w:val="left"/>
      <w:pPr>
        <w:ind w:left="3600" w:hanging="360"/>
      </w:pPr>
    </w:lvl>
    <w:lvl w:ilvl="5" w:tplc="592209E6">
      <w:start w:val="1"/>
      <w:numFmt w:val="lowerRoman"/>
      <w:lvlText w:val="%6."/>
      <w:lvlJc w:val="right"/>
      <w:pPr>
        <w:ind w:left="4320" w:hanging="180"/>
      </w:pPr>
    </w:lvl>
    <w:lvl w:ilvl="6" w:tplc="342AA1C6">
      <w:start w:val="1"/>
      <w:numFmt w:val="decimal"/>
      <w:lvlText w:val="%7."/>
      <w:lvlJc w:val="left"/>
      <w:pPr>
        <w:ind w:left="5040" w:hanging="360"/>
      </w:pPr>
    </w:lvl>
    <w:lvl w:ilvl="7" w:tplc="D4A2DE94">
      <w:start w:val="1"/>
      <w:numFmt w:val="lowerLetter"/>
      <w:lvlText w:val="%8."/>
      <w:lvlJc w:val="left"/>
      <w:pPr>
        <w:ind w:left="5760" w:hanging="360"/>
      </w:pPr>
    </w:lvl>
    <w:lvl w:ilvl="8" w:tplc="848C56D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2DF5"/>
    <w:multiLevelType w:val="hybridMultilevel"/>
    <w:tmpl w:val="BB2E584A"/>
    <w:lvl w:ilvl="0" w:tplc="A67C8F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520198">
      <w:start w:val="1"/>
      <w:numFmt w:val="lowerLetter"/>
      <w:lvlText w:val="%2."/>
      <w:lvlJc w:val="left"/>
      <w:pPr>
        <w:ind w:left="1440" w:hanging="360"/>
      </w:pPr>
    </w:lvl>
    <w:lvl w:ilvl="2" w:tplc="6C2EA1E2">
      <w:start w:val="1"/>
      <w:numFmt w:val="lowerRoman"/>
      <w:lvlText w:val="%3."/>
      <w:lvlJc w:val="right"/>
      <w:pPr>
        <w:ind w:left="2160" w:hanging="180"/>
      </w:pPr>
    </w:lvl>
    <w:lvl w:ilvl="3" w:tplc="EB3E5602">
      <w:start w:val="1"/>
      <w:numFmt w:val="decimal"/>
      <w:lvlText w:val="%4."/>
      <w:lvlJc w:val="left"/>
      <w:pPr>
        <w:ind w:left="2880" w:hanging="360"/>
      </w:pPr>
    </w:lvl>
    <w:lvl w:ilvl="4" w:tplc="DBF6F876">
      <w:start w:val="1"/>
      <w:numFmt w:val="lowerLetter"/>
      <w:lvlText w:val="%5."/>
      <w:lvlJc w:val="left"/>
      <w:pPr>
        <w:ind w:left="3600" w:hanging="360"/>
      </w:pPr>
    </w:lvl>
    <w:lvl w:ilvl="5" w:tplc="6070293A">
      <w:start w:val="1"/>
      <w:numFmt w:val="lowerRoman"/>
      <w:lvlText w:val="%6."/>
      <w:lvlJc w:val="right"/>
      <w:pPr>
        <w:ind w:left="4320" w:hanging="180"/>
      </w:pPr>
    </w:lvl>
    <w:lvl w:ilvl="6" w:tplc="1DF80EBE">
      <w:start w:val="1"/>
      <w:numFmt w:val="decimal"/>
      <w:lvlText w:val="%7."/>
      <w:lvlJc w:val="left"/>
      <w:pPr>
        <w:ind w:left="5040" w:hanging="360"/>
      </w:pPr>
    </w:lvl>
    <w:lvl w:ilvl="7" w:tplc="D62CCCF8">
      <w:start w:val="1"/>
      <w:numFmt w:val="lowerLetter"/>
      <w:lvlText w:val="%8."/>
      <w:lvlJc w:val="left"/>
      <w:pPr>
        <w:ind w:left="5760" w:hanging="360"/>
      </w:pPr>
    </w:lvl>
    <w:lvl w:ilvl="8" w:tplc="E8162D7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33893"/>
    <w:multiLevelType w:val="hybridMultilevel"/>
    <w:tmpl w:val="3CF02328"/>
    <w:lvl w:ilvl="0" w:tplc="07F4943C">
      <w:start w:val="1"/>
      <w:numFmt w:val="decimal"/>
      <w:lvlText w:val="%1."/>
      <w:lvlJc w:val="left"/>
      <w:pPr>
        <w:ind w:left="720" w:hanging="360"/>
      </w:pPr>
    </w:lvl>
    <w:lvl w:ilvl="1" w:tplc="6BA8A6D4">
      <w:start w:val="1"/>
      <w:numFmt w:val="lowerLetter"/>
      <w:lvlText w:val="%2."/>
      <w:lvlJc w:val="left"/>
      <w:pPr>
        <w:ind w:left="1440" w:hanging="360"/>
      </w:pPr>
    </w:lvl>
    <w:lvl w:ilvl="2" w:tplc="A156F820">
      <w:start w:val="1"/>
      <w:numFmt w:val="lowerRoman"/>
      <w:lvlText w:val="%3."/>
      <w:lvlJc w:val="right"/>
      <w:pPr>
        <w:ind w:left="2160" w:hanging="180"/>
      </w:pPr>
    </w:lvl>
    <w:lvl w:ilvl="3" w:tplc="6E0AF172">
      <w:start w:val="1"/>
      <w:numFmt w:val="decimal"/>
      <w:lvlText w:val="%4."/>
      <w:lvlJc w:val="left"/>
      <w:pPr>
        <w:ind w:left="2880" w:hanging="360"/>
      </w:pPr>
    </w:lvl>
    <w:lvl w:ilvl="4" w:tplc="49EAF2E6">
      <w:start w:val="1"/>
      <w:numFmt w:val="lowerLetter"/>
      <w:lvlText w:val="%5."/>
      <w:lvlJc w:val="left"/>
      <w:pPr>
        <w:ind w:left="3600" w:hanging="360"/>
      </w:pPr>
    </w:lvl>
    <w:lvl w:ilvl="5" w:tplc="E7BA602A">
      <w:start w:val="1"/>
      <w:numFmt w:val="lowerRoman"/>
      <w:lvlText w:val="%6."/>
      <w:lvlJc w:val="right"/>
      <w:pPr>
        <w:ind w:left="4320" w:hanging="180"/>
      </w:pPr>
    </w:lvl>
    <w:lvl w:ilvl="6" w:tplc="CA0477FC">
      <w:start w:val="1"/>
      <w:numFmt w:val="decimal"/>
      <w:lvlText w:val="%7."/>
      <w:lvlJc w:val="left"/>
      <w:pPr>
        <w:ind w:left="5040" w:hanging="360"/>
      </w:pPr>
    </w:lvl>
    <w:lvl w:ilvl="7" w:tplc="624EE8FE">
      <w:start w:val="1"/>
      <w:numFmt w:val="lowerLetter"/>
      <w:lvlText w:val="%8."/>
      <w:lvlJc w:val="left"/>
      <w:pPr>
        <w:ind w:left="5760" w:hanging="360"/>
      </w:pPr>
    </w:lvl>
    <w:lvl w:ilvl="8" w:tplc="F1A62A5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F6262"/>
    <w:multiLevelType w:val="hybridMultilevel"/>
    <w:tmpl w:val="2AAA34C8"/>
    <w:lvl w:ilvl="0" w:tplc="2FD0B49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i w:val="0"/>
        <w:sz w:val="20"/>
      </w:rPr>
    </w:lvl>
    <w:lvl w:ilvl="1" w:tplc="8D489D4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40EF9C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23E7FE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05A47A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9D06AF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7184FD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D9C31A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EF6E18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F5C1756"/>
    <w:multiLevelType w:val="hybridMultilevel"/>
    <w:tmpl w:val="D070DB4E"/>
    <w:lvl w:ilvl="0" w:tplc="E79E39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7CED232">
      <w:start w:val="1"/>
      <w:numFmt w:val="lowerLetter"/>
      <w:lvlText w:val="%2."/>
      <w:lvlJc w:val="left"/>
      <w:pPr>
        <w:ind w:left="1080" w:hanging="360"/>
      </w:pPr>
    </w:lvl>
    <w:lvl w:ilvl="2" w:tplc="8912DDA6">
      <w:start w:val="1"/>
      <w:numFmt w:val="lowerRoman"/>
      <w:lvlText w:val="%3."/>
      <w:lvlJc w:val="right"/>
      <w:pPr>
        <w:ind w:left="1800" w:hanging="180"/>
      </w:pPr>
    </w:lvl>
    <w:lvl w:ilvl="3" w:tplc="D452D98A">
      <w:start w:val="1"/>
      <w:numFmt w:val="decimal"/>
      <w:lvlText w:val="%4."/>
      <w:lvlJc w:val="left"/>
      <w:pPr>
        <w:ind w:left="2520" w:hanging="360"/>
      </w:pPr>
    </w:lvl>
    <w:lvl w:ilvl="4" w:tplc="39141C40">
      <w:start w:val="1"/>
      <w:numFmt w:val="lowerLetter"/>
      <w:lvlText w:val="%5."/>
      <w:lvlJc w:val="left"/>
      <w:pPr>
        <w:ind w:left="3240" w:hanging="360"/>
      </w:pPr>
    </w:lvl>
    <w:lvl w:ilvl="5" w:tplc="409C25C6">
      <w:start w:val="1"/>
      <w:numFmt w:val="lowerRoman"/>
      <w:lvlText w:val="%6."/>
      <w:lvlJc w:val="right"/>
      <w:pPr>
        <w:ind w:left="3960" w:hanging="180"/>
      </w:pPr>
    </w:lvl>
    <w:lvl w:ilvl="6" w:tplc="5F1A0452">
      <w:start w:val="1"/>
      <w:numFmt w:val="decimal"/>
      <w:lvlText w:val="%7."/>
      <w:lvlJc w:val="left"/>
      <w:pPr>
        <w:ind w:left="4680" w:hanging="360"/>
      </w:pPr>
    </w:lvl>
    <w:lvl w:ilvl="7" w:tplc="1CFC30F6">
      <w:start w:val="1"/>
      <w:numFmt w:val="lowerLetter"/>
      <w:lvlText w:val="%8."/>
      <w:lvlJc w:val="left"/>
      <w:pPr>
        <w:ind w:left="5400" w:hanging="360"/>
      </w:pPr>
    </w:lvl>
    <w:lvl w:ilvl="8" w:tplc="967ED1FA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9353F6"/>
    <w:multiLevelType w:val="hybridMultilevel"/>
    <w:tmpl w:val="AA9A7A28"/>
    <w:lvl w:ilvl="0" w:tplc="D3D667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4C054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5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49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EC3B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642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EC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80B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02A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908E1"/>
    <w:multiLevelType w:val="hybridMultilevel"/>
    <w:tmpl w:val="7D20D2F4"/>
    <w:lvl w:ilvl="0" w:tplc="8A14AE0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2203BC">
      <w:start w:val="1"/>
      <w:numFmt w:val="lowerLetter"/>
      <w:lvlText w:val="%2."/>
      <w:lvlJc w:val="left"/>
      <w:pPr>
        <w:ind w:left="1440" w:hanging="360"/>
      </w:pPr>
    </w:lvl>
    <w:lvl w:ilvl="2" w:tplc="A2AE5622">
      <w:start w:val="1"/>
      <w:numFmt w:val="lowerRoman"/>
      <w:lvlText w:val="%3."/>
      <w:lvlJc w:val="right"/>
      <w:pPr>
        <w:ind w:left="2160" w:hanging="180"/>
      </w:pPr>
    </w:lvl>
    <w:lvl w:ilvl="3" w:tplc="E76221D8">
      <w:start w:val="1"/>
      <w:numFmt w:val="decimal"/>
      <w:lvlText w:val="%4."/>
      <w:lvlJc w:val="left"/>
      <w:pPr>
        <w:ind w:left="2880" w:hanging="360"/>
      </w:pPr>
    </w:lvl>
    <w:lvl w:ilvl="4" w:tplc="9F3AF65C">
      <w:start w:val="1"/>
      <w:numFmt w:val="lowerLetter"/>
      <w:lvlText w:val="%5."/>
      <w:lvlJc w:val="left"/>
      <w:pPr>
        <w:ind w:left="3600" w:hanging="360"/>
      </w:pPr>
    </w:lvl>
    <w:lvl w:ilvl="5" w:tplc="EC24AD58">
      <w:start w:val="1"/>
      <w:numFmt w:val="lowerRoman"/>
      <w:lvlText w:val="%6."/>
      <w:lvlJc w:val="right"/>
      <w:pPr>
        <w:ind w:left="4320" w:hanging="180"/>
      </w:pPr>
    </w:lvl>
    <w:lvl w:ilvl="6" w:tplc="A8F44032">
      <w:start w:val="1"/>
      <w:numFmt w:val="decimal"/>
      <w:lvlText w:val="%7."/>
      <w:lvlJc w:val="left"/>
      <w:pPr>
        <w:ind w:left="5040" w:hanging="360"/>
      </w:pPr>
    </w:lvl>
    <w:lvl w:ilvl="7" w:tplc="12A80BD6">
      <w:start w:val="1"/>
      <w:numFmt w:val="lowerLetter"/>
      <w:lvlText w:val="%8."/>
      <w:lvlJc w:val="left"/>
      <w:pPr>
        <w:ind w:left="5760" w:hanging="360"/>
      </w:pPr>
    </w:lvl>
    <w:lvl w:ilvl="8" w:tplc="5DE22E5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32CA5"/>
    <w:multiLevelType w:val="hybridMultilevel"/>
    <w:tmpl w:val="F7F2A9FC"/>
    <w:lvl w:ilvl="0" w:tplc="C69A7544">
      <w:start w:val="1"/>
      <w:numFmt w:val="decimal"/>
      <w:lvlText w:val="%1."/>
      <w:lvlJc w:val="left"/>
      <w:pPr>
        <w:ind w:left="644" w:hanging="360"/>
      </w:pPr>
    </w:lvl>
    <w:lvl w:ilvl="1" w:tplc="3F6A17D2">
      <w:start w:val="1"/>
      <w:numFmt w:val="lowerLetter"/>
      <w:lvlText w:val="%2."/>
      <w:lvlJc w:val="left"/>
      <w:pPr>
        <w:ind w:left="1364" w:hanging="360"/>
      </w:pPr>
    </w:lvl>
    <w:lvl w:ilvl="2" w:tplc="295C1A32">
      <w:start w:val="1"/>
      <w:numFmt w:val="lowerRoman"/>
      <w:lvlText w:val="%3."/>
      <w:lvlJc w:val="right"/>
      <w:pPr>
        <w:ind w:left="2084" w:hanging="180"/>
      </w:pPr>
    </w:lvl>
    <w:lvl w:ilvl="3" w:tplc="3070B574">
      <w:start w:val="1"/>
      <w:numFmt w:val="decimal"/>
      <w:lvlText w:val="%4."/>
      <w:lvlJc w:val="left"/>
      <w:pPr>
        <w:ind w:left="2804" w:hanging="360"/>
      </w:pPr>
    </w:lvl>
    <w:lvl w:ilvl="4" w:tplc="A80C5DE2">
      <w:start w:val="1"/>
      <w:numFmt w:val="lowerLetter"/>
      <w:lvlText w:val="%5."/>
      <w:lvlJc w:val="left"/>
      <w:pPr>
        <w:ind w:left="3524" w:hanging="360"/>
      </w:pPr>
    </w:lvl>
    <w:lvl w:ilvl="5" w:tplc="0CE06F3A">
      <w:start w:val="1"/>
      <w:numFmt w:val="lowerRoman"/>
      <w:lvlText w:val="%6."/>
      <w:lvlJc w:val="right"/>
      <w:pPr>
        <w:ind w:left="4244" w:hanging="180"/>
      </w:pPr>
    </w:lvl>
    <w:lvl w:ilvl="6" w:tplc="6AEAFA42">
      <w:start w:val="1"/>
      <w:numFmt w:val="decimal"/>
      <w:lvlText w:val="%7."/>
      <w:lvlJc w:val="left"/>
      <w:pPr>
        <w:ind w:left="4964" w:hanging="360"/>
      </w:pPr>
    </w:lvl>
    <w:lvl w:ilvl="7" w:tplc="60DE9DCC">
      <w:start w:val="1"/>
      <w:numFmt w:val="lowerLetter"/>
      <w:lvlText w:val="%8."/>
      <w:lvlJc w:val="left"/>
      <w:pPr>
        <w:ind w:left="5684" w:hanging="360"/>
      </w:pPr>
    </w:lvl>
    <w:lvl w:ilvl="8" w:tplc="40845A38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0603468"/>
    <w:multiLevelType w:val="hybridMultilevel"/>
    <w:tmpl w:val="665AF7DA"/>
    <w:lvl w:ilvl="0" w:tplc="2012B3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736EF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E3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4F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AE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2F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89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49C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8B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76029"/>
    <w:multiLevelType w:val="hybridMultilevel"/>
    <w:tmpl w:val="B8F2AA72"/>
    <w:lvl w:ilvl="0" w:tplc="866C7176">
      <w:start w:val="1"/>
      <w:numFmt w:val="decimal"/>
      <w:lvlText w:val="%1."/>
      <w:lvlJc w:val="left"/>
      <w:pPr>
        <w:ind w:left="644" w:hanging="360"/>
      </w:pPr>
    </w:lvl>
    <w:lvl w:ilvl="1" w:tplc="3E105A42">
      <w:start w:val="1"/>
      <w:numFmt w:val="lowerLetter"/>
      <w:lvlText w:val="%2."/>
      <w:lvlJc w:val="left"/>
      <w:pPr>
        <w:ind w:left="1364" w:hanging="360"/>
      </w:pPr>
    </w:lvl>
    <w:lvl w:ilvl="2" w:tplc="11320BD4">
      <w:start w:val="1"/>
      <w:numFmt w:val="lowerRoman"/>
      <w:lvlText w:val="%3."/>
      <w:lvlJc w:val="right"/>
      <w:pPr>
        <w:ind w:left="2084" w:hanging="180"/>
      </w:pPr>
    </w:lvl>
    <w:lvl w:ilvl="3" w:tplc="0F327722">
      <w:start w:val="1"/>
      <w:numFmt w:val="decimal"/>
      <w:lvlText w:val="%4."/>
      <w:lvlJc w:val="left"/>
      <w:pPr>
        <w:ind w:left="2804" w:hanging="360"/>
      </w:pPr>
    </w:lvl>
    <w:lvl w:ilvl="4" w:tplc="EF8A1E20">
      <w:start w:val="1"/>
      <w:numFmt w:val="lowerLetter"/>
      <w:lvlText w:val="%5."/>
      <w:lvlJc w:val="left"/>
      <w:pPr>
        <w:ind w:left="3524" w:hanging="360"/>
      </w:pPr>
    </w:lvl>
    <w:lvl w:ilvl="5" w:tplc="1EC4AC8C">
      <w:start w:val="1"/>
      <w:numFmt w:val="lowerRoman"/>
      <w:lvlText w:val="%6."/>
      <w:lvlJc w:val="right"/>
      <w:pPr>
        <w:ind w:left="4244" w:hanging="180"/>
      </w:pPr>
    </w:lvl>
    <w:lvl w:ilvl="6" w:tplc="15EA08FA">
      <w:start w:val="1"/>
      <w:numFmt w:val="decimal"/>
      <w:lvlText w:val="%7."/>
      <w:lvlJc w:val="left"/>
      <w:pPr>
        <w:ind w:left="4964" w:hanging="360"/>
      </w:pPr>
    </w:lvl>
    <w:lvl w:ilvl="7" w:tplc="9CC6DE7E">
      <w:start w:val="1"/>
      <w:numFmt w:val="lowerLetter"/>
      <w:lvlText w:val="%8."/>
      <w:lvlJc w:val="left"/>
      <w:pPr>
        <w:ind w:left="5684" w:hanging="360"/>
      </w:pPr>
    </w:lvl>
    <w:lvl w:ilvl="8" w:tplc="18361386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BE87A1A"/>
    <w:multiLevelType w:val="hybridMultilevel"/>
    <w:tmpl w:val="2B5EFF4A"/>
    <w:lvl w:ilvl="0" w:tplc="3FFC33B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1674DD8A">
      <w:start w:val="1"/>
      <w:numFmt w:val="lowerLetter"/>
      <w:lvlText w:val="%2."/>
      <w:lvlJc w:val="left"/>
      <w:pPr>
        <w:ind w:left="1140" w:hanging="360"/>
      </w:pPr>
    </w:lvl>
    <w:lvl w:ilvl="2" w:tplc="B8C6F6AC">
      <w:start w:val="1"/>
      <w:numFmt w:val="lowerRoman"/>
      <w:lvlText w:val="%3."/>
      <w:lvlJc w:val="right"/>
      <w:pPr>
        <w:ind w:left="1860" w:hanging="180"/>
      </w:pPr>
    </w:lvl>
    <w:lvl w:ilvl="3" w:tplc="D6F628DE">
      <w:start w:val="1"/>
      <w:numFmt w:val="decimal"/>
      <w:lvlText w:val="%4."/>
      <w:lvlJc w:val="left"/>
      <w:pPr>
        <w:ind w:left="2580" w:hanging="360"/>
      </w:pPr>
    </w:lvl>
    <w:lvl w:ilvl="4" w:tplc="49DCCA54">
      <w:start w:val="1"/>
      <w:numFmt w:val="lowerLetter"/>
      <w:lvlText w:val="%5."/>
      <w:lvlJc w:val="left"/>
      <w:pPr>
        <w:ind w:left="3300" w:hanging="360"/>
      </w:pPr>
    </w:lvl>
    <w:lvl w:ilvl="5" w:tplc="A7C25C92">
      <w:start w:val="1"/>
      <w:numFmt w:val="lowerRoman"/>
      <w:lvlText w:val="%6."/>
      <w:lvlJc w:val="right"/>
      <w:pPr>
        <w:ind w:left="4020" w:hanging="180"/>
      </w:pPr>
    </w:lvl>
    <w:lvl w:ilvl="6" w:tplc="E08AC962">
      <w:start w:val="1"/>
      <w:numFmt w:val="decimal"/>
      <w:lvlText w:val="%7."/>
      <w:lvlJc w:val="left"/>
      <w:pPr>
        <w:ind w:left="4740" w:hanging="360"/>
      </w:pPr>
    </w:lvl>
    <w:lvl w:ilvl="7" w:tplc="51C68AFE">
      <w:start w:val="1"/>
      <w:numFmt w:val="lowerLetter"/>
      <w:lvlText w:val="%8."/>
      <w:lvlJc w:val="left"/>
      <w:pPr>
        <w:ind w:left="5460" w:hanging="360"/>
      </w:pPr>
    </w:lvl>
    <w:lvl w:ilvl="8" w:tplc="9EAA891E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FF561E6"/>
    <w:multiLevelType w:val="hybridMultilevel"/>
    <w:tmpl w:val="005E951C"/>
    <w:lvl w:ilvl="0" w:tplc="D5AE1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D24190C">
      <w:start w:val="1"/>
      <w:numFmt w:val="lowerLetter"/>
      <w:lvlText w:val="%2."/>
      <w:lvlJc w:val="left"/>
      <w:pPr>
        <w:ind w:left="1800" w:hanging="360"/>
      </w:pPr>
    </w:lvl>
    <w:lvl w:ilvl="2" w:tplc="3A38F6C2">
      <w:start w:val="1"/>
      <w:numFmt w:val="lowerRoman"/>
      <w:lvlText w:val="%3."/>
      <w:lvlJc w:val="right"/>
      <w:pPr>
        <w:ind w:left="2520" w:hanging="180"/>
      </w:pPr>
    </w:lvl>
    <w:lvl w:ilvl="3" w:tplc="2BE8B204">
      <w:start w:val="1"/>
      <w:numFmt w:val="decimal"/>
      <w:lvlText w:val="%4."/>
      <w:lvlJc w:val="left"/>
      <w:pPr>
        <w:ind w:left="3240" w:hanging="360"/>
      </w:pPr>
    </w:lvl>
    <w:lvl w:ilvl="4" w:tplc="B10233B8">
      <w:start w:val="1"/>
      <w:numFmt w:val="lowerLetter"/>
      <w:lvlText w:val="%5."/>
      <w:lvlJc w:val="left"/>
      <w:pPr>
        <w:ind w:left="3960" w:hanging="360"/>
      </w:pPr>
    </w:lvl>
    <w:lvl w:ilvl="5" w:tplc="93246400">
      <w:start w:val="1"/>
      <w:numFmt w:val="lowerRoman"/>
      <w:lvlText w:val="%6."/>
      <w:lvlJc w:val="right"/>
      <w:pPr>
        <w:ind w:left="4680" w:hanging="180"/>
      </w:pPr>
    </w:lvl>
    <w:lvl w:ilvl="6" w:tplc="B094A52C">
      <w:start w:val="1"/>
      <w:numFmt w:val="decimal"/>
      <w:lvlText w:val="%7."/>
      <w:lvlJc w:val="left"/>
      <w:pPr>
        <w:ind w:left="5400" w:hanging="360"/>
      </w:pPr>
    </w:lvl>
    <w:lvl w:ilvl="7" w:tplc="291803FA">
      <w:start w:val="1"/>
      <w:numFmt w:val="lowerLetter"/>
      <w:lvlText w:val="%8."/>
      <w:lvlJc w:val="left"/>
      <w:pPr>
        <w:ind w:left="6120" w:hanging="360"/>
      </w:pPr>
    </w:lvl>
    <w:lvl w:ilvl="8" w:tplc="F61A017E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EF2E30"/>
    <w:multiLevelType w:val="hybridMultilevel"/>
    <w:tmpl w:val="27707260"/>
    <w:lvl w:ilvl="0" w:tplc="454E3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9EEE80B0">
      <w:start w:val="1"/>
      <w:numFmt w:val="lowerLetter"/>
      <w:lvlText w:val="%2."/>
      <w:lvlJc w:val="left"/>
      <w:pPr>
        <w:ind w:left="1440" w:hanging="360"/>
      </w:pPr>
    </w:lvl>
    <w:lvl w:ilvl="2" w:tplc="4286716C">
      <w:start w:val="1"/>
      <w:numFmt w:val="lowerRoman"/>
      <w:lvlText w:val="%3."/>
      <w:lvlJc w:val="right"/>
      <w:pPr>
        <w:ind w:left="2160" w:hanging="180"/>
      </w:pPr>
    </w:lvl>
    <w:lvl w:ilvl="3" w:tplc="D564ED5C">
      <w:start w:val="1"/>
      <w:numFmt w:val="decimal"/>
      <w:lvlText w:val="%4."/>
      <w:lvlJc w:val="left"/>
      <w:pPr>
        <w:ind w:left="2880" w:hanging="360"/>
      </w:pPr>
    </w:lvl>
    <w:lvl w:ilvl="4" w:tplc="6108ECF0">
      <w:start w:val="1"/>
      <w:numFmt w:val="lowerLetter"/>
      <w:lvlText w:val="%5."/>
      <w:lvlJc w:val="left"/>
      <w:pPr>
        <w:ind w:left="3600" w:hanging="360"/>
      </w:pPr>
    </w:lvl>
    <w:lvl w:ilvl="5" w:tplc="3A38F7AE">
      <w:start w:val="1"/>
      <w:numFmt w:val="lowerRoman"/>
      <w:lvlText w:val="%6."/>
      <w:lvlJc w:val="right"/>
      <w:pPr>
        <w:ind w:left="4320" w:hanging="180"/>
      </w:pPr>
    </w:lvl>
    <w:lvl w:ilvl="6" w:tplc="745A10EA">
      <w:start w:val="1"/>
      <w:numFmt w:val="decimal"/>
      <w:lvlText w:val="%7."/>
      <w:lvlJc w:val="left"/>
      <w:pPr>
        <w:ind w:left="5040" w:hanging="360"/>
      </w:pPr>
    </w:lvl>
    <w:lvl w:ilvl="7" w:tplc="3844F390">
      <w:start w:val="1"/>
      <w:numFmt w:val="lowerLetter"/>
      <w:lvlText w:val="%8."/>
      <w:lvlJc w:val="left"/>
      <w:pPr>
        <w:ind w:left="5760" w:hanging="360"/>
      </w:pPr>
    </w:lvl>
    <w:lvl w:ilvl="8" w:tplc="7EE0C75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724EB"/>
    <w:multiLevelType w:val="hybridMultilevel"/>
    <w:tmpl w:val="ED44E8E0"/>
    <w:lvl w:ilvl="0" w:tplc="787813C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B95A3A7E">
      <w:start w:val="1"/>
      <w:numFmt w:val="lowerLetter"/>
      <w:lvlText w:val="%2."/>
      <w:lvlJc w:val="left"/>
      <w:pPr>
        <w:ind w:left="1125" w:hanging="360"/>
      </w:pPr>
    </w:lvl>
    <w:lvl w:ilvl="2" w:tplc="4C68AEE2">
      <w:start w:val="1"/>
      <w:numFmt w:val="lowerRoman"/>
      <w:lvlText w:val="%3."/>
      <w:lvlJc w:val="right"/>
      <w:pPr>
        <w:ind w:left="1845" w:hanging="180"/>
      </w:pPr>
    </w:lvl>
    <w:lvl w:ilvl="3" w:tplc="BC9A17FE">
      <w:start w:val="1"/>
      <w:numFmt w:val="decimal"/>
      <w:lvlText w:val="%4."/>
      <w:lvlJc w:val="left"/>
      <w:pPr>
        <w:ind w:left="2565" w:hanging="360"/>
      </w:pPr>
    </w:lvl>
    <w:lvl w:ilvl="4" w:tplc="F3163F96">
      <w:start w:val="1"/>
      <w:numFmt w:val="lowerLetter"/>
      <w:lvlText w:val="%5."/>
      <w:lvlJc w:val="left"/>
      <w:pPr>
        <w:ind w:left="3285" w:hanging="360"/>
      </w:pPr>
    </w:lvl>
    <w:lvl w:ilvl="5" w:tplc="C47A196A">
      <w:start w:val="1"/>
      <w:numFmt w:val="lowerRoman"/>
      <w:lvlText w:val="%6."/>
      <w:lvlJc w:val="right"/>
      <w:pPr>
        <w:ind w:left="4005" w:hanging="180"/>
      </w:pPr>
    </w:lvl>
    <w:lvl w:ilvl="6" w:tplc="40461B8E">
      <w:start w:val="1"/>
      <w:numFmt w:val="decimal"/>
      <w:lvlText w:val="%7."/>
      <w:lvlJc w:val="left"/>
      <w:pPr>
        <w:ind w:left="4725" w:hanging="360"/>
      </w:pPr>
    </w:lvl>
    <w:lvl w:ilvl="7" w:tplc="779E7E3E">
      <w:start w:val="1"/>
      <w:numFmt w:val="lowerLetter"/>
      <w:lvlText w:val="%8."/>
      <w:lvlJc w:val="left"/>
      <w:pPr>
        <w:ind w:left="5445" w:hanging="360"/>
      </w:pPr>
    </w:lvl>
    <w:lvl w:ilvl="8" w:tplc="9C24A66A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8"/>
  </w:num>
  <w:num w:numId="6">
    <w:abstractNumId w:val="14"/>
  </w:num>
  <w:num w:numId="7">
    <w:abstractNumId w:val="9"/>
  </w:num>
  <w:num w:numId="8">
    <w:abstractNumId w:val="1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62"/>
    <w:rsid w:val="00036275"/>
    <w:rsid w:val="00051F5F"/>
    <w:rsid w:val="00092E62"/>
    <w:rsid w:val="00127DC1"/>
    <w:rsid w:val="001778E5"/>
    <w:rsid w:val="001E17AC"/>
    <w:rsid w:val="00205B2D"/>
    <w:rsid w:val="00234234"/>
    <w:rsid w:val="00283153"/>
    <w:rsid w:val="00390203"/>
    <w:rsid w:val="003B1B28"/>
    <w:rsid w:val="003E36C1"/>
    <w:rsid w:val="00422F73"/>
    <w:rsid w:val="00472ECC"/>
    <w:rsid w:val="00474CC6"/>
    <w:rsid w:val="00517FF2"/>
    <w:rsid w:val="005629BC"/>
    <w:rsid w:val="00601E30"/>
    <w:rsid w:val="00661D27"/>
    <w:rsid w:val="00791162"/>
    <w:rsid w:val="007B3396"/>
    <w:rsid w:val="007D231C"/>
    <w:rsid w:val="00830E07"/>
    <w:rsid w:val="008479E3"/>
    <w:rsid w:val="008C60B1"/>
    <w:rsid w:val="008C77EC"/>
    <w:rsid w:val="008F0F40"/>
    <w:rsid w:val="009442EC"/>
    <w:rsid w:val="00992F2A"/>
    <w:rsid w:val="009A3E8E"/>
    <w:rsid w:val="00AD096F"/>
    <w:rsid w:val="00AF6485"/>
    <w:rsid w:val="00B07E73"/>
    <w:rsid w:val="00BE3A92"/>
    <w:rsid w:val="00C94966"/>
    <w:rsid w:val="00CA59C1"/>
    <w:rsid w:val="00D63C49"/>
    <w:rsid w:val="00D669E0"/>
    <w:rsid w:val="00D97D85"/>
    <w:rsid w:val="00DB7EB9"/>
    <w:rsid w:val="00DC1FC5"/>
    <w:rsid w:val="00DE4E25"/>
    <w:rsid w:val="00E041D9"/>
    <w:rsid w:val="00E6296E"/>
    <w:rsid w:val="00F234CC"/>
    <w:rsid w:val="00FB5835"/>
    <w:rsid w:val="00FF1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0B13FB4-2FDB-4436-BFAD-8B9920D7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26</Pages>
  <Words>3643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Храмкова Екатерина Вячеславовна</cp:lastModifiedBy>
  <cp:revision>83</cp:revision>
  <cp:lastPrinted>2024-12-27T08:42:00Z</cp:lastPrinted>
  <dcterms:created xsi:type="dcterms:W3CDTF">2023-11-20T12:10:00Z</dcterms:created>
  <dcterms:modified xsi:type="dcterms:W3CDTF">2024-12-27T08:43:00Z</dcterms:modified>
</cp:coreProperties>
</file>