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53" w:rsidRDefault="00831B18" w:rsidP="00831B1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</w:t>
      </w:r>
    </w:p>
    <w:p w:rsidR="00831B18" w:rsidRDefault="00831B18" w:rsidP="00831B1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Правительства</w:t>
      </w:r>
    </w:p>
    <w:p w:rsidR="00831B18" w:rsidRDefault="00831B18" w:rsidP="00831B1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D677C2" w:rsidRPr="00D677C2" w:rsidRDefault="00D677C2" w:rsidP="00D677C2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D677C2">
        <w:rPr>
          <w:rFonts w:ascii="Times New Roman" w:hAnsi="Times New Roman" w:cs="Times New Roman"/>
          <w:sz w:val="28"/>
          <w:szCs w:val="28"/>
        </w:rPr>
        <w:t>от  2 июня 2025 г. №  168-рп</w:t>
      </w:r>
    </w:p>
    <w:p w:rsidR="00831B18" w:rsidRDefault="00831B18" w:rsidP="00831B1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31B18" w:rsidRDefault="00831B18" w:rsidP="00831B1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831B18" w:rsidRDefault="00831B18" w:rsidP="00831B1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831B18" w:rsidRDefault="00831B18" w:rsidP="00831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831B18" w:rsidRDefault="00831B18" w:rsidP="00831B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(«дорожная карта») по повышению престижа профессий, необходимых для агропромышленного комплекса</w:t>
      </w:r>
    </w:p>
    <w:p w:rsidR="00831B18" w:rsidRDefault="00831B18" w:rsidP="00831B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Брянской области, на период до 2027 года</w:t>
      </w:r>
    </w:p>
    <w:p w:rsidR="00831B18" w:rsidRDefault="00831B18" w:rsidP="00831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387" w:tblpY="1"/>
        <w:tblW w:w="4830" w:type="pct"/>
        <w:tblLayout w:type="fixed"/>
        <w:tblLook w:val="04A0" w:firstRow="1" w:lastRow="0" w:firstColumn="1" w:lastColumn="0" w:noHBand="0" w:noVBand="1"/>
      </w:tblPr>
      <w:tblGrid>
        <w:gridCol w:w="612"/>
        <w:gridCol w:w="3083"/>
        <w:gridCol w:w="3083"/>
        <w:gridCol w:w="1581"/>
        <w:gridCol w:w="2008"/>
        <w:gridCol w:w="2108"/>
        <w:gridCol w:w="1808"/>
      </w:tblGrid>
      <w:tr w:rsidR="00831B18" w:rsidRPr="00914671" w:rsidTr="009D209B">
        <w:tc>
          <w:tcPr>
            <w:tcW w:w="214" w:type="pct"/>
          </w:tcPr>
          <w:p w:rsidR="00831B18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31B18" w:rsidRPr="009146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79" w:type="pct"/>
          </w:tcPr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1079" w:type="pct"/>
          </w:tcPr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53" w:type="pct"/>
          </w:tcPr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Регуляр</w:t>
            </w:r>
            <w:r w:rsidR="009146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703" w:type="pct"/>
          </w:tcPr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(соисполнители)</w:t>
            </w:r>
          </w:p>
        </w:tc>
        <w:tc>
          <w:tcPr>
            <w:tcW w:w="738" w:type="pct"/>
          </w:tcPr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Каналы коммуникаций</w:t>
            </w:r>
          </w:p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(телевидение/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460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нтернет/радио/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br/>
              <w:t>печатные издания/лидеры общественного мнения/</w:t>
            </w:r>
          </w:p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социальные сети)</w:t>
            </w:r>
          </w:p>
        </w:tc>
        <w:tc>
          <w:tcPr>
            <w:tcW w:w="633" w:type="pct"/>
          </w:tcPr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</w:tr>
      <w:tr w:rsidR="00914671" w:rsidRPr="00914671" w:rsidTr="009D209B">
        <w:tc>
          <w:tcPr>
            <w:tcW w:w="214" w:type="pct"/>
          </w:tcPr>
          <w:p w:rsidR="00914671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pct"/>
          </w:tcPr>
          <w:p w:rsidR="00914671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pct"/>
          </w:tcPr>
          <w:p w:rsidR="00914671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</w:tcPr>
          <w:p w:rsidR="00914671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pct"/>
          </w:tcPr>
          <w:p w:rsidR="00914671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pct"/>
          </w:tcPr>
          <w:p w:rsidR="00914671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914671" w:rsidRPr="00914671" w:rsidRDefault="0091467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4671" w:rsidRPr="00914671" w:rsidTr="009D209B">
        <w:tc>
          <w:tcPr>
            <w:tcW w:w="214" w:type="pct"/>
          </w:tcPr>
          <w:p w:rsidR="00831B18" w:rsidRPr="00914671" w:rsidRDefault="00831B18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79" w:type="pct"/>
          </w:tcPr>
          <w:p w:rsidR="00831B18" w:rsidRPr="00914671" w:rsidRDefault="00831B18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Мероприятия с участием Губернатора Брянской области, заместителя Губернатора Брянской области</w:t>
            </w:r>
          </w:p>
        </w:tc>
        <w:tc>
          <w:tcPr>
            <w:tcW w:w="1079" w:type="pct"/>
          </w:tcPr>
          <w:p w:rsidR="00831B18" w:rsidRPr="00914671" w:rsidRDefault="00831B18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831B18" w:rsidRPr="00914671" w:rsidRDefault="00831B18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831B18" w:rsidRPr="00914671" w:rsidRDefault="00831B18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831B18" w:rsidRPr="00914671" w:rsidRDefault="00831B18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9D209B" w:rsidRDefault="009D209B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  <w:p w:rsidR="00880624" w:rsidRDefault="00880624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 менее</w:t>
            </w:r>
          </w:p>
          <w:p w:rsidR="00831B18" w:rsidRPr="00914671" w:rsidRDefault="00831B18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9D2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r w:rsidR="008806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</w:tr>
      <w:tr w:rsidR="009D209B" w:rsidRPr="00914671" w:rsidTr="00880624">
        <w:tc>
          <w:tcPr>
            <w:tcW w:w="214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79" w:type="pct"/>
          </w:tcPr>
          <w:p w:rsidR="00880624" w:rsidRDefault="009D209B" w:rsidP="008806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совещания</w:t>
            </w:r>
          </w:p>
          <w:p w:rsidR="00880624" w:rsidRDefault="009D209B" w:rsidP="008806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итогах отчетного </w:t>
            </w:r>
            <w:r w:rsidR="00880624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  <w:p w:rsidR="00880624" w:rsidRDefault="00880624" w:rsidP="008806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отраслевых задачах</w:t>
            </w:r>
          </w:p>
          <w:p w:rsidR="009D209B" w:rsidRPr="00914671" w:rsidRDefault="009D209B" w:rsidP="008806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sz w:val="24"/>
                <w:szCs w:val="24"/>
              </w:rPr>
              <w:t>на текущий год</w:t>
            </w:r>
          </w:p>
          <w:p w:rsidR="009D209B" w:rsidRPr="00914671" w:rsidRDefault="009D209B" w:rsidP="00880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:rsidR="009D209B" w:rsidRPr="00914671" w:rsidRDefault="001B4019" w:rsidP="0088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80624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овещание с главами муниципальных районов (муниципальных округов, городских округов), главами сельских </w:t>
            </w:r>
          </w:p>
        </w:tc>
        <w:tc>
          <w:tcPr>
            <w:tcW w:w="553" w:type="pct"/>
          </w:tcPr>
          <w:p w:rsidR="00880624" w:rsidRDefault="00880624" w:rsidP="00880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</w:p>
          <w:p w:rsidR="009D209B" w:rsidRPr="00914671" w:rsidRDefault="009D209B" w:rsidP="00880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  <w:r w:rsidR="008806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февраль 2026 г.,</w:t>
            </w:r>
          </w:p>
          <w:p w:rsidR="009D209B" w:rsidRPr="00914671" w:rsidRDefault="009D209B" w:rsidP="00880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9D209B" w:rsidRPr="00914671" w:rsidRDefault="00880624" w:rsidP="0088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 сельского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738" w:type="pct"/>
          </w:tcPr>
          <w:p w:rsidR="009D209B" w:rsidRPr="00914671" w:rsidRDefault="00880624" w:rsidP="006B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егиональное телевидение, официальны</w:t>
            </w:r>
            <w:r w:rsidR="006B32E0">
              <w:rPr>
                <w:rFonts w:ascii="Times New Roman" w:hAnsi="Times New Roman" w:cs="Times New Roman"/>
                <w:sz w:val="24"/>
                <w:szCs w:val="24"/>
              </w:rPr>
              <w:t>й сайт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880624">
        <w:trPr>
          <w:trHeight w:val="274"/>
        </w:trPr>
        <w:tc>
          <w:tcPr>
            <w:tcW w:w="214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</w:tcPr>
          <w:p w:rsidR="009D209B" w:rsidRPr="00914671" w:rsidRDefault="009D209B" w:rsidP="00880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209B" w:rsidRPr="00914671" w:rsidTr="00880624">
        <w:trPr>
          <w:trHeight w:val="2484"/>
        </w:trPr>
        <w:tc>
          <w:tcPr>
            <w:tcW w:w="214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:rsidR="009D209B" w:rsidRPr="00914671" w:rsidRDefault="009D209B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:rsidR="009D209B" w:rsidRPr="00914671" w:rsidRDefault="009D209B" w:rsidP="0088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поселений, руководите</w:t>
            </w:r>
            <w:r w:rsidR="001B4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представителями предприятий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агропромыш</w:t>
            </w:r>
            <w:proofErr w:type="spellEnd"/>
            <w:r w:rsidR="001B4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ленного комплекса,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программа которого включает в том числе вопрос обеспечения кадрами предприятий агропромышленного комплекса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3" w:type="pct"/>
          </w:tcPr>
          <w:p w:rsidR="009D209B" w:rsidRPr="00914671" w:rsidRDefault="009D209B" w:rsidP="00880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февраль 2027 г.</w:t>
            </w:r>
            <w:r w:rsidR="008806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D209B" w:rsidRPr="00914671" w:rsidRDefault="009D209B" w:rsidP="00880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9D209B" w:rsidRPr="00914671" w:rsidRDefault="009D209B" w:rsidP="00880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D209B" w:rsidRPr="00914671" w:rsidRDefault="009D209B" w:rsidP="0088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хозяйства Брянской области,</w:t>
            </w:r>
            <w:r w:rsidR="00D07D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r w:rsidR="00D07D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сети,</w:t>
            </w:r>
            <w:r w:rsidR="00D07D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06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-каналы</w:t>
            </w:r>
          </w:p>
        </w:tc>
        <w:tc>
          <w:tcPr>
            <w:tcW w:w="633" w:type="pct"/>
          </w:tcPr>
          <w:p w:rsidR="009D209B" w:rsidRPr="00914671" w:rsidRDefault="009D209B" w:rsidP="00880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19697E">
        <w:tc>
          <w:tcPr>
            <w:tcW w:w="214" w:type="pct"/>
          </w:tcPr>
          <w:p w:rsidR="009D209B" w:rsidRPr="00914671" w:rsidRDefault="009D209B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79" w:type="pct"/>
          </w:tcPr>
          <w:p w:rsidR="009D209B" w:rsidRPr="00914671" w:rsidRDefault="009D209B" w:rsidP="001969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мероприятия «День поля»  </w:t>
            </w:r>
          </w:p>
          <w:p w:rsidR="009D209B" w:rsidRPr="00914671" w:rsidRDefault="009D209B" w:rsidP="001969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9" w:type="pct"/>
          </w:tcPr>
          <w:p w:rsidR="009D209B" w:rsidRPr="00914671" w:rsidRDefault="00067A2C" w:rsidP="0019697E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емонстрация новейших образцов </w:t>
            </w:r>
            <w:proofErr w:type="spellStart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ственной</w:t>
            </w:r>
            <w:proofErr w:type="spellEnd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техники, посевов перспективных и </w:t>
            </w:r>
            <w:proofErr w:type="spellStart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райони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рованных</w:t>
            </w:r>
            <w:proofErr w:type="spellEnd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ственных</w:t>
            </w:r>
            <w:proofErr w:type="spellEnd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культур, достижений </w:t>
            </w:r>
            <w:proofErr w:type="spellStart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агропромыш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ленного комплекса </w:t>
            </w:r>
          </w:p>
        </w:tc>
        <w:tc>
          <w:tcPr>
            <w:tcW w:w="553" w:type="pct"/>
          </w:tcPr>
          <w:p w:rsidR="00067A2C" w:rsidRDefault="00067A2C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</w:p>
          <w:p w:rsidR="009D209B" w:rsidRPr="00914671" w:rsidRDefault="00067A2C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 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июль 2025 г.,</w:t>
            </w:r>
          </w:p>
          <w:p w:rsidR="009D209B" w:rsidRPr="00914671" w:rsidRDefault="009D209B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июль 2026 г.,</w:t>
            </w:r>
          </w:p>
          <w:p w:rsidR="00067A2C" w:rsidRDefault="009D209B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9D209B" w:rsidRPr="00914671" w:rsidRDefault="009D209B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  <w:r w:rsidR="00067A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D209B" w:rsidRPr="00914671" w:rsidRDefault="009D209B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9D209B" w:rsidRPr="00914671" w:rsidRDefault="00067A2C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 сельского хозяйства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Брянской области </w:t>
            </w:r>
          </w:p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D209B" w:rsidRPr="00914671" w:rsidRDefault="00067A2C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егиональное телевидение, официальные сайты Правитель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сельского хозяйства Брянской области, </w:t>
            </w:r>
          </w:p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социальные сети,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сетевые издания,</w:t>
            </w:r>
          </w:p>
          <w:p w:rsidR="009D209B" w:rsidRPr="00914671" w:rsidRDefault="00067A2C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-каналы,</w:t>
            </w:r>
          </w:p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печатные издания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154" w:rsidRPr="00914671" w:rsidTr="0019697E">
        <w:tc>
          <w:tcPr>
            <w:tcW w:w="214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079" w:type="pct"/>
          </w:tcPr>
          <w:p w:rsidR="00723439" w:rsidRDefault="00292154" w:rsidP="002921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торжествен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  <w:proofErr w:type="spellEnd"/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мероприятия, </w:t>
            </w:r>
            <w:proofErr w:type="spellStart"/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посвя</w:t>
            </w:r>
            <w:proofErr w:type="spellEnd"/>
            <w:r w:rsidR="0072343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щенного Дню работника сельского </w:t>
            </w:r>
            <w:r w:rsidR="00723439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хозяйства</w:t>
            </w:r>
          </w:p>
          <w:p w:rsidR="00292154" w:rsidRPr="00914671" w:rsidRDefault="00292154" w:rsidP="0029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и перерабатывающей промышленности</w:t>
            </w:r>
          </w:p>
        </w:tc>
        <w:tc>
          <w:tcPr>
            <w:tcW w:w="1079" w:type="pct"/>
          </w:tcPr>
          <w:p w:rsidR="00292154" w:rsidRDefault="00292154" w:rsidP="00292154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ч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ествование руководи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, специалистов</w:t>
            </w:r>
          </w:p>
          <w:p w:rsidR="00292154" w:rsidRDefault="00292154" w:rsidP="00292154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и работников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агропромыш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ленного комплекса, внесших значите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льный вклад в развитие отрасли,</w:t>
            </w:r>
          </w:p>
          <w:p w:rsidR="00292154" w:rsidRDefault="00292154" w:rsidP="00292154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 вручением наград</w:t>
            </w:r>
          </w:p>
          <w:p w:rsidR="00292154" w:rsidRPr="00914671" w:rsidRDefault="00292154" w:rsidP="00292154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 ценных подарков</w:t>
            </w:r>
          </w:p>
        </w:tc>
        <w:tc>
          <w:tcPr>
            <w:tcW w:w="553" w:type="pct"/>
          </w:tcPr>
          <w:p w:rsidR="00292154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</w:p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ноябрь 2025 г.,</w:t>
            </w:r>
          </w:p>
          <w:p w:rsidR="00292154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2026 г.,</w:t>
            </w:r>
          </w:p>
          <w:p w:rsidR="00292154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292154" w:rsidRPr="00914671" w:rsidRDefault="00292154" w:rsidP="0029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епартамент сельского хозяйства Брянской области</w:t>
            </w:r>
          </w:p>
        </w:tc>
        <w:tc>
          <w:tcPr>
            <w:tcW w:w="738" w:type="pct"/>
          </w:tcPr>
          <w:p w:rsidR="00292154" w:rsidRPr="00914671" w:rsidRDefault="00723439" w:rsidP="0029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92154" w:rsidRPr="00914671">
              <w:rPr>
                <w:rFonts w:ascii="Times New Roman" w:hAnsi="Times New Roman" w:cs="Times New Roman"/>
                <w:sz w:val="24"/>
                <w:szCs w:val="24"/>
              </w:rPr>
              <w:t>егиональное телевидение, официальные сайты Правитель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92154" w:rsidRPr="0091467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="00292154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области, </w:t>
            </w:r>
            <w:proofErr w:type="spellStart"/>
            <w:r w:rsidR="00292154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2154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</w:t>
            </w:r>
          </w:p>
        </w:tc>
        <w:tc>
          <w:tcPr>
            <w:tcW w:w="633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154" w:rsidRPr="00914671" w:rsidTr="0019697E">
        <w:tc>
          <w:tcPr>
            <w:tcW w:w="214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292154" w:rsidRPr="00914671" w:rsidRDefault="00292154" w:rsidP="0029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209B" w:rsidRPr="00914671" w:rsidTr="0019697E">
        <w:tc>
          <w:tcPr>
            <w:tcW w:w="214" w:type="pct"/>
          </w:tcPr>
          <w:p w:rsidR="009D209B" w:rsidRPr="00914671" w:rsidRDefault="009D209B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553" w:type="pct"/>
          </w:tcPr>
          <w:p w:rsidR="009D209B" w:rsidRPr="00914671" w:rsidRDefault="009D209B" w:rsidP="0019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Брянской области,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</w:p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социальные сети,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сетевые издания,</w:t>
            </w:r>
          </w:p>
          <w:p w:rsidR="009D209B" w:rsidRPr="00914671" w:rsidRDefault="00723439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-каналы,</w:t>
            </w:r>
          </w:p>
          <w:p w:rsidR="009D209B" w:rsidRPr="00914671" w:rsidRDefault="009D209B" w:rsidP="0019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печатные издания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A908BC">
        <w:tc>
          <w:tcPr>
            <w:tcW w:w="214" w:type="pct"/>
          </w:tcPr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79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 w:rsidR="006B76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</w:t>
            </w:r>
          </w:p>
        </w:tc>
        <w:tc>
          <w:tcPr>
            <w:tcW w:w="1079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553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03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6B765E" w:rsidRDefault="006B765E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  <w:p w:rsidR="006B765E" w:rsidRDefault="006B765E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 менее</w:t>
            </w:r>
          </w:p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B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r w:rsidR="006B76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</w:tr>
      <w:tr w:rsidR="009D209B" w:rsidRPr="00914671" w:rsidTr="00A908BC">
        <w:trPr>
          <w:trHeight w:val="1755"/>
        </w:trPr>
        <w:tc>
          <w:tcPr>
            <w:tcW w:w="214" w:type="pct"/>
          </w:tcPr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2.1.</w:t>
            </w:r>
          </w:p>
        </w:tc>
        <w:tc>
          <w:tcPr>
            <w:tcW w:w="1079" w:type="pct"/>
          </w:tcPr>
          <w:p w:rsidR="009D209B" w:rsidRPr="00914671" w:rsidRDefault="009D209B" w:rsidP="00A908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Форум работающей молодежи</w:t>
            </w:r>
          </w:p>
        </w:tc>
        <w:tc>
          <w:tcPr>
            <w:tcW w:w="1079" w:type="pct"/>
          </w:tcPr>
          <w:p w:rsidR="00A6633D" w:rsidRDefault="00A6633D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мероприятие направлено</w:t>
            </w:r>
          </w:p>
          <w:p w:rsidR="009D209B" w:rsidRPr="00914671" w:rsidRDefault="009D209B" w:rsidP="00A6633D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на объединение и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активиза</w:t>
            </w:r>
            <w:r w:rsidR="00A6633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цию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молодежи, обмен опытом работы и идеями, получени</w:t>
            </w:r>
            <w:r w:rsidR="00A6633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новых полезных знаний  </w:t>
            </w:r>
          </w:p>
        </w:tc>
        <w:tc>
          <w:tcPr>
            <w:tcW w:w="553" w:type="pct"/>
          </w:tcPr>
          <w:p w:rsidR="00A6633D" w:rsidRDefault="00A6633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</w:p>
          <w:p w:rsidR="009D209B" w:rsidRPr="00914671" w:rsidRDefault="00A6633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A6633D" w:rsidRDefault="00A6633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(май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2025 г.,</w:t>
            </w:r>
          </w:p>
          <w:p w:rsidR="009D209B" w:rsidRPr="00914671" w:rsidRDefault="00A6633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2026 г.,</w:t>
            </w:r>
          </w:p>
          <w:p w:rsidR="009D209B" w:rsidRPr="00914671" w:rsidRDefault="00A6633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  <w:r w:rsidR="00A663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9D209B" w:rsidRPr="00914671" w:rsidRDefault="009C67BD" w:rsidP="00A908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епартамент внутренней политики Брянской области</w:t>
            </w:r>
          </w:p>
        </w:tc>
        <w:tc>
          <w:tcPr>
            <w:tcW w:w="738" w:type="pct"/>
          </w:tcPr>
          <w:p w:rsidR="009D209B" w:rsidRPr="00914671" w:rsidRDefault="009C67BD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егиональное телевидение, официальные сайты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мента внутренней</w:t>
            </w:r>
          </w:p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политики Брянской области,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департа</w:t>
            </w:r>
            <w:proofErr w:type="spellEnd"/>
            <w:r w:rsidR="009C67B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мента сельского хозяйства Брянской области, социальные сети, сетевые издания,</w:t>
            </w:r>
          </w:p>
          <w:p w:rsidR="009D209B" w:rsidRPr="00914671" w:rsidRDefault="009C67BD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-канал</w:t>
            </w:r>
            <w:r w:rsidR="008218E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ы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, печатные издания</w:t>
            </w:r>
          </w:p>
        </w:tc>
        <w:tc>
          <w:tcPr>
            <w:tcW w:w="633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</w:tbl>
    <w:p w:rsidR="00B11B44" w:rsidRDefault="00B11B44">
      <w:r>
        <w:br w:type="page"/>
      </w:r>
    </w:p>
    <w:tbl>
      <w:tblPr>
        <w:tblStyle w:val="a3"/>
        <w:tblpPr w:leftFromText="180" w:rightFromText="180" w:vertAnchor="text" w:tblpX="387" w:tblpY="1"/>
        <w:tblW w:w="4830" w:type="pct"/>
        <w:tblLayout w:type="fixed"/>
        <w:tblLook w:val="04A0" w:firstRow="1" w:lastRow="0" w:firstColumn="1" w:lastColumn="0" w:noHBand="0" w:noVBand="1"/>
      </w:tblPr>
      <w:tblGrid>
        <w:gridCol w:w="612"/>
        <w:gridCol w:w="3083"/>
        <w:gridCol w:w="3083"/>
        <w:gridCol w:w="1581"/>
        <w:gridCol w:w="2008"/>
        <w:gridCol w:w="2108"/>
        <w:gridCol w:w="1808"/>
      </w:tblGrid>
      <w:tr w:rsidR="00B11B44" w:rsidRPr="00914671" w:rsidTr="005D0F30">
        <w:trPr>
          <w:trHeight w:val="276"/>
          <w:tblHeader/>
        </w:trPr>
        <w:tc>
          <w:tcPr>
            <w:tcW w:w="214" w:type="pct"/>
          </w:tcPr>
          <w:p w:rsidR="00B11B44" w:rsidRPr="00914671" w:rsidRDefault="00B11B44" w:rsidP="00B1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pct"/>
          </w:tcPr>
          <w:p w:rsidR="00B11B44" w:rsidRPr="00914671" w:rsidRDefault="00B11B44" w:rsidP="00B1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pct"/>
          </w:tcPr>
          <w:p w:rsidR="00B11B44" w:rsidRPr="00914671" w:rsidRDefault="00B11B44" w:rsidP="00B1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</w:tcPr>
          <w:p w:rsidR="00B11B44" w:rsidRPr="00914671" w:rsidRDefault="00B11B44" w:rsidP="00B1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pct"/>
          </w:tcPr>
          <w:p w:rsidR="00B11B44" w:rsidRPr="00914671" w:rsidRDefault="00B11B44" w:rsidP="00B1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pct"/>
          </w:tcPr>
          <w:p w:rsidR="00B11B44" w:rsidRPr="00914671" w:rsidRDefault="00B11B44" w:rsidP="00B1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B11B44" w:rsidRPr="00914671" w:rsidRDefault="00B11B44" w:rsidP="00B1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209B" w:rsidRPr="00914671" w:rsidTr="005D0F30">
        <w:trPr>
          <w:trHeight w:val="1755"/>
        </w:trPr>
        <w:tc>
          <w:tcPr>
            <w:tcW w:w="214" w:type="pct"/>
          </w:tcPr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2.2.</w:t>
            </w:r>
          </w:p>
        </w:tc>
        <w:tc>
          <w:tcPr>
            <w:tcW w:w="1079" w:type="pct"/>
          </w:tcPr>
          <w:p w:rsidR="00B11B44" w:rsidRDefault="009D209B" w:rsidP="00A908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Участие во </w:t>
            </w:r>
            <w:r w:rsidR="00B11B44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сероссийском конкурсе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профессио</w:t>
            </w:r>
            <w:r w:rsidR="00B11B44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нального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мастерства «Лучший</w:t>
            </w:r>
            <w:r w:rsidR="00B11B44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по профессии»</w:t>
            </w:r>
          </w:p>
          <w:p w:rsidR="009D209B" w:rsidRPr="00914671" w:rsidRDefault="00B11B44" w:rsidP="00A908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номинации «Агроном» </w:t>
            </w:r>
          </w:p>
        </w:tc>
        <w:tc>
          <w:tcPr>
            <w:tcW w:w="1079" w:type="pct"/>
          </w:tcPr>
          <w:p w:rsidR="00B11B44" w:rsidRDefault="00B11B44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мероприятие направлено</w:t>
            </w:r>
          </w:p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 пропаганду достижений и передового опыта участников конкурса, содействие в привлечении молодежи.</w:t>
            </w:r>
            <w:r w:rsidR="00F84D8E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Победитель регионального этапа примет участие 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федераль</w:t>
            </w:r>
            <w:proofErr w:type="spellEnd"/>
            <w:r w:rsidR="00F84D8E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ном этапе конкурса</w:t>
            </w:r>
          </w:p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</w:p>
        </w:tc>
        <w:tc>
          <w:tcPr>
            <w:tcW w:w="553" w:type="pct"/>
          </w:tcPr>
          <w:p w:rsidR="00F84D8E" w:rsidRDefault="00F84D8E" w:rsidP="00A908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один раз</w:t>
            </w:r>
          </w:p>
          <w:p w:rsidR="009D209B" w:rsidRPr="00914671" w:rsidRDefault="00F84D8E" w:rsidP="00A908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год</w:t>
            </w:r>
          </w:p>
          <w:p w:rsidR="009D209B" w:rsidRPr="00914671" w:rsidRDefault="00F84D8E" w:rsidP="00A908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ай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июль</w:t>
            </w:r>
          </w:p>
          <w:p w:rsidR="009D209B" w:rsidRPr="00914671" w:rsidRDefault="009D209B" w:rsidP="00A908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2025 г.</w:t>
            </w:r>
            <w:r w:rsidR="00F84D8E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  <w:tc>
          <w:tcPr>
            <w:tcW w:w="703" w:type="pct"/>
          </w:tcPr>
          <w:p w:rsidR="00662BF2" w:rsidRDefault="00662BF2" w:rsidP="00A908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епартамент социальной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политики</w:t>
            </w:r>
          </w:p>
          <w:p w:rsidR="009D209B" w:rsidRPr="00914671" w:rsidRDefault="009D209B" w:rsidP="00A908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и занятости населения Брянской области, департамент сельского хозяйства Брянской области </w:t>
            </w:r>
          </w:p>
          <w:p w:rsidR="009D209B" w:rsidRPr="00914671" w:rsidRDefault="009D209B" w:rsidP="00A908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38" w:type="pct"/>
          </w:tcPr>
          <w:p w:rsidR="00662BF2" w:rsidRDefault="00662BF2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егиональное телевидение, официальные сайты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социальной политики</w:t>
            </w:r>
          </w:p>
          <w:p w:rsidR="009D209B" w:rsidRPr="00914671" w:rsidRDefault="009D209B" w:rsidP="00662BF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и занятости населения Брянской области,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департа</w:t>
            </w:r>
            <w:proofErr w:type="spellEnd"/>
            <w:r w:rsidR="00662BF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мента сельского хозяйства Брянской области, социальные сети, сетевые издания,  </w:t>
            </w:r>
            <w:proofErr w:type="spellStart"/>
            <w:r w:rsidR="00662BF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-каналы, печатные издания</w:t>
            </w:r>
          </w:p>
        </w:tc>
        <w:tc>
          <w:tcPr>
            <w:tcW w:w="633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9D209B" w:rsidRPr="00914671" w:rsidTr="005D0F30">
        <w:trPr>
          <w:trHeight w:val="1128"/>
        </w:trPr>
        <w:tc>
          <w:tcPr>
            <w:tcW w:w="214" w:type="pct"/>
          </w:tcPr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2.3.</w:t>
            </w:r>
          </w:p>
        </w:tc>
        <w:tc>
          <w:tcPr>
            <w:tcW w:w="1079" w:type="pct"/>
          </w:tcPr>
          <w:p w:rsidR="005D0F30" w:rsidRDefault="009D209B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Проведение соревнований профе</w:t>
            </w:r>
            <w:r w:rsidR="005D0F30">
              <w:rPr>
                <w:rFonts w:ascii="Times New Roman" w:hAnsi="Times New Roman" w:cs="Times New Roman"/>
                <w:sz w:val="24"/>
                <w:szCs w:val="24"/>
              </w:rPr>
              <w:t>ссионального мастерства «Лучший</w:t>
            </w:r>
          </w:p>
          <w:p w:rsidR="009D209B" w:rsidRPr="00914671" w:rsidRDefault="009D209B" w:rsidP="00A908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по профессии» среди работников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агропромыш</w:t>
            </w:r>
            <w:proofErr w:type="spellEnd"/>
            <w:r w:rsidR="005D0F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ленного комплекса Брянской области</w:t>
            </w:r>
          </w:p>
        </w:tc>
        <w:tc>
          <w:tcPr>
            <w:tcW w:w="1079" w:type="pct"/>
          </w:tcPr>
          <w:p w:rsidR="005D0F30" w:rsidRDefault="005D0F30" w:rsidP="00A908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оревнования проводятся среди работников </w:t>
            </w:r>
            <w:proofErr w:type="spellStart"/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агро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ного комплекса Брянской области</w:t>
            </w:r>
          </w:p>
          <w:p w:rsidR="005D0F30" w:rsidRDefault="009D209B" w:rsidP="00A908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на присвоение званий «</w:t>
            </w:r>
            <w:r w:rsidR="005D0F30">
              <w:rPr>
                <w:rFonts w:ascii="Times New Roman" w:hAnsi="Times New Roman" w:cs="Times New Roman"/>
                <w:bCs/>
                <w:sz w:val="24"/>
                <w:szCs w:val="24"/>
              </w:rPr>
              <w:t>Лучший оператор</w:t>
            </w:r>
          </w:p>
          <w:p w:rsidR="009D209B" w:rsidRPr="00914671" w:rsidRDefault="009D209B" w:rsidP="005D0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искусственному </w:t>
            </w:r>
            <w:proofErr w:type="spellStart"/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осеме</w:t>
            </w:r>
            <w:proofErr w:type="spellEnd"/>
            <w:r w:rsidR="005D0F3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нению крупного рогатого скота», «Лучший оператор машинного доения», «Лучший зоотехник-селекционер», «Лучший пахарь». Соревнования направлены на пропаганду </w:t>
            </w:r>
          </w:p>
        </w:tc>
        <w:tc>
          <w:tcPr>
            <w:tcW w:w="553" w:type="pct"/>
          </w:tcPr>
          <w:p w:rsidR="00D9574D" w:rsidRDefault="00D9574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один раз</w:t>
            </w:r>
          </w:p>
          <w:p w:rsidR="009D209B" w:rsidRPr="00914671" w:rsidRDefault="00D9574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год (поочередно,</w:t>
            </w:r>
          </w:p>
          <w:p w:rsidR="00D9574D" w:rsidRDefault="00D9574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июль – август</w:t>
            </w:r>
          </w:p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2025 г.,</w:t>
            </w:r>
          </w:p>
          <w:p w:rsidR="00D9574D" w:rsidRDefault="00D9574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июль – август</w:t>
            </w:r>
          </w:p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2026 г.,</w:t>
            </w:r>
          </w:p>
          <w:p w:rsidR="00D9574D" w:rsidRDefault="00D9574D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июль – август</w:t>
            </w:r>
          </w:p>
          <w:p w:rsidR="009D209B" w:rsidRPr="00914671" w:rsidRDefault="009D209B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2027 г.</w:t>
            </w:r>
            <w:r w:rsidR="00D9574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  <w:tc>
          <w:tcPr>
            <w:tcW w:w="703" w:type="pct"/>
          </w:tcPr>
          <w:p w:rsidR="009D209B" w:rsidRPr="00914671" w:rsidRDefault="00734368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 сельского хозяйства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Брянской области </w:t>
            </w:r>
          </w:p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D209B" w:rsidRPr="00914671" w:rsidRDefault="00734368" w:rsidP="0073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егиональное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телевидение, официальный сайт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сельского хозяйства Брянской области, социальные сети, сетевые издания,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-каналы</w:t>
            </w:r>
          </w:p>
        </w:tc>
        <w:tc>
          <w:tcPr>
            <w:tcW w:w="633" w:type="pct"/>
          </w:tcPr>
          <w:p w:rsidR="009D209B" w:rsidRPr="00914671" w:rsidRDefault="009D209B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F30" w:rsidRPr="00914671" w:rsidTr="005D0F30">
        <w:trPr>
          <w:trHeight w:val="276"/>
        </w:trPr>
        <w:tc>
          <w:tcPr>
            <w:tcW w:w="214" w:type="pct"/>
          </w:tcPr>
          <w:p w:rsidR="005D0F30" w:rsidRPr="00914671" w:rsidRDefault="005D0F30" w:rsidP="005D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pct"/>
          </w:tcPr>
          <w:p w:rsidR="005D0F30" w:rsidRPr="00914671" w:rsidRDefault="005D0F30" w:rsidP="005D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pct"/>
          </w:tcPr>
          <w:p w:rsidR="005D0F30" w:rsidRPr="00914671" w:rsidRDefault="005D0F30" w:rsidP="005D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</w:tcPr>
          <w:p w:rsidR="005D0F30" w:rsidRPr="00914671" w:rsidRDefault="005D0F30" w:rsidP="005D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pct"/>
          </w:tcPr>
          <w:p w:rsidR="005D0F30" w:rsidRPr="00914671" w:rsidRDefault="005D0F30" w:rsidP="005D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pct"/>
          </w:tcPr>
          <w:p w:rsidR="005D0F30" w:rsidRPr="00914671" w:rsidRDefault="005D0F30" w:rsidP="005D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5D0F30" w:rsidRPr="00914671" w:rsidRDefault="005D0F30" w:rsidP="005D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0F30" w:rsidRPr="00914671" w:rsidTr="005D0F30">
        <w:trPr>
          <w:trHeight w:val="1128"/>
        </w:trPr>
        <w:tc>
          <w:tcPr>
            <w:tcW w:w="214" w:type="pct"/>
          </w:tcPr>
          <w:p w:rsidR="005D0F30" w:rsidRPr="00914671" w:rsidRDefault="005D0F30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079" w:type="pct"/>
          </w:tcPr>
          <w:p w:rsidR="005D0F30" w:rsidRPr="00914671" w:rsidRDefault="005D0F30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:rsidR="00E55B1B" w:rsidRDefault="005D0F30" w:rsidP="00E55B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достижений и передового опыта участников</w:t>
            </w:r>
            <w:r w:rsidR="00822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</w:t>
            </w:r>
            <w:r w:rsidR="008224D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>ни</w:t>
            </w:r>
            <w:r w:rsidR="00E55B1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proofErr w:type="spellEnd"/>
            <w:r w:rsidRPr="009146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новых полезных знаний, со</w:t>
            </w:r>
            <w:r w:rsidR="00E55B1B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действие</w:t>
            </w:r>
          </w:p>
          <w:p w:rsidR="005D0F30" w:rsidRDefault="008224D9" w:rsidP="00E55B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привлечении молодежи</w:t>
            </w:r>
          </w:p>
        </w:tc>
        <w:tc>
          <w:tcPr>
            <w:tcW w:w="553" w:type="pct"/>
          </w:tcPr>
          <w:p w:rsidR="005D0F30" w:rsidRPr="00914671" w:rsidRDefault="005D0F30" w:rsidP="00A9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03" w:type="pct"/>
          </w:tcPr>
          <w:p w:rsidR="005D0F30" w:rsidRPr="00914671" w:rsidRDefault="005D0F30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5D0F30" w:rsidRPr="00914671" w:rsidRDefault="005D0F30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5D0F30" w:rsidRPr="00914671" w:rsidRDefault="005D0F30" w:rsidP="00A90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2F12F9">
        <w:trPr>
          <w:trHeight w:val="657"/>
        </w:trPr>
        <w:tc>
          <w:tcPr>
            <w:tcW w:w="214" w:type="pct"/>
          </w:tcPr>
          <w:p w:rsidR="009D209B" w:rsidRPr="00914671" w:rsidRDefault="009D209B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3.</w:t>
            </w:r>
          </w:p>
        </w:tc>
        <w:tc>
          <w:tcPr>
            <w:tcW w:w="1079" w:type="pct"/>
          </w:tcPr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Комплексное развитие сельских территорий</w:t>
            </w:r>
          </w:p>
        </w:tc>
        <w:tc>
          <w:tcPr>
            <w:tcW w:w="1079" w:type="pct"/>
          </w:tcPr>
          <w:p w:rsidR="009D209B" w:rsidRPr="00914671" w:rsidRDefault="009D209B" w:rsidP="002F12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3" w:type="pct"/>
          </w:tcPr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03" w:type="pct"/>
          </w:tcPr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837D12" w:rsidRDefault="00837D12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  <w:p w:rsidR="00837D12" w:rsidRDefault="00837D12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 менее</w:t>
            </w:r>
          </w:p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37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r w:rsidR="00837D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</w:tr>
      <w:tr w:rsidR="009D209B" w:rsidRPr="00914671" w:rsidTr="006B32E0">
        <w:trPr>
          <w:trHeight w:val="561"/>
        </w:trPr>
        <w:tc>
          <w:tcPr>
            <w:tcW w:w="214" w:type="pct"/>
          </w:tcPr>
          <w:p w:rsidR="009D209B" w:rsidRPr="00914671" w:rsidRDefault="006B32E0" w:rsidP="006B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79" w:type="pct"/>
          </w:tcPr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Освещение в СМИ итогов реализации мероприятий государственной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програм</w:t>
            </w:r>
            <w:proofErr w:type="spellEnd"/>
            <w:r w:rsidR="0098271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мы Российской Федерации «Комплексное развитие сельских территорий» </w:t>
            </w:r>
          </w:p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079" w:type="pct"/>
          </w:tcPr>
          <w:p w:rsidR="00982718" w:rsidRDefault="00982718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роведение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информацион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ной кампании по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освеще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нию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итогов создания условий для обеспечения доступным и комфортным жильем сельского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населе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ния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Брянской области, соз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дания и развития инфраструктуры</w:t>
            </w:r>
          </w:p>
          <w:p w:rsidR="00982718" w:rsidRDefault="00982718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 сельских территориях</w:t>
            </w:r>
          </w:p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 в сельских агломерациях</w:t>
            </w:r>
          </w:p>
        </w:tc>
        <w:tc>
          <w:tcPr>
            <w:tcW w:w="553" w:type="pct"/>
          </w:tcPr>
          <w:p w:rsidR="009D209B" w:rsidRPr="00914671" w:rsidRDefault="00FB1826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жеквар</w:t>
            </w:r>
            <w:r w:rsidR="002F12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тально</w:t>
            </w:r>
            <w:proofErr w:type="spellEnd"/>
          </w:p>
          <w:p w:rsidR="009D209B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2025 г.,</w:t>
            </w:r>
          </w:p>
          <w:p w:rsidR="009D209B" w:rsidRPr="00914671" w:rsidRDefault="009D209B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2026 г.,</w:t>
            </w:r>
          </w:p>
          <w:p w:rsidR="009D209B" w:rsidRPr="00914671" w:rsidRDefault="009D209B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  <w:r w:rsidR="002F12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3" w:type="pct"/>
          </w:tcPr>
          <w:p w:rsidR="009D209B" w:rsidRPr="00914671" w:rsidRDefault="00837D12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епартамент сельского хозяйства Брянской области</w:t>
            </w:r>
          </w:p>
        </w:tc>
        <w:tc>
          <w:tcPr>
            <w:tcW w:w="738" w:type="pct"/>
          </w:tcPr>
          <w:p w:rsidR="009D209B" w:rsidRPr="00914671" w:rsidRDefault="00837D12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егиональное телевидение, официальные сайты Правитель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сельского хозяйства Брянской области,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сети, сетевые издания,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издания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-каналы</w:t>
            </w:r>
          </w:p>
        </w:tc>
        <w:tc>
          <w:tcPr>
            <w:tcW w:w="633" w:type="pct"/>
          </w:tcPr>
          <w:p w:rsidR="009D209B" w:rsidRPr="00914671" w:rsidRDefault="009D209B" w:rsidP="002F1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A77569">
        <w:trPr>
          <w:trHeight w:val="463"/>
        </w:trPr>
        <w:tc>
          <w:tcPr>
            <w:tcW w:w="214" w:type="pct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79" w:type="pct"/>
          </w:tcPr>
          <w:p w:rsidR="009D209B" w:rsidRPr="00914671" w:rsidRDefault="009D209B" w:rsidP="00A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</w:t>
            </w:r>
          </w:p>
          <w:p w:rsidR="009D209B" w:rsidRPr="00914671" w:rsidRDefault="009D209B" w:rsidP="00A7756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и науки</w:t>
            </w:r>
          </w:p>
        </w:tc>
        <w:tc>
          <w:tcPr>
            <w:tcW w:w="1079" w:type="pct"/>
          </w:tcPr>
          <w:p w:rsidR="009D209B" w:rsidRPr="00914671" w:rsidRDefault="009D209B" w:rsidP="00A7756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553" w:type="pct"/>
          </w:tcPr>
          <w:p w:rsidR="009D209B" w:rsidRPr="00914671" w:rsidRDefault="009D209B" w:rsidP="00A77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9D209B" w:rsidRPr="00914671" w:rsidRDefault="009D209B" w:rsidP="00A77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D209B" w:rsidRPr="00914671" w:rsidRDefault="009D209B" w:rsidP="00A77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A77569" w:rsidRDefault="00A77569" w:rsidP="00A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  <w:p w:rsidR="00A77569" w:rsidRDefault="00A77569" w:rsidP="00A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 менее</w:t>
            </w:r>
          </w:p>
          <w:p w:rsidR="009D209B" w:rsidRPr="00914671" w:rsidRDefault="009D209B" w:rsidP="00A7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77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r w:rsidR="00A775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</w:tr>
    </w:tbl>
    <w:p w:rsidR="002F12F9" w:rsidRDefault="002F12F9">
      <w:r>
        <w:br w:type="page"/>
      </w:r>
    </w:p>
    <w:tbl>
      <w:tblPr>
        <w:tblStyle w:val="a3"/>
        <w:tblpPr w:leftFromText="180" w:rightFromText="180" w:vertAnchor="text" w:tblpX="387" w:tblpY="1"/>
        <w:tblW w:w="4830" w:type="pct"/>
        <w:tblLayout w:type="fixed"/>
        <w:tblLook w:val="04A0" w:firstRow="1" w:lastRow="0" w:firstColumn="1" w:lastColumn="0" w:noHBand="0" w:noVBand="1"/>
      </w:tblPr>
      <w:tblGrid>
        <w:gridCol w:w="674"/>
        <w:gridCol w:w="143"/>
        <w:gridCol w:w="2879"/>
        <w:gridCol w:w="2791"/>
        <w:gridCol w:w="1700"/>
        <w:gridCol w:w="2268"/>
        <w:gridCol w:w="2020"/>
        <w:gridCol w:w="1808"/>
      </w:tblGrid>
      <w:tr w:rsidR="002F12F9" w:rsidRPr="00914671" w:rsidTr="00B9468C">
        <w:trPr>
          <w:trHeight w:val="134"/>
          <w:tblHeader/>
        </w:trPr>
        <w:tc>
          <w:tcPr>
            <w:tcW w:w="286" w:type="pct"/>
            <w:gridSpan w:val="2"/>
          </w:tcPr>
          <w:p w:rsidR="002F12F9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2F12F9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2F12F9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2F12F9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2F12F9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2F12F9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2F12F9" w:rsidRPr="00914671" w:rsidRDefault="002F12F9" w:rsidP="002F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569" w:rsidRPr="00914671" w:rsidTr="00B9468C">
        <w:trPr>
          <w:trHeight w:val="560"/>
        </w:trPr>
        <w:tc>
          <w:tcPr>
            <w:tcW w:w="286" w:type="pct"/>
            <w:gridSpan w:val="2"/>
          </w:tcPr>
          <w:p w:rsidR="009D209B" w:rsidRPr="00914671" w:rsidRDefault="009D209B" w:rsidP="00B9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008" w:type="pct"/>
          </w:tcPr>
          <w:p w:rsidR="009D209B" w:rsidRPr="00914671" w:rsidRDefault="009D209B" w:rsidP="00B9468C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Этап </w:t>
            </w:r>
            <w:r w:rsidR="00A27FB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В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сероссийского конкурса «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АгроНТРИ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pct"/>
          </w:tcPr>
          <w:p w:rsidR="00A27FBC" w:rsidRDefault="00A27FBC" w:rsidP="00B9468C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конкурс проводится</w:t>
            </w:r>
          </w:p>
          <w:p w:rsidR="00A27FBC" w:rsidRDefault="009D209B" w:rsidP="00B9468C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для учеников сельских общеобразовательных организаций с целью  знакомства и обучения основа</w:t>
            </w:r>
            <w:r w:rsidR="00A27FB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м передовых цифровых технологий</w:t>
            </w:r>
          </w:p>
          <w:p w:rsidR="009D209B" w:rsidRPr="00914671" w:rsidRDefault="009D209B" w:rsidP="00B9468C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в агропромышленном комплексе</w:t>
            </w:r>
          </w:p>
        </w:tc>
        <w:tc>
          <w:tcPr>
            <w:tcW w:w="595" w:type="pct"/>
          </w:tcPr>
          <w:p w:rsidR="00A27FBC" w:rsidRDefault="00A27FBC" w:rsidP="00B9468C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один раз</w:t>
            </w:r>
          </w:p>
          <w:p w:rsidR="009D209B" w:rsidRPr="00914671" w:rsidRDefault="00A27FBC" w:rsidP="00B9468C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в год (февраль –</w:t>
            </w:r>
            <w:r w:rsidR="00B9468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май 2026 г.,</w:t>
            </w:r>
          </w:p>
          <w:p w:rsidR="009D209B" w:rsidRPr="00914671" w:rsidRDefault="00A27FBC" w:rsidP="00B9468C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февраль –</w:t>
            </w:r>
            <w:r w:rsidR="00B9468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май 2027 г.</w:t>
            </w: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)</w:t>
            </w:r>
          </w:p>
          <w:p w:rsidR="009D209B" w:rsidRPr="00914671" w:rsidRDefault="009D209B" w:rsidP="00B9468C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9D209B" w:rsidRPr="00914671" w:rsidRDefault="009D209B" w:rsidP="00B9468C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94" w:type="pct"/>
          </w:tcPr>
          <w:p w:rsidR="00B9468C" w:rsidRDefault="009D209B" w:rsidP="00B9468C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ФГБОУ ВО «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Брян</w:t>
            </w:r>
            <w:r w:rsidR="00B9468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ский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государствен</w:t>
            </w:r>
            <w:r w:rsidR="00B9468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-ный</w:t>
            </w:r>
            <w:proofErr w:type="spellEnd"/>
            <w:r w:rsidR="00B9468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аграрный университет», 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</w:t>
            </w:r>
            <w:r w:rsidR="00B9468C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мент образования</w:t>
            </w:r>
          </w:p>
          <w:p w:rsidR="009D209B" w:rsidRPr="00914671" w:rsidRDefault="009D209B" w:rsidP="00B9468C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 науки Брянской области, департамент сельского хозяйства Брянской области</w:t>
            </w:r>
            <w:r w:rsidRPr="00914671">
              <w:rPr>
                <w:rFonts w:ascii="Times New Roman" w:eastAsia="Microsoft Sans Serif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7" w:type="pct"/>
          </w:tcPr>
          <w:p w:rsidR="00B9468C" w:rsidRDefault="00B9468C" w:rsidP="00B94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фициальные сайты ФГБОУ ВО «Брянский государственный аграрный университет»,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епартамента социальной политики</w:t>
            </w:r>
          </w:p>
          <w:p w:rsidR="009D209B" w:rsidRPr="00914671" w:rsidRDefault="009D209B" w:rsidP="00B94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занятости населения Брянской области,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 w:rsidR="00B94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мента сельского хозяйства Брянской области,</w:t>
            </w:r>
          </w:p>
          <w:p w:rsidR="009D209B" w:rsidRPr="00914671" w:rsidRDefault="009D209B" w:rsidP="00B94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муниципальных органов управ</w:t>
            </w:r>
            <w:r w:rsidR="00B94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 w:rsidR="00B94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 w:rsidR="00B94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социальные сети, сетевые издания,</w:t>
            </w:r>
          </w:p>
          <w:p w:rsidR="009D209B" w:rsidRPr="00914671" w:rsidRDefault="00B9468C" w:rsidP="00B9468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-каналы </w:t>
            </w:r>
          </w:p>
        </w:tc>
        <w:tc>
          <w:tcPr>
            <w:tcW w:w="633" w:type="pct"/>
          </w:tcPr>
          <w:p w:rsidR="009D209B" w:rsidRPr="00914671" w:rsidRDefault="009D209B" w:rsidP="00B94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FD4" w:rsidRPr="00914671" w:rsidTr="00D967A3">
        <w:trPr>
          <w:trHeight w:val="135"/>
        </w:trPr>
        <w:tc>
          <w:tcPr>
            <w:tcW w:w="286" w:type="pct"/>
            <w:gridSpan w:val="2"/>
          </w:tcPr>
          <w:p w:rsidR="00406FD4" w:rsidRPr="00914671" w:rsidRDefault="00406FD4" w:rsidP="0040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008" w:type="pct"/>
          </w:tcPr>
          <w:p w:rsidR="00406FD4" w:rsidRPr="00914671" w:rsidRDefault="00406FD4" w:rsidP="000C5337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Этап всероссийской олимпиады «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Иннагрика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977" w:type="pct"/>
          </w:tcPr>
          <w:p w:rsidR="009053BA" w:rsidRDefault="000C5337" w:rsidP="009053BA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олимпиада</w:t>
            </w:r>
            <w:r w:rsidR="009053BA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проводится</w:t>
            </w:r>
          </w:p>
          <w:p w:rsidR="00406FD4" w:rsidRPr="00914671" w:rsidRDefault="009053BA" w:rsidP="009053BA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для учеников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общеобра</w:t>
            </w: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зовательных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дений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с целью повыше</w:t>
            </w: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ния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интереса к аграрной генетике,</w:t>
            </w: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селекции</w:t>
            </w:r>
          </w:p>
        </w:tc>
        <w:tc>
          <w:tcPr>
            <w:tcW w:w="595" w:type="pct"/>
          </w:tcPr>
          <w:p w:rsidR="00406FD4" w:rsidRPr="00914671" w:rsidRDefault="00406FD4" w:rsidP="00406FD4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один раз в год </w:t>
            </w:r>
          </w:p>
          <w:p w:rsidR="00406FD4" w:rsidRDefault="00D967A3" w:rsidP="00406FD4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(</w:t>
            </w:r>
            <w:r w:rsidR="00406FD4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сентябрь – декабрь</w:t>
            </w:r>
          </w:p>
          <w:p w:rsidR="00406FD4" w:rsidRPr="00914671" w:rsidRDefault="00406FD4" w:rsidP="00406FD4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2025 г.,</w:t>
            </w:r>
          </w:p>
          <w:p w:rsidR="00406FD4" w:rsidRPr="00914671" w:rsidRDefault="00406FD4" w:rsidP="00406FD4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сентябрь – декабрь</w:t>
            </w:r>
          </w:p>
        </w:tc>
        <w:tc>
          <w:tcPr>
            <w:tcW w:w="794" w:type="pct"/>
          </w:tcPr>
          <w:p w:rsidR="00D967A3" w:rsidRDefault="00D967A3" w:rsidP="00D967A3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департамент образования</w:t>
            </w:r>
          </w:p>
          <w:p w:rsidR="00406FD4" w:rsidRPr="00914671" w:rsidRDefault="00D967A3" w:rsidP="00D967A3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 науки Брянской области</w:t>
            </w:r>
          </w:p>
        </w:tc>
        <w:tc>
          <w:tcPr>
            <w:tcW w:w="707" w:type="pct"/>
          </w:tcPr>
          <w:p w:rsidR="00D967A3" w:rsidRDefault="000D2DC0" w:rsidP="00D9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7A3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фициальные сайты </w:t>
            </w:r>
            <w:proofErr w:type="spellStart"/>
            <w:r w:rsidR="00D967A3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 w:rsidR="00D967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67A3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</w:t>
            </w:r>
            <w:proofErr w:type="spellStart"/>
            <w:r w:rsidR="00D967A3" w:rsidRPr="00914671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proofErr w:type="spellEnd"/>
            <w:r w:rsidR="00D967A3">
              <w:rPr>
                <w:rFonts w:ascii="Times New Roman" w:hAnsi="Times New Roman" w:cs="Times New Roman"/>
                <w:sz w:val="24"/>
                <w:szCs w:val="24"/>
              </w:rPr>
              <w:t>-ной политики</w:t>
            </w:r>
          </w:p>
          <w:p w:rsidR="00406FD4" w:rsidRPr="00914671" w:rsidRDefault="00D967A3" w:rsidP="00D9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занятости населения </w:t>
            </w:r>
          </w:p>
        </w:tc>
        <w:tc>
          <w:tcPr>
            <w:tcW w:w="633" w:type="pct"/>
          </w:tcPr>
          <w:p w:rsidR="00406FD4" w:rsidRPr="00914671" w:rsidRDefault="00406FD4" w:rsidP="00406FD4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322" w:rsidRPr="00914671" w:rsidTr="00B9468C">
        <w:trPr>
          <w:trHeight w:val="135"/>
        </w:trPr>
        <w:tc>
          <w:tcPr>
            <w:tcW w:w="286" w:type="pct"/>
            <w:gridSpan w:val="2"/>
          </w:tcPr>
          <w:p w:rsidR="00B03322" w:rsidRPr="00914671" w:rsidRDefault="00B03322" w:rsidP="00B0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B03322" w:rsidRPr="00914671" w:rsidRDefault="00B03322" w:rsidP="00B0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B03322" w:rsidRPr="00914671" w:rsidRDefault="00B03322" w:rsidP="00B0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B03322" w:rsidRPr="00914671" w:rsidRDefault="00B03322" w:rsidP="00B0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B03322" w:rsidRPr="00914671" w:rsidRDefault="00B03322" w:rsidP="00B0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B03322" w:rsidRPr="00914671" w:rsidRDefault="00B03322" w:rsidP="00B0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B03322" w:rsidRPr="00914671" w:rsidRDefault="00B03322" w:rsidP="00B0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209B" w:rsidRPr="00914671" w:rsidTr="00D967A3">
        <w:trPr>
          <w:trHeight w:val="135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</w:tcPr>
          <w:p w:rsidR="009D209B" w:rsidRPr="00914671" w:rsidRDefault="009D209B" w:rsidP="009D209B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77" w:type="pct"/>
          </w:tcPr>
          <w:p w:rsidR="009D209B" w:rsidRPr="00914671" w:rsidRDefault="009D209B" w:rsidP="009D209B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 смежным отраслям аграрной науки</w:t>
            </w:r>
          </w:p>
        </w:tc>
        <w:tc>
          <w:tcPr>
            <w:tcW w:w="595" w:type="pct"/>
          </w:tcPr>
          <w:p w:rsidR="00406FD4" w:rsidRDefault="00406FD4" w:rsidP="009D209B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декабрь</w:t>
            </w:r>
          </w:p>
          <w:p w:rsidR="009D209B" w:rsidRPr="00914671" w:rsidRDefault="009D209B" w:rsidP="009D209B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2027 г.</w:t>
            </w:r>
            <w:r w:rsidR="00D967A3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)</w:t>
            </w:r>
          </w:p>
          <w:p w:rsidR="009D209B" w:rsidRPr="00914671" w:rsidRDefault="009D209B" w:rsidP="00406FD4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94" w:type="pct"/>
          </w:tcPr>
          <w:p w:rsidR="009D209B" w:rsidRPr="00914671" w:rsidRDefault="009D209B" w:rsidP="009D209B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</w:tcPr>
          <w:p w:rsidR="009D209B" w:rsidRPr="00B25940" w:rsidRDefault="009D209B" w:rsidP="00B2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Брянской области, департамента сельского хозяйства Брянской области,</w:t>
            </w:r>
            <w:r w:rsidR="00B25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B259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 образованием, образовательных организаций, социальные сети, сетевые издания,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proofErr w:type="spellStart"/>
            <w:r w:rsidR="00B2594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-канал</w:t>
            </w:r>
            <w:r w:rsidR="008218E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ы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569" w:rsidRPr="00914671" w:rsidTr="005D5D41">
        <w:trPr>
          <w:trHeight w:val="277"/>
        </w:trPr>
        <w:tc>
          <w:tcPr>
            <w:tcW w:w="286" w:type="pct"/>
            <w:gridSpan w:val="2"/>
          </w:tcPr>
          <w:p w:rsidR="009D209B" w:rsidRPr="00914671" w:rsidRDefault="009D209B" w:rsidP="003B7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008" w:type="pct"/>
          </w:tcPr>
          <w:p w:rsidR="009D209B" w:rsidRPr="00914671" w:rsidRDefault="009D209B" w:rsidP="005D5D41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Курс </w:t>
            </w:r>
            <w:r w:rsidR="003B70FB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внеурочной деятельности «Россия – 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мои горизонты» </w:t>
            </w:r>
          </w:p>
        </w:tc>
        <w:tc>
          <w:tcPr>
            <w:tcW w:w="977" w:type="pct"/>
          </w:tcPr>
          <w:p w:rsidR="003B70FB" w:rsidRDefault="003B70FB" w:rsidP="00AA74E4">
            <w:pPr>
              <w:shd w:val="clear" w:color="auto" w:fill="FFFFFF"/>
              <w:spacing w:line="235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п</w:t>
            </w:r>
            <w:r w:rsidR="009D209B"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роведение курса вне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</w:t>
            </w:r>
            <w:r w:rsidR="009D209B"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урочной деятельности по агропромышленной направленност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3B70FB" w:rsidRDefault="009D209B" w:rsidP="00AA74E4">
            <w:pPr>
              <w:shd w:val="clear" w:color="auto" w:fill="FFFFFF"/>
              <w:spacing w:line="235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для учеников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общеобра</w:t>
            </w:r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зовательных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организа</w:t>
            </w:r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ций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с целью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формиро</w:t>
            </w:r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готовности</w:t>
            </w:r>
          </w:p>
          <w:p w:rsidR="00AA74E4" w:rsidRDefault="009D209B" w:rsidP="00AA74E4">
            <w:pPr>
              <w:shd w:val="clear" w:color="auto" w:fill="FFFFFF"/>
              <w:spacing w:line="235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к профессиональному самоопределению, популяризации</w:t>
            </w:r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дости-жений</w:t>
            </w:r>
            <w:proofErr w:type="spellEnd"/>
            <w:r w:rsidR="003B70F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страны </w:t>
            </w: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и перс</w:t>
            </w:r>
            <w:r w:rsidR="00AA74E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пе</w:t>
            </w:r>
            <w:r w:rsidR="00AA74E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ктивах</w:t>
            </w:r>
            <w:proofErr w:type="spellEnd"/>
            <w:r w:rsidR="00AA74E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развития</w:t>
            </w:r>
          </w:p>
          <w:p w:rsidR="00AA74E4" w:rsidRDefault="009D209B" w:rsidP="00AA74E4">
            <w:pPr>
              <w:shd w:val="clear" w:color="auto" w:fill="FFFFFF"/>
              <w:spacing w:line="235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в агропромышленном комплексе,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информиро</w:t>
            </w:r>
            <w:r w:rsidR="00AA74E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="00AA74E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о профессиях</w:t>
            </w:r>
          </w:p>
          <w:p w:rsidR="009D209B" w:rsidRPr="003B70FB" w:rsidRDefault="009D209B" w:rsidP="00AA74E4">
            <w:pPr>
              <w:shd w:val="clear" w:color="auto" w:fill="FFFFFF"/>
              <w:spacing w:line="235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в агропромышленном </w:t>
            </w:r>
            <w:r w:rsidR="003B70FB"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комплексе</w:t>
            </w:r>
          </w:p>
        </w:tc>
        <w:tc>
          <w:tcPr>
            <w:tcW w:w="595" w:type="pct"/>
          </w:tcPr>
          <w:p w:rsidR="009D209B" w:rsidRPr="00914671" w:rsidRDefault="005D5D41" w:rsidP="005D5D41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е</w:t>
            </w:r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жеквар</w:t>
            </w: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="00EB3DF7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тально</w:t>
            </w:r>
            <w:proofErr w:type="spellEnd"/>
          </w:p>
          <w:p w:rsidR="009D209B" w:rsidRPr="00914671" w:rsidRDefault="005D5D41" w:rsidP="005D5D41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(</w:t>
            </w:r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2025 г.,</w:t>
            </w:r>
          </w:p>
          <w:p w:rsidR="009D209B" w:rsidRPr="00914671" w:rsidRDefault="009D209B" w:rsidP="005D5D41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2026 г.,</w:t>
            </w:r>
          </w:p>
          <w:p w:rsidR="009D209B" w:rsidRPr="00914671" w:rsidRDefault="009D209B" w:rsidP="005D5D41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2027 г.</w:t>
            </w:r>
            <w:r w:rsidR="005D5D4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4" w:type="pct"/>
          </w:tcPr>
          <w:p w:rsidR="005D5D41" w:rsidRDefault="005D5D41" w:rsidP="005D5D41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департамент образования</w:t>
            </w:r>
          </w:p>
          <w:p w:rsidR="009D209B" w:rsidRPr="00914671" w:rsidRDefault="009D209B" w:rsidP="005D5D41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 науки Брянской области</w:t>
            </w:r>
          </w:p>
        </w:tc>
        <w:tc>
          <w:tcPr>
            <w:tcW w:w="707" w:type="pct"/>
          </w:tcPr>
          <w:p w:rsidR="005D5D41" w:rsidRDefault="005D5D41" w:rsidP="005D5D41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официальные сайты </w:t>
            </w:r>
            <w:proofErr w:type="spellStart"/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мента </w:t>
            </w:r>
            <w:proofErr w:type="spellStart"/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социаль</w:t>
            </w:r>
            <w:proofErr w:type="spellEnd"/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-ной политики</w:t>
            </w:r>
          </w:p>
          <w:p w:rsidR="009D209B" w:rsidRPr="00914671" w:rsidRDefault="009D209B" w:rsidP="005D5D41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и занятости населения Брянской области,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</w:t>
            </w:r>
            <w:proofErr w:type="spellEnd"/>
            <w:r w:rsidR="005D5D4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мента сельского хозяйства Брянской области,</w:t>
            </w:r>
            <w:r w:rsidR="005D5D4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муници</w:t>
            </w:r>
            <w:r w:rsidR="005D5D4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пальных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органов управления образованием, образовательных организаций, 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3B70FB" w:rsidRPr="00914671" w:rsidTr="00B84B58">
        <w:trPr>
          <w:trHeight w:val="274"/>
        </w:trPr>
        <w:tc>
          <w:tcPr>
            <w:tcW w:w="236" w:type="pct"/>
          </w:tcPr>
          <w:p w:rsidR="003B70FB" w:rsidRPr="00914671" w:rsidRDefault="003B70FB" w:rsidP="005D5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8" w:type="pct"/>
            <w:gridSpan w:val="2"/>
          </w:tcPr>
          <w:p w:rsidR="003B70FB" w:rsidRPr="00914671" w:rsidRDefault="003B70FB" w:rsidP="005D5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3B70FB" w:rsidRPr="00914671" w:rsidRDefault="003B70FB" w:rsidP="005D5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3B70FB" w:rsidRPr="00914671" w:rsidRDefault="003B70FB" w:rsidP="005D5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3B70FB" w:rsidRPr="00914671" w:rsidRDefault="003B70FB" w:rsidP="005D5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3B70FB" w:rsidRPr="00914671" w:rsidRDefault="003B70FB" w:rsidP="005D5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3B70FB" w:rsidRPr="00914671" w:rsidRDefault="003B70FB" w:rsidP="005D5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70FB" w:rsidRPr="00914671" w:rsidTr="00B84B58">
        <w:trPr>
          <w:trHeight w:val="274"/>
        </w:trPr>
        <w:tc>
          <w:tcPr>
            <w:tcW w:w="236" w:type="pct"/>
          </w:tcPr>
          <w:p w:rsidR="003B70FB" w:rsidRPr="00914671" w:rsidRDefault="003B70F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gridSpan w:val="2"/>
          </w:tcPr>
          <w:p w:rsidR="003B70FB" w:rsidRPr="00914671" w:rsidRDefault="003B70FB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3B70FB" w:rsidRPr="00914671" w:rsidRDefault="003B70FB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3B70FB" w:rsidRPr="00914671" w:rsidRDefault="003B70F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3B70FB" w:rsidRPr="00914671" w:rsidRDefault="003B70FB" w:rsidP="009D209B">
            <w:pPr>
              <w:pStyle w:val="21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</w:tcPr>
          <w:p w:rsidR="003B70FB" w:rsidRPr="00914671" w:rsidRDefault="005D5D41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социальные сети, сетевые издания,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DB4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елеграм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-каналы</w:t>
            </w:r>
          </w:p>
        </w:tc>
        <w:tc>
          <w:tcPr>
            <w:tcW w:w="633" w:type="pct"/>
          </w:tcPr>
          <w:p w:rsidR="003B70FB" w:rsidRPr="00914671" w:rsidRDefault="003B70F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B84B58">
        <w:trPr>
          <w:trHeight w:val="274"/>
        </w:trPr>
        <w:tc>
          <w:tcPr>
            <w:tcW w:w="236" w:type="pct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058" w:type="pct"/>
            <w:gridSpan w:val="2"/>
          </w:tcPr>
          <w:p w:rsidR="009D209B" w:rsidRPr="00914671" w:rsidRDefault="009D209B" w:rsidP="00DF6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профессиональной направленности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proofErr w:type="spellEnd"/>
            <w:r w:rsidR="00DF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лечением представителей предприятий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агропромыш</w:t>
            </w:r>
            <w:proofErr w:type="spellEnd"/>
            <w:r w:rsidR="00B84B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ленного комплекса</w:t>
            </w:r>
          </w:p>
        </w:tc>
        <w:tc>
          <w:tcPr>
            <w:tcW w:w="977" w:type="pct"/>
          </w:tcPr>
          <w:p w:rsidR="00DF695D" w:rsidRDefault="00DF695D" w:rsidP="00DF6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роводятся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профориен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тационные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встречи обучающихся в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зовательных организациях</w:t>
            </w:r>
          </w:p>
          <w:p w:rsidR="00DF695D" w:rsidRDefault="009D209B" w:rsidP="00DF6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родителей с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вителями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ФГБОУ</w:t>
            </w:r>
          </w:p>
          <w:p w:rsidR="00DF695D" w:rsidRDefault="009D209B" w:rsidP="00DF6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ВО «Брянский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ственный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аграрный университет» и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вителями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 агропромышленного комплекса, 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откры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тых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дверей, 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рмарки учебных мест с целью профессионального самоопределения, популяризации профессий 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мышлен</w:t>
            </w:r>
            <w:r w:rsidR="00DF695D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spellEnd"/>
            <w:r w:rsidR="00DF695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комплексе, информирования</w:t>
            </w:r>
          </w:p>
          <w:p w:rsidR="009D209B" w:rsidRPr="00914671" w:rsidRDefault="009D209B" w:rsidP="00DF6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о профессиях 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proofErr w:type="spellEnd"/>
            <w:r w:rsidR="00DF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промышленном комплексе</w:t>
            </w:r>
          </w:p>
          <w:p w:rsidR="009D209B" w:rsidRPr="00914671" w:rsidRDefault="009D209B" w:rsidP="00DF6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" w:type="pct"/>
          </w:tcPr>
          <w:p w:rsidR="00A04C4F" w:rsidRDefault="00A04C4F" w:rsidP="00DF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</w:p>
          <w:p w:rsidR="009D209B" w:rsidRPr="00914671" w:rsidRDefault="00A04C4F" w:rsidP="00DF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год (февраль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март 2026 г.,</w:t>
            </w:r>
          </w:p>
          <w:p w:rsidR="009D209B" w:rsidRPr="00914671" w:rsidRDefault="00A04C4F" w:rsidP="00DF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март 2027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4" w:type="pct"/>
          </w:tcPr>
          <w:p w:rsidR="009D209B" w:rsidRPr="00914671" w:rsidRDefault="00A04C4F" w:rsidP="00DF695D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</w:t>
            </w:r>
            <w:r w:rsidR="009D209B"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епартамент образования</w:t>
            </w:r>
          </w:p>
          <w:p w:rsidR="009D209B" w:rsidRPr="00914671" w:rsidRDefault="009D209B" w:rsidP="00DF695D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 науки Брянской области,</w:t>
            </w:r>
          </w:p>
          <w:p w:rsidR="009D209B" w:rsidRPr="00914671" w:rsidRDefault="009D209B" w:rsidP="00DF695D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департамент социальной политики</w:t>
            </w:r>
          </w:p>
          <w:p w:rsidR="009D209B" w:rsidRPr="00914671" w:rsidRDefault="009D209B" w:rsidP="00DF695D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 занятости населения Брянской области, департамент сельского хозяйства Брянской области,</w:t>
            </w:r>
          </w:p>
          <w:p w:rsidR="00A04C4F" w:rsidRDefault="00A04C4F" w:rsidP="00DF695D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ФГБОУ</w:t>
            </w:r>
          </w:p>
          <w:p w:rsidR="009D209B" w:rsidRPr="00914671" w:rsidRDefault="009D209B" w:rsidP="00DF695D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ВО «Брянский государственный аграрный университет» </w:t>
            </w:r>
          </w:p>
        </w:tc>
        <w:tc>
          <w:tcPr>
            <w:tcW w:w="707" w:type="pct"/>
          </w:tcPr>
          <w:p w:rsidR="009D209B" w:rsidRPr="00A04C4F" w:rsidRDefault="00A04C4F" w:rsidP="00A04C4F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фициальные сайты ФГБОУ ВО «Брянский государственный аграрный университет»,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епартамента социальной политики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заня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тости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Брянской области,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науки Брянской области,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мента сельского хозяйства Брянской области,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 образованием, образовательных организаций, социальные сети, сетевые издания,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-каналы, печатные издания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87B" w:rsidRPr="00914671" w:rsidTr="00CE487B">
        <w:trPr>
          <w:trHeight w:val="172"/>
        </w:trPr>
        <w:tc>
          <w:tcPr>
            <w:tcW w:w="286" w:type="pct"/>
            <w:gridSpan w:val="2"/>
          </w:tcPr>
          <w:p w:rsidR="00CE487B" w:rsidRPr="00914671" w:rsidRDefault="00CE487B" w:rsidP="00CE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CE487B" w:rsidRPr="00914671" w:rsidRDefault="00CE487B" w:rsidP="00CE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CE487B" w:rsidRPr="00914671" w:rsidRDefault="00CE487B" w:rsidP="00CE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CE487B" w:rsidRPr="00914671" w:rsidRDefault="00CE487B" w:rsidP="00CE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CE487B" w:rsidRPr="00914671" w:rsidRDefault="00CE487B" w:rsidP="00CE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CE487B" w:rsidRPr="00914671" w:rsidRDefault="00CE487B" w:rsidP="00CE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CE487B" w:rsidRPr="00914671" w:rsidRDefault="00CE487B" w:rsidP="00CE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569" w:rsidRPr="00914671" w:rsidTr="001B5A13">
        <w:trPr>
          <w:trHeight w:val="419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1008" w:type="pct"/>
          </w:tcPr>
          <w:p w:rsidR="009D209B" w:rsidRPr="00914671" w:rsidRDefault="009D209B" w:rsidP="001B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1B5A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 практики получения первой рабочей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 w:rsidR="001B5A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сии в сфере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агропромыш</w:t>
            </w:r>
            <w:proofErr w:type="spellEnd"/>
            <w:r w:rsidR="001B5A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ленного комплекса</w:t>
            </w:r>
            <w:r w:rsidR="001B5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– создание учебно-производственных комбинатов по принципу «</w:t>
            </w:r>
            <w:r w:rsidR="001B5A13">
              <w:rPr>
                <w:rFonts w:ascii="Times New Roman" w:hAnsi="Times New Roman" w:cs="Times New Roman"/>
                <w:sz w:val="24"/>
                <w:szCs w:val="24"/>
              </w:rPr>
              <w:t xml:space="preserve">школа –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колледж»</w:t>
            </w:r>
          </w:p>
        </w:tc>
        <w:tc>
          <w:tcPr>
            <w:tcW w:w="977" w:type="pct"/>
          </w:tcPr>
          <w:p w:rsidR="00D61AD5" w:rsidRDefault="00D61AD5" w:rsidP="001B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</w:t>
            </w:r>
          </w:p>
          <w:p w:rsidR="00D61AD5" w:rsidRDefault="009D209B" w:rsidP="001B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получения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учащи</w:t>
            </w:r>
            <w:r w:rsidR="00A94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мися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A943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A94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тельных школ </w:t>
            </w:r>
            <w:r w:rsidR="00D61AD5">
              <w:rPr>
                <w:rFonts w:ascii="Times New Roman" w:hAnsi="Times New Roman" w:cs="Times New Roman"/>
                <w:sz w:val="24"/>
                <w:szCs w:val="24"/>
              </w:rPr>
              <w:t>первой рабочей профессии</w:t>
            </w:r>
          </w:p>
          <w:p w:rsidR="009D209B" w:rsidRPr="00914671" w:rsidRDefault="009D209B" w:rsidP="001B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в сфере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агропромышлен</w:t>
            </w:r>
            <w:r w:rsidR="00D61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с учетом потребности рынка труда.</w:t>
            </w:r>
            <w:r w:rsidR="00D61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Получение первой профессии даст школьникам дополни</w:t>
            </w:r>
            <w:r w:rsidR="00D61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тельные социальные гарантии при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трудо</w:t>
            </w:r>
            <w:proofErr w:type="spellEnd"/>
            <w:r w:rsidR="00D61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устройстве и построении профессиональной карьеры</w:t>
            </w:r>
          </w:p>
        </w:tc>
        <w:tc>
          <w:tcPr>
            <w:tcW w:w="595" w:type="pct"/>
          </w:tcPr>
          <w:p w:rsidR="009D209B" w:rsidRPr="00914671" w:rsidRDefault="00D61AD5" w:rsidP="001B5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D209B" w:rsidRPr="00914671" w:rsidRDefault="00D61AD5" w:rsidP="001B5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2025 г.,</w:t>
            </w:r>
          </w:p>
          <w:p w:rsidR="009D209B" w:rsidRPr="00914671" w:rsidRDefault="009D209B" w:rsidP="001B5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2026 г.,</w:t>
            </w:r>
          </w:p>
          <w:p w:rsidR="009D209B" w:rsidRPr="00914671" w:rsidRDefault="009D209B" w:rsidP="001B5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  <w:r w:rsidR="00D61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4" w:type="pct"/>
          </w:tcPr>
          <w:p w:rsidR="00D61AD5" w:rsidRDefault="00D61AD5" w:rsidP="001B5A13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департамент образования</w:t>
            </w:r>
          </w:p>
          <w:p w:rsidR="009D209B" w:rsidRPr="00914671" w:rsidRDefault="009D209B" w:rsidP="001B5A13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и науки Брянской области, ФГБОУ ВО «Брянский государственный аграрный университет» </w:t>
            </w:r>
          </w:p>
          <w:p w:rsidR="009D209B" w:rsidRPr="00914671" w:rsidRDefault="009D209B" w:rsidP="001B5A13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</w:tcPr>
          <w:p w:rsidR="009D209B" w:rsidRPr="00914671" w:rsidRDefault="00A943F5" w:rsidP="00A9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фициальные сайты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-мента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науки Брянской области,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мента сельского хозяйства Брянской области, ФГБОУ ВО «Брянский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муниципальных органов 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D209B"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профес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-</w:t>
            </w:r>
            <w:r w:rsidR="009D209B"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сио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наль</w:t>
            </w:r>
            <w:r w:rsidR="009D209B"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ных</w:t>
            </w:r>
            <w:proofErr w:type="spellEnd"/>
            <w:r w:rsidR="009D209B" w:rsidRPr="009146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образовательных организаций,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организаций, социальные сети, сетевые издания,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-каналы  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7C2358">
        <w:trPr>
          <w:trHeight w:val="1136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008" w:type="pct"/>
          </w:tcPr>
          <w:p w:rsidR="007C2358" w:rsidRDefault="009D209B" w:rsidP="007C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предприятий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</w:t>
            </w:r>
            <w:r w:rsidR="007C23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мышленного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</w:p>
          <w:p w:rsidR="009D209B" w:rsidRPr="00914671" w:rsidRDefault="009D209B" w:rsidP="007C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вариативной части основной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="007C23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тельной программы </w:t>
            </w:r>
          </w:p>
        </w:tc>
        <w:tc>
          <w:tcPr>
            <w:tcW w:w="977" w:type="pct"/>
          </w:tcPr>
          <w:p w:rsidR="007C2358" w:rsidRDefault="007C2358" w:rsidP="007C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ривлечение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 агропромышленного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  <w:p w:rsidR="009D209B" w:rsidRPr="00914671" w:rsidRDefault="009D209B" w:rsidP="007C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вариатив</w:t>
            </w:r>
            <w:proofErr w:type="spellEnd"/>
            <w:r w:rsidR="007C23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ной части основной </w:t>
            </w:r>
          </w:p>
        </w:tc>
        <w:tc>
          <w:tcPr>
            <w:tcW w:w="595" w:type="pct"/>
          </w:tcPr>
          <w:p w:rsidR="009D209B" w:rsidRPr="00914671" w:rsidRDefault="007C2358" w:rsidP="007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D209B" w:rsidRPr="00914671" w:rsidRDefault="007C2358" w:rsidP="007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2025 г.,</w:t>
            </w:r>
          </w:p>
          <w:p w:rsidR="009D209B" w:rsidRPr="00914671" w:rsidRDefault="009D209B" w:rsidP="007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2026 г.,</w:t>
            </w:r>
          </w:p>
          <w:p w:rsidR="009D209B" w:rsidRPr="00914671" w:rsidRDefault="009D209B" w:rsidP="007C2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  <w:r w:rsidR="007C2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4" w:type="pct"/>
          </w:tcPr>
          <w:p w:rsidR="008A6D7E" w:rsidRDefault="008A6D7E" w:rsidP="007C2358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департамент образования</w:t>
            </w:r>
          </w:p>
          <w:p w:rsidR="009D209B" w:rsidRPr="00914671" w:rsidRDefault="009D209B" w:rsidP="007C2358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  <w:t>и науки Брянской области</w:t>
            </w:r>
            <w:r w:rsidRPr="0091467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9D209B" w:rsidRPr="00914671" w:rsidRDefault="009D209B" w:rsidP="007C2358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pct"/>
          </w:tcPr>
          <w:p w:rsidR="009D209B" w:rsidRPr="00914671" w:rsidRDefault="008A6D7E" w:rsidP="007C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фициальные сайты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науки Брянской области, 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824" w:rsidRPr="00914671" w:rsidTr="00EE4824">
        <w:trPr>
          <w:trHeight w:val="236"/>
        </w:trPr>
        <w:tc>
          <w:tcPr>
            <w:tcW w:w="286" w:type="pct"/>
            <w:gridSpan w:val="2"/>
          </w:tcPr>
          <w:p w:rsidR="00EE4824" w:rsidRPr="00914671" w:rsidRDefault="00EE4824" w:rsidP="00EE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EE4824" w:rsidRPr="00914671" w:rsidRDefault="00EE4824" w:rsidP="00EE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EE4824" w:rsidRPr="00914671" w:rsidRDefault="00EE4824" w:rsidP="00EE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EE4824" w:rsidRPr="00914671" w:rsidRDefault="00EE4824" w:rsidP="00EE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EE4824" w:rsidRPr="00914671" w:rsidRDefault="00EE4824" w:rsidP="00EE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EE4824" w:rsidRPr="00914671" w:rsidRDefault="00EE4824" w:rsidP="00EE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EE4824" w:rsidRPr="00914671" w:rsidRDefault="00EE4824" w:rsidP="00EE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0E22" w:rsidRPr="00914671" w:rsidTr="008A6D7E">
        <w:trPr>
          <w:trHeight w:val="557"/>
        </w:trPr>
        <w:tc>
          <w:tcPr>
            <w:tcW w:w="286" w:type="pct"/>
            <w:gridSpan w:val="2"/>
          </w:tcPr>
          <w:p w:rsidR="00160E22" w:rsidRPr="00914671" w:rsidRDefault="00160E22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</w:tcPr>
          <w:p w:rsidR="007C2358" w:rsidRDefault="007C2358" w:rsidP="007C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:rsidR="007C2358" w:rsidRDefault="007C2358" w:rsidP="007C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по специальности/</w:t>
            </w:r>
          </w:p>
          <w:p w:rsidR="00160E22" w:rsidRPr="00914671" w:rsidRDefault="007C2358" w:rsidP="007C2358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профессии, относящейся к агропромышленному комплексу</w:t>
            </w:r>
          </w:p>
        </w:tc>
        <w:tc>
          <w:tcPr>
            <w:tcW w:w="977" w:type="pct"/>
          </w:tcPr>
          <w:p w:rsidR="008A6D7E" w:rsidRDefault="008A6D7E" w:rsidP="008A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программы среднег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профессионального образования</w:t>
            </w:r>
          </w:p>
          <w:p w:rsidR="008A6D7E" w:rsidRDefault="008A6D7E" w:rsidP="008A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по специальности/</w:t>
            </w:r>
          </w:p>
          <w:p w:rsidR="00160E22" w:rsidRPr="00914671" w:rsidRDefault="008A6D7E" w:rsidP="008A6D7E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профессии, относящейся к агропромышленному комплексу</w:t>
            </w:r>
          </w:p>
        </w:tc>
        <w:tc>
          <w:tcPr>
            <w:tcW w:w="595" w:type="pct"/>
          </w:tcPr>
          <w:p w:rsidR="00160E22" w:rsidRPr="00914671" w:rsidRDefault="00160E22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160E22" w:rsidRPr="00914671" w:rsidRDefault="00160E22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160E22" w:rsidRPr="00914671" w:rsidRDefault="008A6D7E" w:rsidP="00CE3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департамента сельского хозяйства Брянской области,</w:t>
            </w:r>
            <w:r w:rsidR="00CE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E38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 образованием,  образовательных организаций, работодателей, социальные сети, сетевые издания</w:t>
            </w:r>
          </w:p>
        </w:tc>
        <w:tc>
          <w:tcPr>
            <w:tcW w:w="633" w:type="pct"/>
          </w:tcPr>
          <w:p w:rsidR="00160E22" w:rsidRPr="00914671" w:rsidRDefault="00160E22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569" w:rsidRPr="00914671" w:rsidTr="00EB20B5">
        <w:trPr>
          <w:trHeight w:val="557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1008" w:type="pct"/>
          </w:tcPr>
          <w:p w:rsidR="00EB20B5" w:rsidRDefault="009D209B" w:rsidP="00EB20B5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Реализация проекта</w:t>
            </w:r>
          </w:p>
          <w:p w:rsidR="009D209B" w:rsidRPr="00914671" w:rsidRDefault="009D209B" w:rsidP="00EB2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по созданию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агротехно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логических классов 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br/>
              <w:t>в общеобразовательных  организациях</w:t>
            </w:r>
          </w:p>
        </w:tc>
        <w:tc>
          <w:tcPr>
            <w:tcW w:w="977" w:type="pct"/>
          </w:tcPr>
          <w:p w:rsidR="00EB20B5" w:rsidRDefault="00EB20B5" w:rsidP="00EB20B5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оздание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агротехноло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гических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классов</w:t>
            </w:r>
          </w:p>
          <w:p w:rsidR="00EB20B5" w:rsidRDefault="009D209B" w:rsidP="00EB20B5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на основе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трехсторон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него взаимодействия между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общеобразова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тельной организацией, профессиональной образовательной организацией (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образова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тельной организацией высшего образования), реализующей образовательные программы по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специаль</w:t>
            </w:r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-ностям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, профессиям</w:t>
            </w:r>
          </w:p>
          <w:p w:rsidR="009D209B" w:rsidRPr="00914671" w:rsidRDefault="009D209B" w:rsidP="00EB20B5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 направлениям подготовки в сф</w:t>
            </w:r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ере агропромышленного комплекса, 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и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предприя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</w:p>
        </w:tc>
        <w:tc>
          <w:tcPr>
            <w:tcW w:w="595" w:type="pct"/>
          </w:tcPr>
          <w:p w:rsidR="009D209B" w:rsidRPr="00914671" w:rsidRDefault="00EB20B5" w:rsidP="00EB2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D209B" w:rsidRPr="00914671" w:rsidRDefault="00EB20B5" w:rsidP="00EB2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2025 г.,</w:t>
            </w:r>
          </w:p>
          <w:p w:rsidR="009D209B" w:rsidRPr="00914671" w:rsidRDefault="009D209B" w:rsidP="00EB2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2026 г.,</w:t>
            </w:r>
          </w:p>
          <w:p w:rsidR="009D209B" w:rsidRPr="00914671" w:rsidRDefault="009D209B" w:rsidP="00EB2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  <w:r w:rsidR="00EB2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4" w:type="pct"/>
          </w:tcPr>
          <w:p w:rsidR="00EB20B5" w:rsidRDefault="00EB20B5" w:rsidP="00EB2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</w:t>
            </w:r>
          </w:p>
          <w:p w:rsidR="009D209B" w:rsidRPr="00EB20B5" w:rsidRDefault="009D209B" w:rsidP="00EB2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науки Брянской области, ФГБОУ ВО «Брянский государственный аграрный университет», </w:t>
            </w:r>
            <w:r w:rsidR="00EB20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епартамент сельского хозяйства Брянской области</w:t>
            </w:r>
          </w:p>
        </w:tc>
        <w:tc>
          <w:tcPr>
            <w:tcW w:w="707" w:type="pct"/>
          </w:tcPr>
          <w:p w:rsidR="009D209B" w:rsidRPr="00914671" w:rsidRDefault="00EB20B5" w:rsidP="00EB2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фициальные сайты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мента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и науки Брянской области, департамента сельского хозяйства Брянской области, ФГБОУ ВО «Брянский государственный аграрный университет»,</w:t>
            </w:r>
          </w:p>
          <w:p w:rsidR="009D209B" w:rsidRPr="00914671" w:rsidRDefault="009D209B" w:rsidP="00EB2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муниципальных органов управ</w:t>
            </w:r>
            <w:r w:rsidR="00EB20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 w:rsidR="00EB20B5">
              <w:rPr>
                <w:rFonts w:ascii="Times New Roman" w:hAnsi="Times New Roman" w:cs="Times New Roman"/>
                <w:sz w:val="24"/>
                <w:szCs w:val="24"/>
              </w:rPr>
              <w:t>-нием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0B5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 w:rsidR="00EB20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BC" w:rsidRPr="00914671" w:rsidTr="007E6FBC">
        <w:trPr>
          <w:trHeight w:val="206"/>
        </w:trPr>
        <w:tc>
          <w:tcPr>
            <w:tcW w:w="286" w:type="pct"/>
            <w:gridSpan w:val="2"/>
          </w:tcPr>
          <w:p w:rsidR="007E6FBC" w:rsidRPr="00914671" w:rsidRDefault="007E6FBC" w:rsidP="007E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7E6FBC" w:rsidRPr="00914671" w:rsidRDefault="007E6FBC" w:rsidP="007E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7E6FBC" w:rsidRPr="00914671" w:rsidRDefault="007E6FBC" w:rsidP="007E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7E6FBC" w:rsidRPr="00914671" w:rsidRDefault="007E6FBC" w:rsidP="007E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7E6FBC" w:rsidRPr="00914671" w:rsidRDefault="007E6FBC" w:rsidP="007E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7E6FBC" w:rsidRPr="00914671" w:rsidRDefault="007E6FBC" w:rsidP="007E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7E6FBC" w:rsidRPr="00914671" w:rsidRDefault="007E6FBC" w:rsidP="007E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6FBC" w:rsidRPr="00914671" w:rsidTr="00EB20B5">
        <w:trPr>
          <w:trHeight w:val="560"/>
        </w:trPr>
        <w:tc>
          <w:tcPr>
            <w:tcW w:w="286" w:type="pct"/>
            <w:gridSpan w:val="2"/>
          </w:tcPr>
          <w:p w:rsidR="007E6FBC" w:rsidRPr="00914671" w:rsidRDefault="007E6FBC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</w:tcPr>
          <w:p w:rsidR="007E6FBC" w:rsidRPr="00914671" w:rsidRDefault="007E6FBC" w:rsidP="009D209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977" w:type="pct"/>
          </w:tcPr>
          <w:p w:rsidR="007E6FBC" w:rsidRPr="00914671" w:rsidRDefault="00EB20B5" w:rsidP="009D209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тием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(индивидуальным предпринимателем) агропромышленного комплекса</w:t>
            </w:r>
          </w:p>
        </w:tc>
        <w:tc>
          <w:tcPr>
            <w:tcW w:w="595" w:type="pct"/>
          </w:tcPr>
          <w:p w:rsidR="007E6FBC" w:rsidRPr="00914671" w:rsidRDefault="007E6FBC" w:rsidP="009D209B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7E6FBC" w:rsidRPr="00914671" w:rsidRDefault="007E6FBC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7E6FBC" w:rsidRPr="00914671" w:rsidRDefault="00EB20B5" w:rsidP="00EB2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сиональ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организаций,  образовательных организаций, работодателей, социальные сети, сетевые издания,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-каналы</w:t>
            </w:r>
          </w:p>
        </w:tc>
        <w:tc>
          <w:tcPr>
            <w:tcW w:w="633" w:type="pct"/>
          </w:tcPr>
          <w:p w:rsidR="007E6FBC" w:rsidRPr="00914671" w:rsidRDefault="007E6FBC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D4462C">
        <w:trPr>
          <w:trHeight w:val="560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1008" w:type="pct"/>
          </w:tcPr>
          <w:p w:rsidR="00D4462C" w:rsidRDefault="009D209B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Участие образовательных организаций, реализую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щих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программы среднего профессионального образования и высшего образования,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осуществ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ляющих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подготовку </w:t>
            </w:r>
          </w:p>
          <w:p w:rsidR="00D4462C" w:rsidRDefault="00D4462C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по профессиям</w:t>
            </w:r>
          </w:p>
          <w:p w:rsidR="00D4462C" w:rsidRDefault="009D209B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и специальностям 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аграрного профиля,</w:t>
            </w:r>
          </w:p>
          <w:p w:rsidR="009D209B" w:rsidRPr="00914671" w:rsidRDefault="009D209B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в 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федеральном 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проекте «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Профессионалитет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»</w:t>
            </w:r>
          </w:p>
        </w:tc>
        <w:tc>
          <w:tcPr>
            <w:tcW w:w="977" w:type="pct"/>
          </w:tcPr>
          <w:p w:rsidR="00D4462C" w:rsidRDefault="00D4462C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оздание образователь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но-произ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водственных центров (кластеров)</w:t>
            </w:r>
          </w:p>
          <w:p w:rsidR="009D209B" w:rsidRPr="00914671" w:rsidRDefault="009D209B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и образовательных кластеров среднего профессионального образования на основе взаимодействия между </w:t>
            </w:r>
          </w:p>
          <w:p w:rsidR="00D4462C" w:rsidRDefault="009D209B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профессиональной образовательной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органи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зацией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, реализующей образовательные программы по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специаль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ностям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, профессиям и направлениям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подго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товки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в сфере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агро</w:t>
            </w:r>
            <w:proofErr w:type="spellEnd"/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промыш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ленного комплекса, 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и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организа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цией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(индивидуальным предпринимателем) </w:t>
            </w:r>
          </w:p>
          <w:p w:rsidR="00D4462C" w:rsidRDefault="009D209B" w:rsidP="00D4462C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в сфере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агропромышлен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-ного</w:t>
            </w:r>
            <w:proofErr w:type="spellEnd"/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комплекса</w:t>
            </w:r>
          </w:p>
          <w:p w:rsidR="009D209B" w:rsidRPr="00914671" w:rsidRDefault="009D209B" w:rsidP="00BA10CA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рамках</w:t>
            </w:r>
            <w:r w:rsidR="00D446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федерального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</w:p>
        </w:tc>
        <w:tc>
          <w:tcPr>
            <w:tcW w:w="595" w:type="pct"/>
          </w:tcPr>
          <w:p w:rsidR="009D209B" w:rsidRPr="00914671" w:rsidRDefault="00BA10CA" w:rsidP="00D4462C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  <w:p w:rsidR="009D209B" w:rsidRPr="00914671" w:rsidRDefault="00BA10CA" w:rsidP="00D4462C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сентябрь 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4" w:type="pct"/>
          </w:tcPr>
          <w:p w:rsidR="00BA10CA" w:rsidRDefault="00BA10CA" w:rsidP="00D4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</w:t>
            </w:r>
          </w:p>
          <w:p w:rsidR="009D209B" w:rsidRPr="00914671" w:rsidRDefault="009D209B" w:rsidP="00D4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и науки Брянской области,</w:t>
            </w:r>
            <w:r w:rsidR="00BA1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ФГБОУ ВО «Брянский государственный аграрный университет»,  департамент сельского хозяйства Брянской области</w:t>
            </w:r>
          </w:p>
          <w:p w:rsidR="009D209B" w:rsidRPr="00914671" w:rsidRDefault="009D209B" w:rsidP="00D4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09B" w:rsidRPr="00914671" w:rsidRDefault="009D209B" w:rsidP="00D446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7" w:type="pct"/>
          </w:tcPr>
          <w:p w:rsidR="009D209B" w:rsidRPr="00914671" w:rsidRDefault="00BA10CA" w:rsidP="00D4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фициальные сайты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-мента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науки Брянской области,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мента сельского хозяйства Брянской области, ФГБОУ ВО «Брянский государственный аграрный университет»,</w:t>
            </w:r>
          </w:p>
          <w:p w:rsidR="009D209B" w:rsidRPr="00914671" w:rsidRDefault="009D209B" w:rsidP="00BA1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муниципальных органов управ</w:t>
            </w:r>
            <w:r w:rsidR="00BA1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 w:rsidR="00BA10CA">
              <w:rPr>
                <w:rFonts w:ascii="Times New Roman" w:hAnsi="Times New Roman" w:cs="Times New Roman"/>
                <w:sz w:val="24"/>
                <w:szCs w:val="24"/>
              </w:rPr>
              <w:t>-нием</w:t>
            </w:r>
            <w:proofErr w:type="spellEnd"/>
            <w:r w:rsidR="00BA10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BA10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сио</w:t>
            </w:r>
            <w:r w:rsidR="00BA10CA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организаций,  образовательных организаций, 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2C" w:rsidRPr="00914671" w:rsidTr="00D4462C">
        <w:trPr>
          <w:trHeight w:val="198"/>
        </w:trPr>
        <w:tc>
          <w:tcPr>
            <w:tcW w:w="286" w:type="pct"/>
            <w:gridSpan w:val="2"/>
          </w:tcPr>
          <w:p w:rsidR="00D4462C" w:rsidRPr="00914671" w:rsidRDefault="00D4462C" w:rsidP="00D44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D4462C" w:rsidRPr="00914671" w:rsidRDefault="00D4462C" w:rsidP="00D44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D4462C" w:rsidRPr="00914671" w:rsidRDefault="00D4462C" w:rsidP="00D44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D4462C" w:rsidRPr="00914671" w:rsidRDefault="00D4462C" w:rsidP="00D44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D4462C" w:rsidRPr="00914671" w:rsidRDefault="00D4462C" w:rsidP="00D44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D4462C" w:rsidRPr="00914671" w:rsidRDefault="00D4462C" w:rsidP="00D44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D4462C" w:rsidRPr="00914671" w:rsidRDefault="00D4462C" w:rsidP="00D44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462C" w:rsidRPr="00914671" w:rsidTr="00BA10CA">
        <w:trPr>
          <w:trHeight w:val="1136"/>
        </w:trPr>
        <w:tc>
          <w:tcPr>
            <w:tcW w:w="286" w:type="pct"/>
            <w:gridSpan w:val="2"/>
          </w:tcPr>
          <w:p w:rsidR="00D4462C" w:rsidRPr="00914671" w:rsidRDefault="00D4462C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</w:tcPr>
          <w:p w:rsidR="00D4462C" w:rsidRPr="00914671" w:rsidRDefault="00D4462C" w:rsidP="009D209B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7" w:type="pct"/>
          </w:tcPr>
          <w:p w:rsidR="00D4462C" w:rsidRPr="00914671" w:rsidRDefault="00D4462C" w:rsidP="009D209B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проекта «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Профессионалитет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»</w:t>
            </w:r>
          </w:p>
        </w:tc>
        <w:tc>
          <w:tcPr>
            <w:tcW w:w="595" w:type="pct"/>
          </w:tcPr>
          <w:p w:rsidR="00D4462C" w:rsidRPr="00914671" w:rsidRDefault="00D4462C" w:rsidP="009D209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94" w:type="pct"/>
          </w:tcPr>
          <w:p w:rsidR="00D4462C" w:rsidRPr="00914671" w:rsidRDefault="00D4462C" w:rsidP="009D209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07" w:type="pct"/>
          </w:tcPr>
          <w:p w:rsidR="00D4462C" w:rsidRPr="00914671" w:rsidRDefault="00BA10CA" w:rsidP="00BA10CA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работодателей, социальные сети, сетевые издания,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-каналы</w:t>
            </w:r>
            <w:r w:rsidR="00B84B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 печатные издания</w:t>
            </w:r>
          </w:p>
        </w:tc>
        <w:tc>
          <w:tcPr>
            <w:tcW w:w="633" w:type="pct"/>
          </w:tcPr>
          <w:p w:rsidR="00D4462C" w:rsidRPr="00914671" w:rsidRDefault="00D4462C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77569" w:rsidRPr="00914671" w:rsidTr="0067575E">
        <w:trPr>
          <w:trHeight w:val="1136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1008" w:type="pct"/>
          </w:tcPr>
          <w:p w:rsidR="00761B1F" w:rsidRDefault="00761B1F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Летний лагерь</w:t>
            </w:r>
          </w:p>
          <w:p w:rsidR="009D209B" w:rsidRPr="00914671" w:rsidRDefault="009D209B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для учащихся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общеобра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зовательных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организаций</w:t>
            </w:r>
          </w:p>
        </w:tc>
        <w:tc>
          <w:tcPr>
            <w:tcW w:w="977" w:type="pct"/>
          </w:tcPr>
          <w:p w:rsidR="009D209B" w:rsidRPr="00914671" w:rsidRDefault="00761B1F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с</w:t>
            </w:r>
            <w:r w:rsidR="009D209B"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оздание летнего лагеря </w:t>
            </w:r>
          </w:p>
          <w:p w:rsidR="00B84B58" w:rsidRDefault="00B84B58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на базе санатория-профилактория</w:t>
            </w:r>
          </w:p>
          <w:p w:rsidR="00761B1F" w:rsidRDefault="009D209B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ФГБОУ ВО «Брянский государ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ственный аграрный университет»</w:t>
            </w:r>
          </w:p>
          <w:p w:rsidR="00761B1F" w:rsidRDefault="009D209B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для учащихся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общеобра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зовательных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организа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ций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, в том числе учащихся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агроклассов</w:t>
            </w:r>
            <w:proofErr w:type="spellEnd"/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области, с дневным</w:t>
            </w:r>
          </w:p>
          <w:p w:rsidR="00761B1F" w:rsidRDefault="009D209B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или стационарным пребыванием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в целях знакомства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с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универ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ситетом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,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его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материаль</w:t>
            </w:r>
            <w:proofErr w:type="spellEnd"/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ной базой,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лаборато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-риями</w:t>
            </w:r>
            <w:proofErr w:type="spellEnd"/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и погружения</w:t>
            </w:r>
          </w:p>
          <w:p w:rsidR="009D209B" w:rsidRPr="00914671" w:rsidRDefault="009D209B" w:rsidP="00761B1F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в студенческу</w:t>
            </w:r>
            <w:r w:rsidR="00761B1F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ю жизнь. Наставники – студенты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-волонтеры, студенты-вожатые  </w:t>
            </w:r>
          </w:p>
        </w:tc>
        <w:tc>
          <w:tcPr>
            <w:tcW w:w="595" w:type="pct"/>
          </w:tcPr>
          <w:p w:rsidR="00761B1F" w:rsidRDefault="00761B1F" w:rsidP="0067575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один раз</w:t>
            </w:r>
          </w:p>
          <w:p w:rsidR="009D209B" w:rsidRPr="00914671" w:rsidRDefault="00761B1F" w:rsidP="0067575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год</w:t>
            </w:r>
          </w:p>
          <w:p w:rsidR="009D209B" w:rsidRPr="00914671" w:rsidRDefault="00761B1F" w:rsidP="0067575E">
            <w:pPr>
              <w:pStyle w:val="a5"/>
              <w:jc w:val="center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(июнь</w:t>
            </w:r>
            <w:r w:rsidR="0067575E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– </w:t>
            </w:r>
            <w:r w:rsidR="009D209B"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август 2025 г.,</w:t>
            </w:r>
          </w:p>
          <w:p w:rsidR="009D209B" w:rsidRPr="00914671" w:rsidRDefault="00761B1F" w:rsidP="0067575E">
            <w:pPr>
              <w:pStyle w:val="a5"/>
              <w:jc w:val="center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июнь – </w:t>
            </w:r>
            <w:r w:rsidR="009D209B"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август 2026 г.,</w:t>
            </w:r>
          </w:p>
          <w:p w:rsidR="009D209B" w:rsidRPr="00914671" w:rsidRDefault="00761B1F" w:rsidP="0067575E">
            <w:pPr>
              <w:pStyle w:val="a5"/>
              <w:jc w:val="center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июнь – </w:t>
            </w:r>
            <w:r w:rsidR="009D209B"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август 2027 г.</w:t>
            </w: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794" w:type="pct"/>
          </w:tcPr>
          <w:p w:rsidR="0067575E" w:rsidRDefault="0067575E" w:rsidP="00761B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ФГБОУ</w:t>
            </w:r>
            <w:r w:rsidR="00B84B58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ВО «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Брян</w:t>
            </w:r>
            <w:r w:rsidR="00B84B5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ский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государствен</w:t>
            </w:r>
            <w:r w:rsidR="00B84B5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ный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аграрный университет»,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епарта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мент образования</w:t>
            </w:r>
          </w:p>
          <w:p w:rsidR="009D209B" w:rsidRPr="00914671" w:rsidRDefault="009D209B" w:rsidP="00761B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 науки Брянской области</w:t>
            </w:r>
          </w:p>
          <w:p w:rsidR="009D209B" w:rsidRPr="00914671" w:rsidRDefault="009D209B" w:rsidP="00761B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  <w:p w:rsidR="009D209B" w:rsidRPr="00914671" w:rsidRDefault="009D209B" w:rsidP="00761B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07" w:type="pct"/>
          </w:tcPr>
          <w:p w:rsidR="0067575E" w:rsidRDefault="0067575E" w:rsidP="00761B1F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фициальный сайт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ФГБОУ</w:t>
            </w:r>
          </w:p>
          <w:p w:rsidR="009D209B" w:rsidRPr="00914671" w:rsidRDefault="009D209B" w:rsidP="0067575E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ВО «Брянский государственный аграрный университет», социальные сети, 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575E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-каналы</w:t>
            </w:r>
          </w:p>
        </w:tc>
        <w:tc>
          <w:tcPr>
            <w:tcW w:w="633" w:type="pct"/>
          </w:tcPr>
          <w:p w:rsidR="009D209B" w:rsidRPr="00914671" w:rsidRDefault="009D209B" w:rsidP="00761B1F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7B2B32" w:rsidRPr="00914671" w:rsidTr="0019682A">
        <w:trPr>
          <w:trHeight w:val="560"/>
        </w:trPr>
        <w:tc>
          <w:tcPr>
            <w:tcW w:w="286" w:type="pct"/>
            <w:gridSpan w:val="2"/>
          </w:tcPr>
          <w:p w:rsidR="007B2B32" w:rsidRPr="00914671" w:rsidRDefault="007B2B32" w:rsidP="007B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1008" w:type="pct"/>
          </w:tcPr>
          <w:p w:rsidR="007B2B32" w:rsidRPr="00914671" w:rsidRDefault="007B2B32" w:rsidP="007B2B3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Небанальные экскурсии для учащихся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общеобра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зо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вательных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организаций с мастер-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классами</w:t>
            </w:r>
          </w:p>
        </w:tc>
        <w:tc>
          <w:tcPr>
            <w:tcW w:w="977" w:type="pct"/>
          </w:tcPr>
          <w:p w:rsidR="00B52EA1" w:rsidRDefault="007B2B32" w:rsidP="007B2B32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п</w:t>
            </w:r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 xml:space="preserve">роведение экскурсий для учащихся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общеобра</w:t>
            </w:r>
            <w:r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52EA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зовательных</w:t>
            </w:r>
            <w:proofErr w:type="spellEnd"/>
            <w:r w:rsidR="00B52EA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организа</w:t>
            </w:r>
            <w:r w:rsidR="00B52EA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-ций</w:t>
            </w:r>
            <w:proofErr w:type="spellEnd"/>
            <w:r w:rsidR="00B52EA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в ФГБОУ</w:t>
            </w:r>
          </w:p>
          <w:p w:rsidR="007B2B32" w:rsidRPr="00914671" w:rsidRDefault="007B2B32" w:rsidP="007B2B32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 xml:space="preserve">ВО «Брянский </w:t>
            </w:r>
            <w:proofErr w:type="spellStart"/>
            <w:r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государ</w:t>
            </w:r>
            <w:proofErr w:type="spellEnd"/>
            <w:r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595" w:type="pct"/>
          </w:tcPr>
          <w:p w:rsidR="007B2B32" w:rsidRPr="00914671" w:rsidRDefault="007B2B32" w:rsidP="007B2B3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течение года</w:t>
            </w:r>
          </w:p>
          <w:p w:rsidR="007B2B32" w:rsidRPr="00914671" w:rsidRDefault="007B2B32" w:rsidP="007B2B3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(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2025 г.,</w:t>
            </w:r>
          </w:p>
          <w:p w:rsidR="007B2B32" w:rsidRPr="00914671" w:rsidRDefault="007B2B32" w:rsidP="007B2B3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2026 г.,</w:t>
            </w:r>
          </w:p>
          <w:p w:rsidR="007B2B32" w:rsidRPr="00914671" w:rsidRDefault="007B2B32" w:rsidP="007B2B3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2027 г.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  <w:p w:rsidR="007B2B32" w:rsidRPr="00914671" w:rsidRDefault="007B2B32" w:rsidP="007B2B32">
            <w:pPr>
              <w:pStyle w:val="a5"/>
              <w:jc w:val="center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pct"/>
          </w:tcPr>
          <w:p w:rsidR="007B2B32" w:rsidRPr="00914671" w:rsidRDefault="007B2B32" w:rsidP="007B2B32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ФГБОУ</w:t>
            </w:r>
            <w:r w:rsidR="0015366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ВО «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Брян</w:t>
            </w:r>
            <w:r w:rsidR="0015366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ский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государствен</w:t>
            </w:r>
            <w:r w:rsidR="0015366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ный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аграрный университет», </w:t>
            </w:r>
            <w:r w:rsidR="0015366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департамент</w:t>
            </w:r>
          </w:p>
        </w:tc>
        <w:tc>
          <w:tcPr>
            <w:tcW w:w="707" w:type="pct"/>
          </w:tcPr>
          <w:p w:rsidR="007B2B32" w:rsidRPr="00914671" w:rsidRDefault="0019682A" w:rsidP="0019682A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фициальные сайты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мента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образо</w:t>
            </w: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и науки </w:t>
            </w: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Брянской </w:t>
            </w:r>
          </w:p>
        </w:tc>
        <w:tc>
          <w:tcPr>
            <w:tcW w:w="633" w:type="pct"/>
          </w:tcPr>
          <w:p w:rsidR="007B2B32" w:rsidRPr="00914671" w:rsidRDefault="007B2B32" w:rsidP="007B2B32">
            <w:pPr>
              <w:pStyle w:val="a5"/>
              <w:jc w:val="center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</w:p>
        </w:tc>
      </w:tr>
      <w:tr w:rsidR="00414357" w:rsidRPr="00914671" w:rsidTr="00414357">
        <w:trPr>
          <w:trHeight w:val="276"/>
        </w:trPr>
        <w:tc>
          <w:tcPr>
            <w:tcW w:w="286" w:type="pct"/>
            <w:gridSpan w:val="2"/>
          </w:tcPr>
          <w:p w:rsidR="00414357" w:rsidRPr="00914671" w:rsidRDefault="00414357" w:rsidP="0041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414357" w:rsidRPr="00914671" w:rsidRDefault="00414357" w:rsidP="0041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414357" w:rsidRPr="00914671" w:rsidRDefault="00414357" w:rsidP="0041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414357" w:rsidRPr="00914671" w:rsidRDefault="00414357" w:rsidP="0041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414357" w:rsidRPr="00914671" w:rsidRDefault="00414357" w:rsidP="0041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414357" w:rsidRPr="00914671" w:rsidRDefault="00414357" w:rsidP="0041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414357" w:rsidRPr="00914671" w:rsidRDefault="00414357" w:rsidP="00414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209B" w:rsidRPr="00914671" w:rsidTr="007B2B32">
        <w:trPr>
          <w:trHeight w:val="560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</w:tcPr>
          <w:p w:rsidR="009D209B" w:rsidRPr="00914671" w:rsidRDefault="009D209B" w:rsidP="009D209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977" w:type="pct"/>
          </w:tcPr>
          <w:p w:rsidR="009D209B" w:rsidRPr="00914671" w:rsidRDefault="009D209B" w:rsidP="007B2B32">
            <w:pPr>
              <w:pStyle w:val="21"/>
              <w:jc w:val="left"/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</w:pP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ственный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 xml:space="preserve"> аграрный университет» с мастер-классами с целью знакомства учащихся общеобразовательных организаций с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особен</w:t>
            </w:r>
            <w:r w:rsidR="007B2B32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>ностями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 w:val="0"/>
                <w:color w:val="auto"/>
                <w:sz w:val="24"/>
                <w:szCs w:val="24"/>
              </w:rPr>
              <w:t xml:space="preserve"> аграрных профессий </w:t>
            </w:r>
          </w:p>
        </w:tc>
        <w:tc>
          <w:tcPr>
            <w:tcW w:w="595" w:type="pct"/>
          </w:tcPr>
          <w:p w:rsidR="009D209B" w:rsidRPr="00914671" w:rsidRDefault="009D209B" w:rsidP="007B2B32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pct"/>
          </w:tcPr>
          <w:p w:rsidR="0019682A" w:rsidRDefault="0019682A" w:rsidP="007B2B32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образования</w:t>
            </w:r>
          </w:p>
          <w:p w:rsidR="009D209B" w:rsidRPr="00914671" w:rsidRDefault="009D209B" w:rsidP="007B2B32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и науки Брянской области</w:t>
            </w:r>
          </w:p>
        </w:tc>
        <w:tc>
          <w:tcPr>
            <w:tcW w:w="707" w:type="pct"/>
          </w:tcPr>
          <w:p w:rsidR="009D209B" w:rsidRPr="00914671" w:rsidRDefault="009D209B" w:rsidP="007B2B32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области, департамента сельского хозяйства Брянской области, ФГБОУ ВО «Брянский государственный аграрный университет»,</w:t>
            </w:r>
          </w:p>
          <w:p w:rsidR="009D209B" w:rsidRPr="00914671" w:rsidRDefault="009D209B" w:rsidP="007B2B32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муниципальных органов управ</w:t>
            </w:r>
            <w:r w:rsidR="00154CF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образова</w:t>
            </w:r>
            <w:r w:rsidR="00154CF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-нием</w:t>
            </w:r>
            <w:proofErr w:type="spellEnd"/>
            <w:r w:rsidR="00154CF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профес</w:t>
            </w:r>
            <w:r w:rsidR="00154CFD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>сиональных</w:t>
            </w:r>
            <w:proofErr w:type="spellEnd"/>
            <w:r w:rsidRPr="00914671"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  <w:t xml:space="preserve"> образовательных организаций,  образовательных организаций, работодателей, социальные сети, сетевые издания</w:t>
            </w:r>
          </w:p>
        </w:tc>
        <w:tc>
          <w:tcPr>
            <w:tcW w:w="633" w:type="pct"/>
          </w:tcPr>
          <w:p w:rsidR="009D209B" w:rsidRPr="00914671" w:rsidRDefault="009D209B" w:rsidP="009D209B">
            <w:pPr>
              <w:pStyle w:val="a5"/>
              <w:jc w:val="center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</w:p>
        </w:tc>
      </w:tr>
      <w:tr w:rsidR="004A429C" w:rsidRPr="00914671" w:rsidTr="007363BD">
        <w:trPr>
          <w:trHeight w:val="560"/>
        </w:trPr>
        <w:tc>
          <w:tcPr>
            <w:tcW w:w="286" w:type="pct"/>
            <w:gridSpan w:val="2"/>
          </w:tcPr>
          <w:p w:rsidR="004A429C" w:rsidRPr="00914671" w:rsidRDefault="004A429C" w:rsidP="004A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1008" w:type="pct"/>
          </w:tcPr>
          <w:p w:rsidR="004A429C" w:rsidRDefault="004A429C" w:rsidP="007363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Направление студен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ческого</w:t>
            </w:r>
            <w:proofErr w:type="spellEnd"/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механизирован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ного</w:t>
            </w:r>
            <w:proofErr w:type="spellEnd"/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отряда «Русич»</w:t>
            </w:r>
          </w:p>
          <w:p w:rsidR="004A429C" w:rsidRPr="00914671" w:rsidRDefault="004A429C" w:rsidP="007363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предприятия </w:t>
            </w:r>
            <w:proofErr w:type="spellStart"/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агро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промышленного </w:t>
            </w:r>
          </w:p>
          <w:p w:rsidR="004A429C" w:rsidRPr="00914671" w:rsidRDefault="004A429C" w:rsidP="007363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комплекса</w:t>
            </w:r>
          </w:p>
          <w:p w:rsidR="004A429C" w:rsidRPr="00914671" w:rsidRDefault="004A429C" w:rsidP="007363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A429C" w:rsidRPr="00914671" w:rsidRDefault="004A429C" w:rsidP="00736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1D212C" w:rsidRDefault="004A429C" w:rsidP="007363BD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туденты старших курсов </w:t>
            </w:r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инженерно-технологического института</w:t>
            </w:r>
            <w:r w:rsidR="001D21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ФГБОУ</w:t>
            </w:r>
          </w:p>
          <w:p w:rsidR="004A429C" w:rsidRPr="001D212C" w:rsidRDefault="004A429C" w:rsidP="007363BD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ВО «Брянский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государ</w:t>
            </w:r>
            <w:r w:rsidR="001D21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ственный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аграрный университет»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направ</w:t>
            </w:r>
            <w:r w:rsidR="001D212C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ляются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в предприятия агропромышленного комплекса в целях </w:t>
            </w:r>
          </w:p>
        </w:tc>
        <w:tc>
          <w:tcPr>
            <w:tcW w:w="595" w:type="pct"/>
          </w:tcPr>
          <w:p w:rsidR="007363BD" w:rsidRDefault="007363BD" w:rsidP="00736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один раз</w:t>
            </w:r>
          </w:p>
          <w:p w:rsidR="004A429C" w:rsidRPr="00914671" w:rsidRDefault="007363BD" w:rsidP="00736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год</w:t>
            </w:r>
          </w:p>
          <w:p w:rsidR="004A429C" w:rsidRPr="00914671" w:rsidRDefault="007363BD" w:rsidP="00736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(</w:t>
            </w:r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март 2026 г.,</w:t>
            </w:r>
          </w:p>
          <w:p w:rsidR="004A429C" w:rsidRPr="00914671" w:rsidRDefault="004A429C" w:rsidP="00736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март 2027 г.</w:t>
            </w:r>
            <w:r w:rsidR="007363B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  <w:tc>
          <w:tcPr>
            <w:tcW w:w="794" w:type="pct"/>
          </w:tcPr>
          <w:p w:rsidR="004A429C" w:rsidRPr="00914671" w:rsidRDefault="007363BD" w:rsidP="007363BD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ФГБОУ</w:t>
            </w:r>
            <w:r w:rsidR="00E3791F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ВО «</w:t>
            </w:r>
            <w:proofErr w:type="spellStart"/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Брян</w:t>
            </w:r>
            <w:r w:rsidR="00E3791F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ский</w:t>
            </w:r>
            <w:proofErr w:type="spellEnd"/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proofErr w:type="spellStart"/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государствен</w:t>
            </w:r>
            <w:r w:rsidR="00E3791F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ный</w:t>
            </w:r>
            <w:proofErr w:type="spellEnd"/>
            <w:r w:rsidR="004A429C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аграрный университет»,</w:t>
            </w:r>
          </w:p>
          <w:p w:rsidR="004A429C" w:rsidRPr="00914671" w:rsidRDefault="007363BD" w:rsidP="00736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A429C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 сельского хозяйства </w:t>
            </w:r>
            <w:r w:rsidR="004A429C" w:rsidRPr="00914671">
              <w:rPr>
                <w:rFonts w:ascii="Times New Roman" w:hAnsi="Times New Roman" w:cs="Times New Roman"/>
                <w:sz w:val="24"/>
                <w:szCs w:val="24"/>
              </w:rPr>
              <w:br/>
              <w:t>Брянской области</w:t>
            </w:r>
          </w:p>
        </w:tc>
        <w:tc>
          <w:tcPr>
            <w:tcW w:w="707" w:type="pct"/>
          </w:tcPr>
          <w:p w:rsidR="004A429C" w:rsidRPr="00914671" w:rsidRDefault="007363BD" w:rsidP="00736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429C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фициальные сайты ФГБОУ ВО «Брянский государственный аграрный университет», департамента сельского хозяйства Брянской </w:t>
            </w:r>
          </w:p>
        </w:tc>
        <w:tc>
          <w:tcPr>
            <w:tcW w:w="633" w:type="pct"/>
          </w:tcPr>
          <w:p w:rsidR="004A429C" w:rsidRPr="00914671" w:rsidRDefault="004A429C" w:rsidP="004A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12C" w:rsidRPr="00914671" w:rsidTr="001D212C">
        <w:trPr>
          <w:trHeight w:val="176"/>
        </w:trPr>
        <w:tc>
          <w:tcPr>
            <w:tcW w:w="286" w:type="pct"/>
            <w:gridSpan w:val="2"/>
          </w:tcPr>
          <w:p w:rsidR="001D212C" w:rsidRPr="00914671" w:rsidRDefault="001D212C" w:rsidP="001D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1D212C" w:rsidRPr="00914671" w:rsidRDefault="001D212C" w:rsidP="001D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1D212C" w:rsidRPr="00914671" w:rsidRDefault="001D212C" w:rsidP="001D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1D212C" w:rsidRPr="00914671" w:rsidRDefault="001D212C" w:rsidP="001D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1D212C" w:rsidRPr="00914671" w:rsidRDefault="001D212C" w:rsidP="001D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1D212C" w:rsidRPr="00914671" w:rsidRDefault="001D212C" w:rsidP="001D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1D212C" w:rsidRPr="00914671" w:rsidRDefault="001D212C" w:rsidP="001D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569" w:rsidRPr="00914671" w:rsidTr="007363BD">
        <w:trPr>
          <w:trHeight w:val="1976"/>
        </w:trPr>
        <w:tc>
          <w:tcPr>
            <w:tcW w:w="286" w:type="pct"/>
            <w:gridSpan w:val="2"/>
          </w:tcPr>
          <w:p w:rsidR="009D209B" w:rsidRPr="00914671" w:rsidRDefault="009D209B" w:rsidP="00A77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</w:tcPr>
          <w:p w:rsidR="009D209B" w:rsidRPr="00914671" w:rsidRDefault="009D209B" w:rsidP="009D20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9D209B" w:rsidRPr="00914671" w:rsidRDefault="001D212C" w:rsidP="009D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усовершенствования навыков практической работы, приобретени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я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производственного опыта и оказания помощи в проведении весенне-полевых работ</w:t>
            </w:r>
          </w:p>
        </w:tc>
        <w:tc>
          <w:tcPr>
            <w:tcW w:w="595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94" w:type="pct"/>
          </w:tcPr>
          <w:p w:rsidR="009D209B" w:rsidRPr="00914671" w:rsidRDefault="009D209B" w:rsidP="009D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9D209B" w:rsidRPr="00914671" w:rsidRDefault="007363BD" w:rsidP="00736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области, социальные сети</w:t>
            </w:r>
          </w:p>
        </w:tc>
        <w:tc>
          <w:tcPr>
            <w:tcW w:w="633" w:type="pct"/>
          </w:tcPr>
          <w:p w:rsidR="009D209B" w:rsidRPr="00914671" w:rsidRDefault="009D209B" w:rsidP="00736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14671" w:rsidTr="000B636B">
        <w:trPr>
          <w:trHeight w:val="560"/>
        </w:trPr>
        <w:tc>
          <w:tcPr>
            <w:tcW w:w="286" w:type="pct"/>
            <w:gridSpan w:val="2"/>
          </w:tcPr>
          <w:p w:rsidR="009D209B" w:rsidRPr="00914671" w:rsidRDefault="009D209B" w:rsidP="000B6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08" w:type="pct"/>
          </w:tcPr>
          <w:p w:rsidR="00993CAD" w:rsidRDefault="00993CAD" w:rsidP="000B63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Привлечение кадров</w:t>
            </w:r>
          </w:p>
          <w:p w:rsidR="009D209B" w:rsidRPr="00914671" w:rsidRDefault="009D209B" w:rsidP="000B63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 предприятия </w:t>
            </w:r>
            <w:proofErr w:type="spellStart"/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агро</w:t>
            </w:r>
            <w:proofErr w:type="spellEnd"/>
            <w:r w:rsidR="00993C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9146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промышленного комплекса</w:t>
            </w:r>
          </w:p>
        </w:tc>
        <w:tc>
          <w:tcPr>
            <w:tcW w:w="977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595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94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07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993CAD" w:rsidRDefault="00993CAD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  <w:p w:rsidR="00993CAD" w:rsidRDefault="00993CAD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 менее</w:t>
            </w:r>
          </w:p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9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r w:rsidR="00993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</w:tr>
      <w:tr w:rsidR="00A77569" w:rsidRPr="00914671" w:rsidTr="00993CAD">
        <w:trPr>
          <w:trHeight w:val="561"/>
        </w:trPr>
        <w:tc>
          <w:tcPr>
            <w:tcW w:w="286" w:type="pct"/>
            <w:gridSpan w:val="2"/>
          </w:tcPr>
          <w:p w:rsidR="009D209B" w:rsidRPr="00914671" w:rsidRDefault="009D209B" w:rsidP="000B6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008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Проведение ярмарок вакансий с участием предприятий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агропро</w:t>
            </w:r>
            <w:r w:rsidR="00993C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мышленного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комплекса,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 том числе с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оздание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тематической площадки «Работа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ЗАГОРОДом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» </w:t>
            </w:r>
          </w:p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977" w:type="pct"/>
          </w:tcPr>
          <w:p w:rsidR="00993CAD" w:rsidRDefault="00993CAD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еропри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ятие направлено на формирование</w:t>
            </w:r>
          </w:p>
          <w:p w:rsidR="00993CAD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у мо</w:t>
            </w:r>
            <w:r w:rsidR="00993C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лодежи целостного представления</w:t>
            </w:r>
          </w:p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о конкретной профессии или специальности, популяризацию профессий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агропромыш</w:t>
            </w:r>
            <w:proofErr w:type="spellEnd"/>
            <w:r w:rsidR="00993C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ленного комплекса</w:t>
            </w:r>
          </w:p>
        </w:tc>
        <w:tc>
          <w:tcPr>
            <w:tcW w:w="595" w:type="pct"/>
          </w:tcPr>
          <w:p w:rsidR="009D209B" w:rsidRPr="00914671" w:rsidRDefault="00993CAD" w:rsidP="00993C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течение года</w:t>
            </w:r>
          </w:p>
          <w:p w:rsidR="009D209B" w:rsidRPr="00914671" w:rsidRDefault="00993CAD" w:rsidP="00993C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2025 г.,</w:t>
            </w:r>
          </w:p>
          <w:p w:rsidR="009D209B" w:rsidRPr="00914671" w:rsidRDefault="009D209B" w:rsidP="00993C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2026 г.,</w:t>
            </w:r>
          </w:p>
          <w:p w:rsidR="009D209B" w:rsidRPr="00914671" w:rsidRDefault="009D209B" w:rsidP="00993C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2027 г.</w:t>
            </w:r>
            <w:r w:rsidR="00993C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  <w:tc>
          <w:tcPr>
            <w:tcW w:w="794" w:type="pct"/>
          </w:tcPr>
          <w:p w:rsidR="00993CAD" w:rsidRDefault="00993CAD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социальной политики</w:t>
            </w:r>
          </w:p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занятости населения Брянской области, департамент сельского хозяйства Брянской области, </w:t>
            </w: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ФГБОУ ВО «Брянский государственный аграрный университет»,</w:t>
            </w:r>
          </w:p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работодатели </w:t>
            </w:r>
          </w:p>
        </w:tc>
        <w:tc>
          <w:tcPr>
            <w:tcW w:w="707" w:type="pct"/>
          </w:tcPr>
          <w:p w:rsidR="009D209B" w:rsidRPr="00914671" w:rsidRDefault="00993CAD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егиональное телевидение, официальные сайты органов исполнительной власти Брянской области, ФГБОУ ВО «Брянский государственный аграрный университет»,</w:t>
            </w:r>
          </w:p>
          <w:p w:rsidR="009D209B" w:rsidRPr="00914671" w:rsidRDefault="009D209B" w:rsidP="0099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сети, </w:t>
            </w:r>
            <w:proofErr w:type="spellStart"/>
            <w:r w:rsidR="00993C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-каналы, печатные издания</w:t>
            </w:r>
          </w:p>
        </w:tc>
        <w:tc>
          <w:tcPr>
            <w:tcW w:w="633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E19" w:rsidRPr="00914671" w:rsidTr="00573E0B">
        <w:trPr>
          <w:trHeight w:val="1136"/>
        </w:trPr>
        <w:tc>
          <w:tcPr>
            <w:tcW w:w="286" w:type="pct"/>
            <w:gridSpan w:val="2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8" w:type="pct"/>
          </w:tcPr>
          <w:p w:rsidR="00C41E19" w:rsidRPr="00914671" w:rsidRDefault="00C41E19" w:rsidP="00C41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субси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дии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сельскохозяйствен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товаропроизводи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телям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Брянской области за счет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E0B" w:rsidRPr="00914671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7" w:type="pct"/>
          </w:tcPr>
          <w:p w:rsidR="00573E0B" w:rsidRDefault="00573E0B" w:rsidP="00573E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ельскохозяйственными товаропроизводителями осуществляется едино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выплата</w:t>
            </w:r>
          </w:p>
          <w:p w:rsidR="00C41E19" w:rsidRPr="00914671" w:rsidRDefault="00573E0B" w:rsidP="00573E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ежемесячные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595" w:type="pct"/>
          </w:tcPr>
          <w:p w:rsidR="00C41E19" w:rsidRPr="00914671" w:rsidRDefault="00573E0B" w:rsidP="00573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течение года</w:t>
            </w:r>
          </w:p>
          <w:p w:rsidR="00C41E19" w:rsidRPr="00914671" w:rsidRDefault="00573E0B" w:rsidP="00573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(</w:t>
            </w:r>
            <w:r w:rsidR="00C41E19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2025 г.,</w:t>
            </w:r>
          </w:p>
          <w:p w:rsidR="00C41E19" w:rsidRPr="00914671" w:rsidRDefault="00C41E19" w:rsidP="00573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2026 г.,</w:t>
            </w:r>
          </w:p>
          <w:p w:rsidR="00C41E19" w:rsidRPr="00C41E19" w:rsidRDefault="00C41E19" w:rsidP="00573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2027 г.</w:t>
            </w:r>
            <w:r w:rsidR="00573E0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  <w:tc>
          <w:tcPr>
            <w:tcW w:w="794" w:type="pct"/>
          </w:tcPr>
          <w:p w:rsidR="00C41E19" w:rsidRPr="00914671" w:rsidRDefault="00573E0B" w:rsidP="00C41E19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41E19" w:rsidRPr="00914671">
              <w:rPr>
                <w:rFonts w:ascii="Times New Roman" w:hAnsi="Times New Roman" w:cs="Times New Roman"/>
                <w:sz w:val="24"/>
                <w:szCs w:val="24"/>
              </w:rPr>
              <w:t>епартамент сельского хозяйства Брянской области</w:t>
            </w:r>
          </w:p>
        </w:tc>
        <w:tc>
          <w:tcPr>
            <w:tcW w:w="707" w:type="pct"/>
          </w:tcPr>
          <w:p w:rsidR="00C41E19" w:rsidRPr="00914671" w:rsidRDefault="00573E0B" w:rsidP="00C41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мента сельского хозяйства Брянской</w:t>
            </w:r>
          </w:p>
        </w:tc>
        <w:tc>
          <w:tcPr>
            <w:tcW w:w="633" w:type="pct"/>
          </w:tcPr>
          <w:p w:rsidR="00C41E19" w:rsidRPr="00914671" w:rsidRDefault="00C41E19" w:rsidP="00C41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E19" w:rsidRPr="00914671" w:rsidTr="00C41E19">
        <w:trPr>
          <w:trHeight w:val="276"/>
        </w:trPr>
        <w:tc>
          <w:tcPr>
            <w:tcW w:w="286" w:type="pct"/>
            <w:gridSpan w:val="2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C41E19" w:rsidRPr="00914671" w:rsidRDefault="00C41E19" w:rsidP="00C4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209B" w:rsidRPr="00914671" w:rsidTr="000B636B">
        <w:trPr>
          <w:trHeight w:val="1136"/>
        </w:trPr>
        <w:tc>
          <w:tcPr>
            <w:tcW w:w="286" w:type="pct"/>
            <w:gridSpan w:val="2"/>
          </w:tcPr>
          <w:p w:rsidR="009D209B" w:rsidRPr="00914671" w:rsidRDefault="009D209B" w:rsidP="000B6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</w:tcPr>
          <w:p w:rsidR="00573E0B" w:rsidRDefault="00573E0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  <w:p w:rsidR="00573E0B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 на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молодых специалистов</w:t>
            </w:r>
          </w:p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и квалифицированных рабочих</w:t>
            </w:r>
          </w:p>
        </w:tc>
        <w:tc>
          <w:tcPr>
            <w:tcW w:w="977" w:type="pct"/>
          </w:tcPr>
          <w:p w:rsidR="00573E0B" w:rsidRDefault="009D209B" w:rsidP="000B6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лет пособий молодым специалистам,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цированным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рабочим. Затраты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сельскохозяй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товаропроиз</w:t>
            </w:r>
            <w:proofErr w:type="spellEnd"/>
            <w:r w:rsidR="00573E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573E0B">
              <w:rPr>
                <w:rFonts w:ascii="Times New Roman" w:hAnsi="Times New Roman" w:cs="Times New Roman"/>
                <w:sz w:val="24"/>
                <w:szCs w:val="24"/>
              </w:rPr>
              <w:t>дителя возмещаются</w:t>
            </w:r>
          </w:p>
          <w:p w:rsidR="009D209B" w:rsidRPr="00914671" w:rsidRDefault="009D209B" w:rsidP="000B6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 форме субсидии</w:t>
            </w:r>
          </w:p>
        </w:tc>
        <w:tc>
          <w:tcPr>
            <w:tcW w:w="595" w:type="pct"/>
          </w:tcPr>
          <w:p w:rsidR="009D209B" w:rsidRPr="00914671" w:rsidRDefault="009D209B" w:rsidP="000B636B">
            <w:pPr>
              <w:pStyle w:val="a5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07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области,  официальные источники опубликования нормативных актов</w:t>
            </w:r>
          </w:p>
        </w:tc>
        <w:tc>
          <w:tcPr>
            <w:tcW w:w="633" w:type="pct"/>
          </w:tcPr>
          <w:p w:rsidR="009D209B" w:rsidRPr="00914671" w:rsidRDefault="009D209B" w:rsidP="000B6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569" w:rsidRPr="00914671" w:rsidTr="00401780">
        <w:trPr>
          <w:trHeight w:val="844"/>
        </w:trPr>
        <w:tc>
          <w:tcPr>
            <w:tcW w:w="286" w:type="pct"/>
            <w:gridSpan w:val="2"/>
          </w:tcPr>
          <w:p w:rsidR="009D209B" w:rsidRPr="00914671" w:rsidRDefault="009D209B" w:rsidP="00401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08" w:type="pct"/>
          </w:tcPr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продви</w:t>
            </w:r>
            <w:r w:rsidR="004017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историй успеха</w:t>
            </w:r>
          </w:p>
        </w:tc>
        <w:tc>
          <w:tcPr>
            <w:tcW w:w="977" w:type="pct"/>
          </w:tcPr>
          <w:p w:rsidR="009D209B" w:rsidRPr="00914671" w:rsidRDefault="009D209B" w:rsidP="004017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794" w:type="pct"/>
          </w:tcPr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401780" w:rsidRDefault="00401780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  <w:p w:rsidR="00401780" w:rsidRDefault="00401780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 менее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401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r w:rsidR="004017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</w:tr>
      <w:tr w:rsidR="009D209B" w:rsidRPr="00914671" w:rsidTr="00E477D9">
        <w:trPr>
          <w:trHeight w:val="558"/>
        </w:trPr>
        <w:tc>
          <w:tcPr>
            <w:tcW w:w="286" w:type="pct"/>
            <w:gridSpan w:val="2"/>
          </w:tcPr>
          <w:p w:rsidR="009D209B" w:rsidRPr="00914671" w:rsidRDefault="009D209B" w:rsidP="00401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008" w:type="pct"/>
          </w:tcPr>
          <w:p w:rsidR="00E477D9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Занесение передовых работников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агропромыш</w:t>
            </w:r>
            <w:proofErr w:type="spellEnd"/>
            <w:r w:rsidR="00E4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="00E477D9">
              <w:rPr>
                <w:rFonts w:ascii="Times New Roman" w:hAnsi="Times New Roman" w:cs="Times New Roman"/>
                <w:sz w:val="24"/>
                <w:szCs w:val="24"/>
              </w:rPr>
              <w:t>ного комплекса Брянской области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379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оску почета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proofErr w:type="spellEnd"/>
            <w:r w:rsidR="00E4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промышленного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комплекса Брянской области</w:t>
            </w:r>
          </w:p>
        </w:tc>
        <w:tc>
          <w:tcPr>
            <w:tcW w:w="977" w:type="pct"/>
          </w:tcPr>
          <w:p w:rsidR="00E477D9" w:rsidRDefault="00E477D9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целях ознаменования особых заслуг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руково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специалистов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работников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proofErr w:type="spellEnd"/>
            <w:r w:rsidR="00E4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промышленного комплекса Брянской области на </w:t>
            </w:r>
            <w:r w:rsidR="00E379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оске почета размещаются фото</w:t>
            </w:r>
            <w:r w:rsidR="00E477D9">
              <w:rPr>
                <w:rFonts w:ascii="Times New Roman" w:hAnsi="Times New Roman" w:cs="Times New Roman"/>
                <w:sz w:val="24"/>
                <w:szCs w:val="24"/>
              </w:rPr>
              <w:t xml:space="preserve">-портреты передовиков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агропромышленного</w:t>
            </w:r>
          </w:p>
          <w:p w:rsidR="00E477D9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комплекса Брянской области, </w:t>
            </w:r>
            <w:r w:rsidR="00E477D9">
              <w:rPr>
                <w:rFonts w:ascii="Times New Roman" w:hAnsi="Times New Roman" w:cs="Times New Roman"/>
                <w:sz w:val="24"/>
                <w:szCs w:val="24"/>
              </w:rPr>
              <w:t>внесших значительный вклад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в развитие отрасли</w:t>
            </w:r>
          </w:p>
        </w:tc>
        <w:tc>
          <w:tcPr>
            <w:tcW w:w="595" w:type="pct"/>
          </w:tcPr>
          <w:p w:rsidR="009D209B" w:rsidRPr="00914671" w:rsidRDefault="00E477D9" w:rsidP="00E47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один раз в год</w:t>
            </w:r>
          </w:p>
          <w:p w:rsidR="009D209B" w:rsidRPr="00914671" w:rsidRDefault="00E477D9" w:rsidP="00E47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(март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май</w:t>
            </w:r>
          </w:p>
          <w:p w:rsidR="009D209B" w:rsidRPr="00914671" w:rsidRDefault="009D209B" w:rsidP="00E47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2026 г.,</w:t>
            </w:r>
          </w:p>
          <w:p w:rsidR="009D209B" w:rsidRPr="00914671" w:rsidRDefault="00E477D9" w:rsidP="00E47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март –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май</w:t>
            </w:r>
          </w:p>
          <w:p w:rsidR="009D209B" w:rsidRPr="00914671" w:rsidRDefault="009D209B" w:rsidP="00E47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2027 г.</w:t>
            </w:r>
            <w:r w:rsidR="00E477D9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</w:tc>
        <w:tc>
          <w:tcPr>
            <w:tcW w:w="794" w:type="pct"/>
          </w:tcPr>
          <w:p w:rsidR="009D209B" w:rsidRPr="00914671" w:rsidRDefault="000E28E2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епартамент сельского хозяйства Брянской области</w:t>
            </w:r>
          </w:p>
        </w:tc>
        <w:tc>
          <w:tcPr>
            <w:tcW w:w="707" w:type="pct"/>
          </w:tcPr>
          <w:p w:rsidR="009D209B" w:rsidRPr="00914671" w:rsidRDefault="000E28E2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тенд «Доска почета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агропро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мышленного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Брянской области»,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щенный в здании департамента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Брянской области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, официальный сайт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мента хозяйства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социальные сети,</w:t>
            </w:r>
          </w:p>
          <w:p w:rsidR="009D209B" w:rsidRPr="00914671" w:rsidRDefault="000E28E2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-канал</w:t>
            </w:r>
          </w:p>
        </w:tc>
        <w:tc>
          <w:tcPr>
            <w:tcW w:w="633" w:type="pct"/>
          </w:tcPr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17E" w:rsidRPr="00914671" w:rsidTr="0031517E">
        <w:trPr>
          <w:trHeight w:val="276"/>
        </w:trPr>
        <w:tc>
          <w:tcPr>
            <w:tcW w:w="286" w:type="pct"/>
            <w:gridSpan w:val="2"/>
          </w:tcPr>
          <w:p w:rsidR="0031517E" w:rsidRPr="00914671" w:rsidRDefault="0031517E" w:rsidP="0031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8" w:type="pct"/>
          </w:tcPr>
          <w:p w:rsidR="0031517E" w:rsidRPr="00914671" w:rsidRDefault="0031517E" w:rsidP="0031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31517E" w:rsidRPr="00914671" w:rsidRDefault="0031517E" w:rsidP="0031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pct"/>
          </w:tcPr>
          <w:p w:rsidR="0031517E" w:rsidRPr="00914671" w:rsidRDefault="0031517E" w:rsidP="0031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</w:tcPr>
          <w:p w:rsidR="0031517E" w:rsidRPr="00914671" w:rsidRDefault="0031517E" w:rsidP="0031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" w:type="pct"/>
          </w:tcPr>
          <w:p w:rsidR="0031517E" w:rsidRPr="00914671" w:rsidRDefault="0031517E" w:rsidP="0031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:rsidR="0031517E" w:rsidRPr="00914671" w:rsidRDefault="0031517E" w:rsidP="0031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569" w:rsidRPr="00914671" w:rsidTr="005232E4">
        <w:trPr>
          <w:trHeight w:val="975"/>
        </w:trPr>
        <w:tc>
          <w:tcPr>
            <w:tcW w:w="286" w:type="pct"/>
            <w:gridSpan w:val="2"/>
          </w:tcPr>
          <w:p w:rsidR="009D209B" w:rsidRPr="00914671" w:rsidRDefault="009D209B" w:rsidP="00401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008" w:type="pct"/>
          </w:tcPr>
          <w:p w:rsidR="005232E4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Проведение встреч студентов образователь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осуществляющих подготовку по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сиям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пециальностям аграрного профиля,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с представителями предприятий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proofErr w:type="spellEnd"/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промышленного комплекса и учебных заведений аграрного профиля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5232E4" w:rsidRDefault="005232E4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ероприятие направлено на привлечение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молодых специалистов</w:t>
            </w:r>
          </w:p>
          <w:p w:rsidR="005232E4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работников в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proofErr w:type="spellEnd"/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промышленный комплекс, 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5232E4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с тонкостями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сии. В рамках таких встреч студенты узнают о вакансиях на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успеш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предприятиях, возможностях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сион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ального</w:t>
            </w:r>
            <w:proofErr w:type="spellEnd"/>
            <w:r w:rsidR="005232E4">
              <w:rPr>
                <w:rFonts w:ascii="Times New Roman" w:hAnsi="Times New Roman" w:cs="Times New Roman"/>
                <w:sz w:val="24"/>
                <w:szCs w:val="24"/>
              </w:rPr>
              <w:t xml:space="preserve"> роста, заработной плате</w:t>
            </w:r>
          </w:p>
          <w:p w:rsidR="005232E4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и социальной </w:t>
            </w:r>
            <w:proofErr w:type="spellStart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защи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енности</w:t>
            </w:r>
            <w:proofErr w:type="spellEnd"/>
            <w:r w:rsidR="005232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Также такие мероприятия позволяют студентам перенимать опыт профессионалов отрасли и получать п</w:t>
            </w:r>
            <w:r w:rsidR="005232E4">
              <w:rPr>
                <w:rFonts w:ascii="Times New Roman" w:hAnsi="Times New Roman" w:cs="Times New Roman"/>
                <w:sz w:val="24"/>
                <w:szCs w:val="24"/>
              </w:rPr>
              <w:t>рактические навыки, необходимые</w:t>
            </w:r>
          </w:p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для дальнейшей работы в отрасли</w:t>
            </w:r>
          </w:p>
        </w:tc>
        <w:tc>
          <w:tcPr>
            <w:tcW w:w="595" w:type="pct"/>
          </w:tcPr>
          <w:p w:rsidR="009D209B" w:rsidRPr="00914671" w:rsidRDefault="00F70654" w:rsidP="005232E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течение года</w:t>
            </w:r>
          </w:p>
          <w:p w:rsidR="009D209B" w:rsidRPr="00914671" w:rsidRDefault="00F70654" w:rsidP="005232E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(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2025 г.,</w:t>
            </w:r>
          </w:p>
          <w:p w:rsidR="009D209B" w:rsidRPr="00914671" w:rsidRDefault="009D209B" w:rsidP="005232E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2026 г.,</w:t>
            </w:r>
          </w:p>
          <w:p w:rsidR="009D209B" w:rsidRPr="00914671" w:rsidRDefault="009D209B" w:rsidP="005232E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2027 г.</w:t>
            </w:r>
            <w:r w:rsidR="00F70654">
              <w:rPr>
                <w:rFonts w:ascii="Times New Roman" w:hAnsi="Times New Roman" w:cs="Times New Roman"/>
                <w:sz w:val="24"/>
                <w:szCs w:val="24"/>
                <w:lang w:val="ru"/>
              </w:rPr>
              <w:t>)</w:t>
            </w:r>
          </w:p>
          <w:p w:rsidR="009D209B" w:rsidRPr="00914671" w:rsidRDefault="009D209B" w:rsidP="005232E4">
            <w:pPr>
              <w:pStyle w:val="a5"/>
              <w:jc w:val="center"/>
              <w:rPr>
                <w:rFonts w:ascii="Times New Roman" w:eastAsia="Microsoft Sans Serif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pct"/>
          </w:tcPr>
          <w:p w:rsidR="009D209B" w:rsidRPr="00914671" w:rsidRDefault="00F70654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ФГБОУ</w:t>
            </w:r>
            <w:r w:rsidR="00E3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ВО «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Брян</w:t>
            </w:r>
            <w:r w:rsidR="00E379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государствен</w:t>
            </w:r>
            <w:r w:rsidR="00E379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аграрный университет»,</w:t>
            </w:r>
          </w:p>
          <w:p w:rsidR="009D209B" w:rsidRPr="00914671" w:rsidRDefault="00F70654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епартамент сельского хозяйства Брянской области</w:t>
            </w:r>
          </w:p>
          <w:p w:rsidR="009D209B" w:rsidRPr="00914671" w:rsidRDefault="009D209B" w:rsidP="00F70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F70654" w:rsidRDefault="00F70654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>фициальны</w:t>
            </w:r>
            <w:r w:rsidR="00E379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E3791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D209B"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ФГБОУ</w:t>
            </w:r>
          </w:p>
          <w:p w:rsidR="009D209B" w:rsidRPr="00914671" w:rsidRDefault="009D209B" w:rsidP="00E3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ВО «Брянский государственный аграрный университет», департамента сельского хозяйства Брянской области, социальные сети, </w:t>
            </w:r>
            <w:proofErr w:type="spellStart"/>
            <w:r w:rsidR="00F706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4671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Pr="00914671">
              <w:rPr>
                <w:rFonts w:ascii="Times New Roman" w:hAnsi="Times New Roman" w:cs="Times New Roman"/>
                <w:sz w:val="24"/>
                <w:szCs w:val="24"/>
              </w:rPr>
              <w:t xml:space="preserve">-каналы  </w:t>
            </w:r>
          </w:p>
        </w:tc>
        <w:tc>
          <w:tcPr>
            <w:tcW w:w="633" w:type="pct"/>
          </w:tcPr>
          <w:p w:rsidR="009D209B" w:rsidRPr="00914671" w:rsidRDefault="009D209B" w:rsidP="00401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B18" w:rsidRPr="00265943" w:rsidRDefault="00831B18" w:rsidP="00831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1B18" w:rsidRPr="00265943" w:rsidSect="00CB534A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4A0" w:rsidRDefault="008024A0" w:rsidP="00914671">
      <w:pPr>
        <w:spacing w:after="0" w:line="240" w:lineRule="auto"/>
      </w:pPr>
      <w:r>
        <w:separator/>
      </w:r>
    </w:p>
  </w:endnote>
  <w:endnote w:type="continuationSeparator" w:id="0">
    <w:p w:rsidR="008024A0" w:rsidRDefault="008024A0" w:rsidP="0091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4A0" w:rsidRDefault="008024A0" w:rsidP="00914671">
      <w:pPr>
        <w:spacing w:after="0" w:line="240" w:lineRule="auto"/>
      </w:pPr>
      <w:r>
        <w:separator/>
      </w:r>
    </w:p>
  </w:footnote>
  <w:footnote w:type="continuationSeparator" w:id="0">
    <w:p w:rsidR="008024A0" w:rsidRDefault="008024A0" w:rsidP="0091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700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4671" w:rsidRPr="00914671" w:rsidRDefault="00914671" w:rsidP="0091467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46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467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46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77C2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91467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43"/>
    <w:rsid w:val="000179E9"/>
    <w:rsid w:val="000255DF"/>
    <w:rsid w:val="00067A2C"/>
    <w:rsid w:val="000B636B"/>
    <w:rsid w:val="000C5337"/>
    <w:rsid w:val="000D2DC0"/>
    <w:rsid w:val="000E28E2"/>
    <w:rsid w:val="0015366D"/>
    <w:rsid w:val="00154CFD"/>
    <w:rsid w:val="00160E22"/>
    <w:rsid w:val="0019682A"/>
    <w:rsid w:val="0019697E"/>
    <w:rsid w:val="001B4019"/>
    <w:rsid w:val="001B5A13"/>
    <w:rsid w:val="001D212C"/>
    <w:rsid w:val="00220A8A"/>
    <w:rsid w:val="00246030"/>
    <w:rsid w:val="00265943"/>
    <w:rsid w:val="00292154"/>
    <w:rsid w:val="002F12F9"/>
    <w:rsid w:val="0031517E"/>
    <w:rsid w:val="003B70FB"/>
    <w:rsid w:val="00401780"/>
    <w:rsid w:val="00406FD4"/>
    <w:rsid w:val="00414357"/>
    <w:rsid w:val="004A429C"/>
    <w:rsid w:val="004D2F52"/>
    <w:rsid w:val="005232E4"/>
    <w:rsid w:val="0052775B"/>
    <w:rsid w:val="00573E0B"/>
    <w:rsid w:val="005B2293"/>
    <w:rsid w:val="005B6DC4"/>
    <w:rsid w:val="005D0F30"/>
    <w:rsid w:val="005D5D41"/>
    <w:rsid w:val="00606D6D"/>
    <w:rsid w:val="00662BF2"/>
    <w:rsid w:val="0067575E"/>
    <w:rsid w:val="006B32E0"/>
    <w:rsid w:val="006B765E"/>
    <w:rsid w:val="00723439"/>
    <w:rsid w:val="00734368"/>
    <w:rsid w:val="007363BD"/>
    <w:rsid w:val="00761B1F"/>
    <w:rsid w:val="007B2B32"/>
    <w:rsid w:val="007C2358"/>
    <w:rsid w:val="007E6FBC"/>
    <w:rsid w:val="007F085B"/>
    <w:rsid w:val="008024A0"/>
    <w:rsid w:val="008218EC"/>
    <w:rsid w:val="008224D9"/>
    <w:rsid w:val="00831B18"/>
    <w:rsid w:val="00837D12"/>
    <w:rsid w:val="00880624"/>
    <w:rsid w:val="008A6D7E"/>
    <w:rsid w:val="009053BA"/>
    <w:rsid w:val="00914671"/>
    <w:rsid w:val="00967ED8"/>
    <w:rsid w:val="00982718"/>
    <w:rsid w:val="00993CAD"/>
    <w:rsid w:val="009C67BD"/>
    <w:rsid w:val="009C7A32"/>
    <w:rsid w:val="009D209B"/>
    <w:rsid w:val="00A04C4F"/>
    <w:rsid w:val="00A27FBC"/>
    <w:rsid w:val="00A37214"/>
    <w:rsid w:val="00A6633D"/>
    <w:rsid w:val="00A77569"/>
    <w:rsid w:val="00A84B82"/>
    <w:rsid w:val="00A908BC"/>
    <w:rsid w:val="00A943F5"/>
    <w:rsid w:val="00AA74E4"/>
    <w:rsid w:val="00B03322"/>
    <w:rsid w:val="00B11B44"/>
    <w:rsid w:val="00B25940"/>
    <w:rsid w:val="00B52EA1"/>
    <w:rsid w:val="00B84B58"/>
    <w:rsid w:val="00B9468C"/>
    <w:rsid w:val="00BA10CA"/>
    <w:rsid w:val="00BE48AC"/>
    <w:rsid w:val="00C41E19"/>
    <w:rsid w:val="00CA3056"/>
    <w:rsid w:val="00CB534A"/>
    <w:rsid w:val="00CD0F7D"/>
    <w:rsid w:val="00CE389E"/>
    <w:rsid w:val="00CE487B"/>
    <w:rsid w:val="00D02839"/>
    <w:rsid w:val="00D07DB0"/>
    <w:rsid w:val="00D372F7"/>
    <w:rsid w:val="00D4462C"/>
    <w:rsid w:val="00D61AD5"/>
    <w:rsid w:val="00D677C2"/>
    <w:rsid w:val="00D9574D"/>
    <w:rsid w:val="00D967A3"/>
    <w:rsid w:val="00DF695D"/>
    <w:rsid w:val="00E107FE"/>
    <w:rsid w:val="00E3791F"/>
    <w:rsid w:val="00E477D9"/>
    <w:rsid w:val="00E55153"/>
    <w:rsid w:val="00E55B1B"/>
    <w:rsid w:val="00EB20B5"/>
    <w:rsid w:val="00EB3DF7"/>
    <w:rsid w:val="00EC51AA"/>
    <w:rsid w:val="00ED7498"/>
    <w:rsid w:val="00EE4824"/>
    <w:rsid w:val="00EE7DB4"/>
    <w:rsid w:val="00F70654"/>
    <w:rsid w:val="00F84D8E"/>
    <w:rsid w:val="00F86888"/>
    <w:rsid w:val="00FB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831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831B18"/>
    <w:rPr>
      <w:sz w:val="28"/>
      <w:szCs w:val="28"/>
    </w:rPr>
  </w:style>
  <w:style w:type="paragraph" w:customStyle="1" w:styleId="a5">
    <w:name w:val="Другое"/>
    <w:basedOn w:val="a"/>
    <w:link w:val="a4"/>
    <w:rsid w:val="00831B18"/>
    <w:pPr>
      <w:widowControl w:val="0"/>
      <w:spacing w:after="0" w:line="240" w:lineRule="auto"/>
    </w:pPr>
    <w:rPr>
      <w:sz w:val="28"/>
      <w:szCs w:val="28"/>
    </w:rPr>
  </w:style>
  <w:style w:type="character" w:customStyle="1" w:styleId="20">
    <w:name w:val="Основной текст (2)_"/>
    <w:basedOn w:val="a0"/>
    <w:link w:val="21"/>
    <w:rsid w:val="00831B18"/>
    <w:rPr>
      <w:b/>
      <w:bCs/>
      <w:color w:val="626E6A"/>
      <w:sz w:val="16"/>
      <w:szCs w:val="16"/>
    </w:rPr>
  </w:style>
  <w:style w:type="paragraph" w:customStyle="1" w:styleId="21">
    <w:name w:val="Основной текст (2)"/>
    <w:basedOn w:val="a"/>
    <w:link w:val="20"/>
    <w:rsid w:val="00831B18"/>
    <w:pPr>
      <w:widowControl w:val="0"/>
      <w:spacing w:after="0" w:line="240" w:lineRule="auto"/>
      <w:jc w:val="center"/>
    </w:pPr>
    <w:rPr>
      <w:b/>
      <w:bCs/>
      <w:color w:val="626E6A"/>
      <w:sz w:val="16"/>
      <w:szCs w:val="16"/>
    </w:rPr>
  </w:style>
  <w:style w:type="table" w:styleId="a3">
    <w:name w:val="Table Grid"/>
    <w:basedOn w:val="a1"/>
    <w:uiPriority w:val="59"/>
    <w:rsid w:val="00831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831B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header"/>
    <w:basedOn w:val="a"/>
    <w:link w:val="a8"/>
    <w:uiPriority w:val="99"/>
    <w:unhideWhenUsed/>
    <w:rsid w:val="00914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671"/>
  </w:style>
  <w:style w:type="paragraph" w:styleId="a9">
    <w:name w:val="footer"/>
    <w:basedOn w:val="a"/>
    <w:link w:val="aa"/>
    <w:uiPriority w:val="99"/>
    <w:unhideWhenUsed/>
    <w:rsid w:val="00914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671"/>
  </w:style>
  <w:style w:type="paragraph" w:styleId="ab">
    <w:name w:val="Balloon Text"/>
    <w:basedOn w:val="a"/>
    <w:link w:val="ac"/>
    <w:uiPriority w:val="99"/>
    <w:semiHidden/>
    <w:unhideWhenUsed/>
    <w:rsid w:val="009C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7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831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831B18"/>
    <w:rPr>
      <w:sz w:val="28"/>
      <w:szCs w:val="28"/>
    </w:rPr>
  </w:style>
  <w:style w:type="paragraph" w:customStyle="1" w:styleId="a5">
    <w:name w:val="Другое"/>
    <w:basedOn w:val="a"/>
    <w:link w:val="a4"/>
    <w:rsid w:val="00831B18"/>
    <w:pPr>
      <w:widowControl w:val="0"/>
      <w:spacing w:after="0" w:line="240" w:lineRule="auto"/>
    </w:pPr>
    <w:rPr>
      <w:sz w:val="28"/>
      <w:szCs w:val="28"/>
    </w:rPr>
  </w:style>
  <w:style w:type="character" w:customStyle="1" w:styleId="20">
    <w:name w:val="Основной текст (2)_"/>
    <w:basedOn w:val="a0"/>
    <w:link w:val="21"/>
    <w:rsid w:val="00831B18"/>
    <w:rPr>
      <w:b/>
      <w:bCs/>
      <w:color w:val="626E6A"/>
      <w:sz w:val="16"/>
      <w:szCs w:val="16"/>
    </w:rPr>
  </w:style>
  <w:style w:type="paragraph" w:customStyle="1" w:styleId="21">
    <w:name w:val="Основной текст (2)"/>
    <w:basedOn w:val="a"/>
    <w:link w:val="20"/>
    <w:rsid w:val="00831B18"/>
    <w:pPr>
      <w:widowControl w:val="0"/>
      <w:spacing w:after="0" w:line="240" w:lineRule="auto"/>
      <w:jc w:val="center"/>
    </w:pPr>
    <w:rPr>
      <w:b/>
      <w:bCs/>
      <w:color w:val="626E6A"/>
      <w:sz w:val="16"/>
      <w:szCs w:val="16"/>
    </w:rPr>
  </w:style>
  <w:style w:type="table" w:styleId="a3">
    <w:name w:val="Table Grid"/>
    <w:basedOn w:val="a1"/>
    <w:uiPriority w:val="59"/>
    <w:rsid w:val="00831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831B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header"/>
    <w:basedOn w:val="a"/>
    <w:link w:val="a8"/>
    <w:uiPriority w:val="99"/>
    <w:unhideWhenUsed/>
    <w:rsid w:val="00914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671"/>
  </w:style>
  <w:style w:type="paragraph" w:styleId="a9">
    <w:name w:val="footer"/>
    <w:basedOn w:val="a"/>
    <w:link w:val="aa"/>
    <w:uiPriority w:val="99"/>
    <w:unhideWhenUsed/>
    <w:rsid w:val="00914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671"/>
  </w:style>
  <w:style w:type="paragraph" w:styleId="ab">
    <w:name w:val="Balloon Text"/>
    <w:basedOn w:val="a"/>
    <w:link w:val="ac"/>
    <w:uiPriority w:val="99"/>
    <w:semiHidden/>
    <w:unhideWhenUsed/>
    <w:rsid w:val="009C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7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16</Pages>
  <Words>2877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БлиноваТатьяна Сергеевна</dc:creator>
  <cp:lastModifiedBy>Храмкова Екатерина Вячеславовна</cp:lastModifiedBy>
  <cp:revision>117</cp:revision>
  <cp:lastPrinted>2025-06-04T07:55:00Z</cp:lastPrinted>
  <dcterms:created xsi:type="dcterms:W3CDTF">2025-05-28T14:00:00Z</dcterms:created>
  <dcterms:modified xsi:type="dcterms:W3CDTF">2025-06-04T07:56:00Z</dcterms:modified>
</cp:coreProperties>
</file>