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footer4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42C" w:rsidRDefault="003D3495" w:rsidP="003D3495">
      <w:pPr>
        <w:widowControl w:val="0"/>
        <w:shd w:val="clear" w:color="auto" w:fill="FFFFFF"/>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A4444">
        <w:rPr>
          <w:rFonts w:ascii="Times New Roman" w:eastAsia="Times New Roman" w:hAnsi="Times New Roman" w:cs="Times New Roman"/>
          <w:sz w:val="28"/>
          <w:szCs w:val="28"/>
          <w:lang w:eastAsia="ru-RU"/>
        </w:rPr>
        <w:t xml:space="preserve">Утверждена </w:t>
      </w:r>
    </w:p>
    <w:p w:rsidR="0001142C" w:rsidRDefault="002A4444" w:rsidP="003D3495">
      <w:pPr>
        <w:widowControl w:val="0"/>
        <w:shd w:val="clear" w:color="auto" w:fill="FFFFFF"/>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 Правительства</w:t>
      </w:r>
    </w:p>
    <w:p w:rsidR="0001142C" w:rsidRDefault="002A4444" w:rsidP="003D3495">
      <w:pPr>
        <w:widowControl w:val="0"/>
        <w:shd w:val="clear" w:color="auto" w:fill="FFFFFF"/>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Брянской области</w:t>
      </w:r>
    </w:p>
    <w:p w:rsidR="0001142C" w:rsidRPr="00E41E20" w:rsidRDefault="002A4444" w:rsidP="003D3495">
      <w:pPr>
        <w:widowControl w:val="0"/>
        <w:shd w:val="clear" w:color="auto" w:fill="FFFFFF"/>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E41E20">
        <w:rPr>
          <w:rFonts w:ascii="Times New Roman" w:eastAsia="Times New Roman" w:hAnsi="Times New Roman" w:cs="Times New Roman"/>
          <w:sz w:val="28"/>
          <w:szCs w:val="28"/>
          <w:lang w:val="en-US" w:eastAsia="ru-RU"/>
        </w:rPr>
        <w:t>7</w:t>
      </w:r>
      <w:r w:rsidR="00BC235B" w:rsidRPr="00E41E20">
        <w:rPr>
          <w:rFonts w:ascii="Times New Roman" w:eastAsia="Times New Roman" w:hAnsi="Times New Roman" w:cs="Times New Roman"/>
          <w:sz w:val="28"/>
          <w:szCs w:val="28"/>
          <w:lang w:eastAsia="ru-RU"/>
        </w:rPr>
        <w:t xml:space="preserve"> июля 2025 г.</w:t>
      </w:r>
      <w:r w:rsidR="00BC235B" w:rsidRPr="00BC235B">
        <w:rPr>
          <w:rFonts w:ascii="Times New Roman" w:eastAsia="Times New Roman" w:hAnsi="Times New Roman" w:cs="Times New Roman"/>
          <w:color w:val="FFFFFF" w:themeColor="background1"/>
          <w:sz w:val="28"/>
          <w:szCs w:val="28"/>
          <w:lang w:eastAsia="ru-RU"/>
        </w:rPr>
        <w:t xml:space="preserve"> </w:t>
      </w:r>
      <w:r w:rsidR="00E41E20">
        <w:rPr>
          <w:rFonts w:ascii="Times New Roman" w:eastAsia="Times New Roman" w:hAnsi="Times New Roman" w:cs="Times New Roman"/>
          <w:sz w:val="28"/>
          <w:szCs w:val="28"/>
          <w:lang w:eastAsia="ru-RU"/>
        </w:rPr>
        <w:t xml:space="preserve"> </w:t>
      </w:r>
      <w:r w:rsidR="00BC235B">
        <w:rPr>
          <w:rFonts w:ascii="Times New Roman" w:eastAsia="Times New Roman" w:hAnsi="Times New Roman" w:cs="Times New Roman"/>
          <w:sz w:val="28"/>
          <w:szCs w:val="28"/>
          <w:lang w:eastAsia="ru-RU"/>
        </w:rPr>
        <w:t>№</w:t>
      </w:r>
      <w:r w:rsidR="00E41E20">
        <w:rPr>
          <w:rFonts w:ascii="Times New Roman" w:eastAsia="Times New Roman" w:hAnsi="Times New Roman" w:cs="Times New Roman"/>
          <w:sz w:val="28"/>
          <w:szCs w:val="28"/>
          <w:lang w:val="en-US" w:eastAsia="ru-RU"/>
        </w:rPr>
        <w:t xml:space="preserve"> 347-</w:t>
      </w:r>
      <w:r w:rsidR="00E41E20">
        <w:rPr>
          <w:rFonts w:ascii="Times New Roman" w:eastAsia="Times New Roman" w:hAnsi="Times New Roman" w:cs="Times New Roman"/>
          <w:sz w:val="28"/>
          <w:szCs w:val="28"/>
          <w:lang w:eastAsia="ru-RU"/>
        </w:rPr>
        <w:t>п</w:t>
      </w:r>
      <w:bookmarkStart w:id="0" w:name="_GoBack"/>
      <w:bookmarkEnd w:id="0"/>
    </w:p>
    <w:p w:rsidR="0001142C" w:rsidRDefault="0001142C">
      <w:pPr>
        <w:spacing w:after="0" w:line="240" w:lineRule="auto"/>
        <w:jc w:val="center"/>
        <w:rPr>
          <w:rFonts w:ascii="Times New Roman" w:eastAsia="Times New Roman" w:hAnsi="Times New Roman" w:cs="Times New Roman"/>
          <w:b/>
          <w:bCs/>
          <w:sz w:val="28"/>
          <w:szCs w:val="28"/>
          <w:lang w:eastAsia="ru-RU"/>
        </w:rPr>
      </w:pPr>
    </w:p>
    <w:p w:rsidR="00FF5C1E" w:rsidRDefault="00FF5C1E">
      <w:pPr>
        <w:spacing w:after="0" w:line="240" w:lineRule="auto"/>
        <w:jc w:val="center"/>
        <w:rPr>
          <w:rFonts w:ascii="Times New Roman" w:eastAsia="Times New Roman" w:hAnsi="Times New Roman" w:cs="Times New Roman"/>
          <w:b/>
          <w:bCs/>
          <w:sz w:val="28"/>
          <w:szCs w:val="28"/>
          <w:lang w:eastAsia="ru-RU"/>
        </w:rPr>
      </w:pPr>
    </w:p>
    <w:p w:rsidR="00FF5C1E" w:rsidRDefault="00FF5C1E">
      <w:pPr>
        <w:spacing w:after="0" w:line="240" w:lineRule="auto"/>
        <w:jc w:val="center"/>
        <w:rPr>
          <w:rFonts w:ascii="Times New Roman" w:eastAsia="Times New Roman" w:hAnsi="Times New Roman" w:cs="Times New Roman"/>
          <w:b/>
          <w:bCs/>
          <w:sz w:val="28"/>
          <w:szCs w:val="28"/>
          <w:lang w:eastAsia="ru-RU"/>
        </w:rPr>
      </w:pPr>
    </w:p>
    <w:p w:rsidR="00FF5C1E" w:rsidRDefault="00FF5C1E">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РЕГИОНАЛЬНАЯ ПРОГРАММА</w:t>
      </w:r>
    </w:p>
    <w:p w:rsidR="00FF5C1E" w:rsidRDefault="00FF5C1E">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«Оптимальная </w:t>
      </w:r>
      <w:r w:rsidR="002A4444">
        <w:rPr>
          <w:rFonts w:ascii="Times New Roman" w:eastAsia="Times New Roman" w:hAnsi="Times New Roman" w:cs="Times New Roman"/>
          <w:bCs/>
          <w:sz w:val="28"/>
          <w:szCs w:val="28"/>
          <w:lang w:eastAsia="ru-RU"/>
        </w:rPr>
        <w:t>для восстановления зд</w:t>
      </w:r>
      <w:r>
        <w:rPr>
          <w:rFonts w:ascii="Times New Roman" w:eastAsia="Times New Roman" w:hAnsi="Times New Roman" w:cs="Times New Roman"/>
          <w:bCs/>
          <w:sz w:val="28"/>
          <w:szCs w:val="28"/>
          <w:lang w:eastAsia="ru-RU"/>
        </w:rPr>
        <w:t>оровья медицинская реабилитация</w:t>
      </w:r>
    </w:p>
    <w:p w:rsidR="0001142C" w:rsidRDefault="002A4444">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Брянской области»</w:t>
      </w:r>
    </w:p>
    <w:p w:rsidR="0001142C" w:rsidRDefault="0001142C">
      <w:pPr>
        <w:spacing w:after="0" w:line="240" w:lineRule="auto"/>
        <w:jc w:val="center"/>
        <w:rPr>
          <w:rFonts w:ascii="Times New Roman" w:eastAsia="Times New Roman" w:hAnsi="Times New Roman" w:cs="Times New Roman"/>
          <w:bCs/>
          <w:sz w:val="28"/>
          <w:szCs w:val="28"/>
          <w:lang w:eastAsia="ru-RU"/>
        </w:rPr>
      </w:pPr>
    </w:p>
    <w:p w:rsidR="0001142C" w:rsidRDefault="00FF5C1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ПАСПОРТ</w:t>
      </w:r>
    </w:p>
    <w:p w:rsidR="0001142C" w:rsidRDefault="002A4444">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региональной программы «Оптимальная для восстановления здоровья медицинская реабилитация в Брянской области»</w:t>
      </w:r>
    </w:p>
    <w:p w:rsidR="00FF5C1E" w:rsidRDefault="00FF5C1E">
      <w:pPr>
        <w:spacing w:after="0" w:line="240" w:lineRule="auto"/>
        <w:jc w:val="center"/>
        <w:rPr>
          <w:rFonts w:ascii="Times New Roman" w:eastAsia="Times New Roman" w:hAnsi="Times New Roman" w:cs="Times New Roman"/>
          <w:sz w:val="28"/>
          <w:szCs w:val="28"/>
          <w:lang w:eastAsia="ru-RU"/>
        </w:rPr>
      </w:pPr>
    </w:p>
    <w:tbl>
      <w:tblPr>
        <w:tblStyle w:val="17"/>
        <w:tblW w:w="5000" w:type="pct"/>
        <w:tblLook w:val="04A0" w:firstRow="1" w:lastRow="0" w:firstColumn="1" w:lastColumn="0" w:noHBand="0" w:noVBand="1"/>
      </w:tblPr>
      <w:tblGrid>
        <w:gridCol w:w="3330"/>
        <w:gridCol w:w="6240"/>
      </w:tblGrid>
      <w:tr w:rsidR="0001142C" w:rsidRPr="00CC00CA" w:rsidTr="00FF5C1E">
        <w:tc>
          <w:tcPr>
            <w:tcW w:w="174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Наименование региональной программы</w:t>
            </w:r>
          </w:p>
        </w:tc>
        <w:tc>
          <w:tcPr>
            <w:tcW w:w="3260" w:type="pct"/>
          </w:tcPr>
          <w:p w:rsidR="009B65D6" w:rsidRDefault="0054427C" w:rsidP="0054427C">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р</w:t>
            </w:r>
            <w:r w:rsidR="002A4444" w:rsidRPr="00CC00CA">
              <w:rPr>
                <w:rFonts w:ascii="Times New Roman" w:eastAsia="Times New Roman" w:hAnsi="Times New Roman" w:cs="Times New Roman"/>
                <w:sz w:val="28"/>
                <w:szCs w:val="26"/>
              </w:rPr>
              <w:t>еги</w:t>
            </w:r>
            <w:r w:rsidR="009B65D6">
              <w:rPr>
                <w:rFonts w:ascii="Times New Roman" w:eastAsia="Times New Roman" w:hAnsi="Times New Roman" w:cs="Times New Roman"/>
                <w:sz w:val="28"/>
                <w:szCs w:val="26"/>
              </w:rPr>
              <w:t>ональная программа «Оптимальная</w:t>
            </w:r>
          </w:p>
          <w:p w:rsidR="0001142C" w:rsidRPr="00CC00CA" w:rsidRDefault="002A4444" w:rsidP="0054427C">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для восстановления здоровья медицинская реабилитация</w:t>
            </w:r>
            <w:r w:rsidR="009B65D6">
              <w:rPr>
                <w:rFonts w:ascii="Times New Roman" w:eastAsia="Times New Roman" w:hAnsi="Times New Roman" w:cs="Times New Roman"/>
                <w:sz w:val="28"/>
                <w:szCs w:val="26"/>
              </w:rPr>
              <w:t xml:space="preserve"> </w:t>
            </w:r>
            <w:r w:rsidRPr="00CC00CA">
              <w:rPr>
                <w:rFonts w:ascii="Times New Roman" w:eastAsia="Times New Roman" w:hAnsi="Times New Roman" w:cs="Times New Roman"/>
                <w:sz w:val="28"/>
                <w:szCs w:val="26"/>
              </w:rPr>
              <w:t>в Брянской области»</w:t>
            </w:r>
          </w:p>
        </w:tc>
      </w:tr>
      <w:tr w:rsidR="0001142C" w:rsidRPr="00CC00CA" w:rsidTr="00FF5C1E">
        <w:tc>
          <w:tcPr>
            <w:tcW w:w="1740" w:type="pct"/>
          </w:tcPr>
          <w:p w:rsidR="009B65D6" w:rsidRDefault="009B65D6" w:rsidP="00FF5C1E">
            <w:pPr>
              <w:widowControl w:val="0"/>
              <w:spacing w:after="0" w:line="240" w:lineRule="auto"/>
              <w:rPr>
                <w:rFonts w:ascii="Times New Roman" w:eastAsia="Times New Roman" w:hAnsi="Times New Roman" w:cs="Times New Roman"/>
                <w:sz w:val="28"/>
                <w:szCs w:val="26"/>
              </w:rPr>
            </w:pPr>
            <w:r>
              <w:rPr>
                <w:rFonts w:ascii="Times New Roman" w:eastAsia="Times New Roman" w:hAnsi="Times New Roman" w:cs="Times New Roman"/>
                <w:sz w:val="28"/>
                <w:szCs w:val="26"/>
              </w:rPr>
              <w:t>Основание</w:t>
            </w:r>
          </w:p>
          <w:p w:rsidR="0001142C" w:rsidRPr="00CC00CA" w:rsidRDefault="0054427C"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 xml:space="preserve">для разработки </w:t>
            </w:r>
            <w:proofErr w:type="spellStart"/>
            <w:r w:rsidRPr="00CC00CA">
              <w:rPr>
                <w:rFonts w:ascii="Times New Roman" w:eastAsia="Times New Roman" w:hAnsi="Times New Roman" w:cs="Times New Roman"/>
                <w:sz w:val="28"/>
                <w:szCs w:val="26"/>
              </w:rPr>
              <w:t>регио</w:t>
            </w:r>
            <w:r w:rsidR="009B65D6">
              <w:rPr>
                <w:rFonts w:ascii="Times New Roman" w:eastAsia="Times New Roman" w:hAnsi="Times New Roman" w:cs="Times New Roman"/>
                <w:sz w:val="28"/>
                <w:szCs w:val="26"/>
              </w:rPr>
              <w:t>-</w:t>
            </w:r>
            <w:r w:rsidR="002A4444" w:rsidRPr="00CC00CA">
              <w:rPr>
                <w:rFonts w:ascii="Times New Roman" w:eastAsia="Times New Roman" w:hAnsi="Times New Roman" w:cs="Times New Roman"/>
                <w:sz w:val="28"/>
                <w:szCs w:val="26"/>
              </w:rPr>
              <w:t>нальной</w:t>
            </w:r>
            <w:proofErr w:type="spellEnd"/>
            <w:r w:rsidR="002A4444" w:rsidRPr="00CC00CA">
              <w:rPr>
                <w:rFonts w:ascii="Times New Roman" w:eastAsia="Times New Roman" w:hAnsi="Times New Roman" w:cs="Times New Roman"/>
                <w:sz w:val="28"/>
                <w:szCs w:val="26"/>
              </w:rPr>
              <w:t xml:space="preserve"> программы</w:t>
            </w:r>
          </w:p>
        </w:tc>
        <w:tc>
          <w:tcPr>
            <w:tcW w:w="3260" w:type="pct"/>
          </w:tcPr>
          <w:p w:rsidR="009B65D6"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Указ Президента Российской Федерации от 7 мая 2024 года № 309 «О национальных целях развития</w:t>
            </w:r>
            <w:r w:rsidR="009B65D6">
              <w:rPr>
                <w:rFonts w:ascii="Times New Roman" w:eastAsia="Times New Roman" w:hAnsi="Times New Roman" w:cs="Times New Roman"/>
                <w:sz w:val="28"/>
                <w:szCs w:val="26"/>
              </w:rPr>
              <w:t xml:space="preserve"> Российской Федерации на период</w:t>
            </w:r>
          </w:p>
          <w:p w:rsidR="0001142C" w:rsidRPr="00CC00CA" w:rsidRDefault="009B65D6" w:rsidP="00FF5C1E">
            <w:pPr>
              <w:widowControl w:val="0"/>
              <w:spacing w:after="0" w:line="240" w:lineRule="auto"/>
              <w:rPr>
                <w:rFonts w:ascii="Times New Roman" w:eastAsia="Times New Roman" w:hAnsi="Times New Roman" w:cs="Times New Roman"/>
                <w:sz w:val="28"/>
                <w:szCs w:val="26"/>
              </w:rPr>
            </w:pPr>
            <w:r>
              <w:rPr>
                <w:rFonts w:ascii="Times New Roman" w:eastAsia="Times New Roman" w:hAnsi="Times New Roman" w:cs="Times New Roman"/>
                <w:sz w:val="28"/>
                <w:szCs w:val="26"/>
              </w:rPr>
              <w:t xml:space="preserve">до 2030 года </w:t>
            </w:r>
            <w:r w:rsidR="002A4444" w:rsidRPr="00CC00CA">
              <w:rPr>
                <w:rFonts w:ascii="Times New Roman" w:eastAsia="Times New Roman" w:hAnsi="Times New Roman" w:cs="Times New Roman"/>
                <w:sz w:val="28"/>
                <w:szCs w:val="26"/>
              </w:rPr>
              <w:t>и на перспективу до 2036 года», постановление Правительства</w:t>
            </w:r>
            <w:r>
              <w:rPr>
                <w:rFonts w:ascii="Times New Roman" w:eastAsia="Times New Roman" w:hAnsi="Times New Roman" w:cs="Times New Roman"/>
                <w:sz w:val="28"/>
                <w:szCs w:val="26"/>
              </w:rPr>
              <w:t xml:space="preserve"> Брянской области от 31 декабря </w:t>
            </w:r>
            <w:r w:rsidR="002A4444" w:rsidRPr="00CC00CA">
              <w:rPr>
                <w:rFonts w:ascii="Times New Roman" w:eastAsia="Times New Roman" w:hAnsi="Times New Roman" w:cs="Times New Roman"/>
                <w:sz w:val="28"/>
                <w:szCs w:val="26"/>
              </w:rPr>
              <w:t xml:space="preserve">2018 года № 760-п </w:t>
            </w:r>
            <w:r w:rsidR="0054427C" w:rsidRPr="00CC00CA">
              <w:rPr>
                <w:rFonts w:ascii="Times New Roman" w:eastAsia="Times New Roman" w:hAnsi="Times New Roman" w:cs="Times New Roman"/>
                <w:sz w:val="28"/>
                <w:szCs w:val="26"/>
              </w:rPr>
              <w:t xml:space="preserve">«Об </w:t>
            </w:r>
            <w:proofErr w:type="spellStart"/>
            <w:r w:rsidR="0054427C" w:rsidRPr="00CC00CA">
              <w:rPr>
                <w:rFonts w:ascii="Times New Roman" w:eastAsia="Times New Roman" w:hAnsi="Times New Roman" w:cs="Times New Roman"/>
                <w:sz w:val="28"/>
                <w:szCs w:val="26"/>
              </w:rPr>
              <w:t>утверж</w:t>
            </w:r>
            <w:r>
              <w:rPr>
                <w:rFonts w:ascii="Times New Roman" w:eastAsia="Times New Roman" w:hAnsi="Times New Roman" w:cs="Times New Roman"/>
                <w:sz w:val="28"/>
                <w:szCs w:val="26"/>
              </w:rPr>
              <w:t>-</w:t>
            </w:r>
            <w:r w:rsidR="002A4444" w:rsidRPr="00CC00CA">
              <w:rPr>
                <w:rFonts w:ascii="Times New Roman" w:eastAsia="Times New Roman" w:hAnsi="Times New Roman" w:cs="Times New Roman"/>
                <w:sz w:val="28"/>
                <w:szCs w:val="26"/>
              </w:rPr>
              <w:t>дении</w:t>
            </w:r>
            <w:proofErr w:type="spellEnd"/>
            <w:r w:rsidR="002A4444" w:rsidRPr="00CC00CA">
              <w:rPr>
                <w:rFonts w:ascii="Times New Roman" w:eastAsia="Times New Roman" w:hAnsi="Times New Roman" w:cs="Times New Roman"/>
                <w:sz w:val="28"/>
                <w:szCs w:val="26"/>
              </w:rPr>
              <w:t xml:space="preserve"> государственной программы «Развитие здравоохранения Брянской области»</w:t>
            </w:r>
          </w:p>
        </w:tc>
      </w:tr>
      <w:tr w:rsidR="0001142C" w:rsidRPr="00CC00CA" w:rsidTr="00FF5C1E">
        <w:tc>
          <w:tcPr>
            <w:tcW w:w="174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 xml:space="preserve">Ответственный исполнитель </w:t>
            </w:r>
            <w:proofErr w:type="spellStart"/>
            <w:r w:rsidRPr="00CC00CA">
              <w:rPr>
                <w:rFonts w:ascii="Times New Roman" w:eastAsia="Times New Roman" w:hAnsi="Times New Roman" w:cs="Times New Roman"/>
                <w:sz w:val="28"/>
                <w:szCs w:val="26"/>
              </w:rPr>
              <w:t>регио</w:t>
            </w:r>
            <w:r w:rsidR="009B65D6">
              <w:rPr>
                <w:rFonts w:ascii="Times New Roman" w:eastAsia="Times New Roman" w:hAnsi="Times New Roman" w:cs="Times New Roman"/>
                <w:sz w:val="28"/>
                <w:szCs w:val="26"/>
              </w:rPr>
              <w:t>-</w:t>
            </w:r>
            <w:r w:rsidRPr="00CC00CA">
              <w:rPr>
                <w:rFonts w:ascii="Times New Roman" w:eastAsia="Times New Roman" w:hAnsi="Times New Roman" w:cs="Times New Roman"/>
                <w:sz w:val="28"/>
                <w:szCs w:val="26"/>
              </w:rPr>
              <w:t>нальной</w:t>
            </w:r>
            <w:proofErr w:type="spellEnd"/>
            <w:r w:rsidRPr="00CC00CA">
              <w:rPr>
                <w:rFonts w:ascii="Times New Roman" w:eastAsia="Times New Roman" w:hAnsi="Times New Roman" w:cs="Times New Roman"/>
                <w:sz w:val="28"/>
                <w:szCs w:val="26"/>
              </w:rPr>
              <w:t xml:space="preserve"> программы</w:t>
            </w:r>
          </w:p>
        </w:tc>
        <w:tc>
          <w:tcPr>
            <w:tcW w:w="326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департамент здравоохранения Брянской области</w:t>
            </w:r>
          </w:p>
        </w:tc>
      </w:tr>
      <w:tr w:rsidR="0001142C" w:rsidRPr="00CC00CA" w:rsidTr="00FF5C1E">
        <w:tc>
          <w:tcPr>
            <w:tcW w:w="1740" w:type="pct"/>
          </w:tcPr>
          <w:p w:rsidR="0001142C" w:rsidRPr="00CC00CA" w:rsidRDefault="0054427C"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Исполнители меро</w:t>
            </w:r>
            <w:r w:rsidR="002A4444" w:rsidRPr="00CC00CA">
              <w:rPr>
                <w:rFonts w:ascii="Times New Roman" w:eastAsia="Times New Roman" w:hAnsi="Times New Roman" w:cs="Times New Roman"/>
                <w:sz w:val="28"/>
                <w:szCs w:val="26"/>
              </w:rPr>
              <w:t xml:space="preserve">приятий </w:t>
            </w:r>
            <w:proofErr w:type="spellStart"/>
            <w:r w:rsidR="002A4444" w:rsidRPr="00CC00CA">
              <w:rPr>
                <w:rFonts w:ascii="Times New Roman" w:eastAsia="Times New Roman" w:hAnsi="Times New Roman" w:cs="Times New Roman"/>
                <w:sz w:val="28"/>
                <w:szCs w:val="26"/>
              </w:rPr>
              <w:t>регио</w:t>
            </w:r>
            <w:r w:rsidR="009B65D6">
              <w:rPr>
                <w:rFonts w:ascii="Times New Roman" w:eastAsia="Times New Roman" w:hAnsi="Times New Roman" w:cs="Times New Roman"/>
                <w:sz w:val="28"/>
                <w:szCs w:val="26"/>
              </w:rPr>
              <w:t>-</w:t>
            </w:r>
            <w:r w:rsidR="002A4444" w:rsidRPr="00CC00CA">
              <w:rPr>
                <w:rFonts w:ascii="Times New Roman" w:eastAsia="Times New Roman" w:hAnsi="Times New Roman" w:cs="Times New Roman"/>
                <w:sz w:val="28"/>
                <w:szCs w:val="26"/>
              </w:rPr>
              <w:t>нальной</w:t>
            </w:r>
            <w:proofErr w:type="spellEnd"/>
            <w:r w:rsidR="002A4444" w:rsidRPr="00CC00CA">
              <w:rPr>
                <w:rFonts w:ascii="Times New Roman" w:eastAsia="Times New Roman" w:hAnsi="Times New Roman" w:cs="Times New Roman"/>
                <w:sz w:val="28"/>
                <w:szCs w:val="26"/>
              </w:rPr>
              <w:t xml:space="preserve"> программы</w:t>
            </w:r>
          </w:p>
        </w:tc>
        <w:tc>
          <w:tcPr>
            <w:tcW w:w="326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департамент здравоохранения Брянской области, медицинские организации Брянской области</w:t>
            </w:r>
          </w:p>
        </w:tc>
      </w:tr>
      <w:tr w:rsidR="0001142C" w:rsidRPr="00CC00CA" w:rsidTr="00FF5C1E">
        <w:tc>
          <w:tcPr>
            <w:tcW w:w="174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Цели региональной программы</w:t>
            </w:r>
          </w:p>
        </w:tc>
        <w:tc>
          <w:tcPr>
            <w:tcW w:w="326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увеличение ож</w:t>
            </w:r>
            <w:r w:rsidR="009B65D6">
              <w:rPr>
                <w:rFonts w:ascii="Times New Roman" w:eastAsia="Times New Roman" w:hAnsi="Times New Roman" w:cs="Times New Roman"/>
                <w:sz w:val="28"/>
                <w:szCs w:val="26"/>
              </w:rPr>
              <w:t xml:space="preserve">идаемой продолжительности жизни </w:t>
            </w:r>
            <w:r w:rsidRPr="00CC00CA">
              <w:rPr>
                <w:rFonts w:ascii="Times New Roman" w:eastAsia="Times New Roman" w:hAnsi="Times New Roman" w:cs="Times New Roman"/>
                <w:sz w:val="28"/>
                <w:szCs w:val="26"/>
              </w:rPr>
              <w:t>за счет создания доступной и качественной системы м</w:t>
            </w:r>
            <w:r w:rsidR="0054427C" w:rsidRPr="00CC00CA">
              <w:rPr>
                <w:rFonts w:ascii="Times New Roman" w:eastAsia="Times New Roman" w:hAnsi="Times New Roman" w:cs="Times New Roman"/>
                <w:sz w:val="28"/>
                <w:szCs w:val="26"/>
              </w:rPr>
              <w:t>едицинской реабилитации, способ</w:t>
            </w:r>
            <w:r w:rsidR="009B65D6">
              <w:rPr>
                <w:rFonts w:ascii="Times New Roman" w:eastAsia="Times New Roman" w:hAnsi="Times New Roman" w:cs="Times New Roman"/>
                <w:sz w:val="28"/>
                <w:szCs w:val="26"/>
              </w:rPr>
              <w:t>-</w:t>
            </w:r>
            <w:proofErr w:type="spellStart"/>
            <w:r w:rsidRPr="00CC00CA">
              <w:rPr>
                <w:rFonts w:ascii="Times New Roman" w:eastAsia="Times New Roman" w:hAnsi="Times New Roman" w:cs="Times New Roman"/>
                <w:sz w:val="28"/>
                <w:szCs w:val="26"/>
              </w:rPr>
              <w:t>ствующей</w:t>
            </w:r>
            <w:proofErr w:type="spellEnd"/>
            <w:r w:rsidRPr="00CC00CA">
              <w:rPr>
                <w:rFonts w:ascii="Times New Roman" w:eastAsia="Times New Roman" w:hAnsi="Times New Roman" w:cs="Times New Roman"/>
                <w:sz w:val="28"/>
                <w:szCs w:val="26"/>
              </w:rPr>
              <w:t xml:space="preserve"> восстановлению здоровья, улучшению качества жизни, адаптации пациентов после перенесенных заболеваний, травм и операций</w:t>
            </w:r>
          </w:p>
        </w:tc>
      </w:tr>
      <w:tr w:rsidR="0001142C" w:rsidRPr="00CC00CA" w:rsidTr="00FF5C1E">
        <w:tc>
          <w:tcPr>
            <w:tcW w:w="174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Задачи региональной программы</w:t>
            </w:r>
          </w:p>
        </w:tc>
        <w:tc>
          <w:tcPr>
            <w:tcW w:w="3260" w:type="pct"/>
          </w:tcPr>
          <w:p w:rsidR="0001142C" w:rsidRPr="00CC00CA" w:rsidRDefault="002A4444" w:rsidP="00FF5C1E">
            <w:pPr>
              <w:widowControl w:val="0"/>
              <w:spacing w:after="0" w:line="240" w:lineRule="auto"/>
              <w:rPr>
                <w:rFonts w:ascii="Times New Roman" w:eastAsia="Calibri" w:hAnsi="Times New Roman" w:cs="Times New Roman"/>
                <w:sz w:val="28"/>
                <w:szCs w:val="26"/>
              </w:rPr>
            </w:pPr>
            <w:r w:rsidRPr="00CC00CA">
              <w:rPr>
                <w:rFonts w:ascii="Times New Roman" w:eastAsia="Times New Roman" w:hAnsi="Times New Roman" w:cs="Times New Roman"/>
                <w:sz w:val="28"/>
                <w:szCs w:val="26"/>
              </w:rPr>
              <w:t>представлены в разделе 3</w:t>
            </w:r>
          </w:p>
        </w:tc>
      </w:tr>
      <w:tr w:rsidR="0001142C" w:rsidRPr="00CC00CA" w:rsidTr="00FF5C1E">
        <w:tc>
          <w:tcPr>
            <w:tcW w:w="174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Сроки реализации региональной программы</w:t>
            </w:r>
          </w:p>
        </w:tc>
        <w:tc>
          <w:tcPr>
            <w:tcW w:w="326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2025 – 2030 годы</w:t>
            </w:r>
          </w:p>
        </w:tc>
      </w:tr>
      <w:tr w:rsidR="0001142C" w:rsidRPr="00CC00CA" w:rsidTr="00FF5C1E">
        <w:tc>
          <w:tcPr>
            <w:tcW w:w="174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Объем и источники финансирования региональной программы</w:t>
            </w:r>
          </w:p>
        </w:tc>
        <w:tc>
          <w:tcPr>
            <w:tcW w:w="3260" w:type="pct"/>
          </w:tcPr>
          <w:p w:rsidR="0054427C" w:rsidRPr="00CC00CA" w:rsidRDefault="002A4444" w:rsidP="002A4444">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объем и источ</w:t>
            </w:r>
            <w:r w:rsidR="0054427C" w:rsidRPr="00CC00CA">
              <w:rPr>
                <w:rFonts w:ascii="Times New Roman" w:eastAsia="Times New Roman" w:hAnsi="Times New Roman" w:cs="Times New Roman"/>
                <w:sz w:val="28"/>
                <w:szCs w:val="26"/>
              </w:rPr>
              <w:t>ники ассигнований финансируются</w:t>
            </w:r>
          </w:p>
          <w:p w:rsidR="0054427C" w:rsidRPr="00CC00CA" w:rsidRDefault="002A4444" w:rsidP="002A4444">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в соответствии</w:t>
            </w:r>
            <w:r w:rsidR="0054427C" w:rsidRPr="00CC00CA">
              <w:rPr>
                <w:rFonts w:ascii="Times New Roman" w:eastAsia="Times New Roman" w:hAnsi="Times New Roman" w:cs="Times New Roman"/>
                <w:sz w:val="28"/>
                <w:szCs w:val="26"/>
              </w:rPr>
              <w:t xml:space="preserve"> с законом об областном бюджете</w:t>
            </w:r>
          </w:p>
          <w:p w:rsidR="0001142C" w:rsidRPr="00CC00CA" w:rsidRDefault="002A4444" w:rsidP="002A4444">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с привлечением внебюджетных источников</w:t>
            </w:r>
          </w:p>
        </w:tc>
      </w:tr>
      <w:tr w:rsidR="0001142C" w:rsidRPr="00CC00CA" w:rsidTr="00FF5C1E">
        <w:tc>
          <w:tcPr>
            <w:tcW w:w="174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lastRenderedPageBreak/>
              <w:t>Перечень мероприятий региональной программы</w:t>
            </w:r>
          </w:p>
        </w:tc>
        <w:tc>
          <w:tcPr>
            <w:tcW w:w="326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представлен в разделе 4</w:t>
            </w:r>
          </w:p>
        </w:tc>
      </w:tr>
      <w:tr w:rsidR="0001142C" w:rsidRPr="00CC00CA" w:rsidTr="00FF5C1E">
        <w:tc>
          <w:tcPr>
            <w:tcW w:w="174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Целевые показатели региональной программы</w:t>
            </w:r>
          </w:p>
        </w:tc>
        <w:tc>
          <w:tcPr>
            <w:tcW w:w="326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представлены в разделе 2 (таблица 22)</w:t>
            </w:r>
          </w:p>
        </w:tc>
      </w:tr>
      <w:tr w:rsidR="0001142C" w:rsidRPr="00CC00CA" w:rsidTr="00FF5C1E">
        <w:tc>
          <w:tcPr>
            <w:tcW w:w="174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Ожидаемые результаты реализации региональной программы</w:t>
            </w:r>
          </w:p>
        </w:tc>
        <w:tc>
          <w:tcPr>
            <w:tcW w:w="3260" w:type="pct"/>
          </w:tcPr>
          <w:p w:rsidR="0001142C" w:rsidRPr="00CC00CA" w:rsidRDefault="002A4444" w:rsidP="00FF5C1E">
            <w:pPr>
              <w:widowControl w:val="0"/>
              <w:spacing w:after="0" w:line="240" w:lineRule="auto"/>
              <w:rPr>
                <w:rFonts w:ascii="Times New Roman" w:eastAsia="Times New Roman" w:hAnsi="Times New Roman" w:cs="Times New Roman"/>
                <w:sz w:val="28"/>
                <w:szCs w:val="26"/>
              </w:rPr>
            </w:pPr>
            <w:r w:rsidRPr="00CC00CA">
              <w:rPr>
                <w:rFonts w:ascii="Times New Roman" w:eastAsia="Times New Roman" w:hAnsi="Times New Roman" w:cs="Times New Roman"/>
                <w:sz w:val="28"/>
                <w:szCs w:val="26"/>
              </w:rPr>
              <w:t>представлены в разделе 5</w:t>
            </w:r>
          </w:p>
        </w:tc>
      </w:tr>
    </w:tbl>
    <w:p w:rsidR="0001142C" w:rsidRPr="002A4444" w:rsidRDefault="0001142C" w:rsidP="002A4444">
      <w:pPr>
        <w:spacing w:after="0" w:line="240" w:lineRule="auto"/>
        <w:contextualSpacing/>
        <w:rPr>
          <w:rFonts w:ascii="Times New Roman" w:eastAsiaTheme="majorEastAsia" w:hAnsi="Times New Roman" w:cs="Times New Roman"/>
          <w:bCs/>
          <w:spacing w:val="-4"/>
          <w:sz w:val="28"/>
          <w:szCs w:val="28"/>
        </w:rPr>
      </w:pPr>
    </w:p>
    <w:p w:rsidR="002A4444" w:rsidRDefault="002A4444" w:rsidP="002A4444">
      <w:pPr>
        <w:pStyle w:val="1"/>
        <w:numPr>
          <w:ilvl w:val="0"/>
          <w:numId w:val="2"/>
        </w:numPr>
        <w:tabs>
          <w:tab w:val="left" w:pos="0"/>
          <w:tab w:val="left" w:pos="993"/>
        </w:tabs>
        <w:spacing w:after="0" w:line="240" w:lineRule="auto"/>
        <w:ind w:left="0" w:firstLine="567"/>
        <w:contextualSpacing/>
        <w:jc w:val="center"/>
        <w:rPr>
          <w:rFonts w:eastAsiaTheme="majorEastAsia"/>
          <w:b w:val="0"/>
          <w:bCs/>
          <w:color w:val="auto"/>
          <w:spacing w:val="-4"/>
          <w:szCs w:val="28"/>
          <w:lang w:val="ru-RU" w:eastAsia="en-US"/>
        </w:rPr>
      </w:pPr>
      <w:r w:rsidRPr="002A4444">
        <w:rPr>
          <w:rFonts w:eastAsiaTheme="majorEastAsia"/>
          <w:b w:val="0"/>
          <w:bCs/>
          <w:color w:val="auto"/>
          <w:spacing w:val="-4"/>
          <w:szCs w:val="28"/>
          <w:lang w:val="ru-RU" w:eastAsia="en-US"/>
        </w:rPr>
        <w:t>Анализ текущего состояния с</w:t>
      </w:r>
      <w:r>
        <w:rPr>
          <w:rFonts w:eastAsiaTheme="majorEastAsia"/>
          <w:b w:val="0"/>
          <w:bCs/>
          <w:color w:val="auto"/>
          <w:spacing w:val="-4"/>
          <w:szCs w:val="28"/>
          <w:lang w:val="ru-RU" w:eastAsia="en-US"/>
        </w:rPr>
        <w:t>истемы медицинской реабилитации</w:t>
      </w:r>
    </w:p>
    <w:p w:rsidR="002A4444" w:rsidRDefault="002A4444" w:rsidP="002A4444">
      <w:pPr>
        <w:pStyle w:val="1"/>
        <w:tabs>
          <w:tab w:val="left" w:pos="993"/>
        </w:tabs>
        <w:spacing w:after="0" w:line="240" w:lineRule="auto"/>
        <w:ind w:firstLine="0"/>
        <w:contextualSpacing/>
        <w:jc w:val="center"/>
        <w:rPr>
          <w:rFonts w:eastAsiaTheme="majorEastAsia"/>
          <w:b w:val="0"/>
          <w:bCs/>
          <w:color w:val="auto"/>
          <w:spacing w:val="-4"/>
          <w:szCs w:val="28"/>
          <w:lang w:val="ru-RU" w:eastAsia="en-US"/>
        </w:rPr>
      </w:pPr>
      <w:r w:rsidRPr="002A4444">
        <w:rPr>
          <w:rFonts w:eastAsiaTheme="majorEastAsia"/>
          <w:b w:val="0"/>
          <w:bCs/>
          <w:color w:val="auto"/>
          <w:spacing w:val="-4"/>
          <w:szCs w:val="28"/>
          <w:lang w:val="ru-RU" w:eastAsia="en-US"/>
        </w:rPr>
        <w:t>в Брянской области. Основные показатели оказания мед</w:t>
      </w:r>
      <w:r>
        <w:rPr>
          <w:rFonts w:eastAsiaTheme="majorEastAsia"/>
          <w:b w:val="0"/>
          <w:bCs/>
          <w:color w:val="auto"/>
          <w:spacing w:val="-4"/>
          <w:szCs w:val="28"/>
          <w:lang w:val="ru-RU" w:eastAsia="en-US"/>
        </w:rPr>
        <w:t>ицинской помощи</w:t>
      </w:r>
    </w:p>
    <w:p w:rsidR="0001142C" w:rsidRPr="002A4444" w:rsidRDefault="002A4444" w:rsidP="002A4444">
      <w:pPr>
        <w:pStyle w:val="1"/>
        <w:tabs>
          <w:tab w:val="left" w:pos="993"/>
        </w:tabs>
        <w:spacing w:after="0" w:line="240" w:lineRule="auto"/>
        <w:ind w:firstLine="0"/>
        <w:contextualSpacing/>
        <w:jc w:val="center"/>
        <w:rPr>
          <w:rFonts w:eastAsiaTheme="majorEastAsia"/>
          <w:b w:val="0"/>
          <w:bCs/>
          <w:color w:val="auto"/>
          <w:spacing w:val="-4"/>
          <w:szCs w:val="28"/>
          <w:lang w:val="ru-RU" w:eastAsia="en-US"/>
        </w:rPr>
      </w:pPr>
      <w:r w:rsidRPr="002A4444">
        <w:rPr>
          <w:rFonts w:eastAsiaTheme="majorEastAsia"/>
          <w:b w:val="0"/>
          <w:bCs/>
          <w:color w:val="auto"/>
          <w:spacing w:val="-4"/>
          <w:szCs w:val="28"/>
          <w:lang w:val="ru-RU" w:eastAsia="en-US"/>
        </w:rPr>
        <w:t>по медицинской реабилитации населению.</w:t>
      </w:r>
    </w:p>
    <w:p w:rsidR="0001142C" w:rsidRPr="0054427C" w:rsidRDefault="0001142C" w:rsidP="002A4444">
      <w:pPr>
        <w:spacing w:after="0" w:line="240" w:lineRule="auto"/>
        <w:contextualSpacing/>
        <w:jc w:val="center"/>
        <w:rPr>
          <w:rFonts w:ascii="Times New Roman" w:hAnsi="Times New Roman" w:cs="Times New Roman"/>
          <w:szCs w:val="28"/>
        </w:rPr>
      </w:pPr>
    </w:p>
    <w:p w:rsidR="0001142C" w:rsidRPr="002A4444" w:rsidRDefault="002A4444" w:rsidP="002A4444">
      <w:pPr>
        <w:pStyle w:val="2"/>
        <w:numPr>
          <w:ilvl w:val="1"/>
          <w:numId w:val="2"/>
        </w:numPr>
        <w:tabs>
          <w:tab w:val="left" w:pos="709"/>
        </w:tabs>
        <w:spacing w:before="0" w:line="240" w:lineRule="auto"/>
        <w:ind w:left="0" w:firstLine="0"/>
        <w:contextualSpacing/>
        <w:jc w:val="center"/>
        <w:rPr>
          <w:rFonts w:ascii="Times New Roman" w:hAnsi="Times New Roman" w:cs="Times New Roman"/>
          <w:b w:val="0"/>
          <w:color w:val="auto"/>
          <w:sz w:val="28"/>
          <w:szCs w:val="28"/>
        </w:rPr>
      </w:pPr>
      <w:r w:rsidRPr="002A4444">
        <w:rPr>
          <w:rFonts w:ascii="Times New Roman" w:hAnsi="Times New Roman" w:cs="Times New Roman"/>
          <w:b w:val="0"/>
          <w:color w:val="auto"/>
          <w:spacing w:val="-4"/>
          <w:sz w:val="28"/>
          <w:szCs w:val="28"/>
        </w:rPr>
        <w:t>Краткая характеристика Брянской области, анализ особенностей региона, в том числе географических, территориальных,</w:t>
      </w:r>
      <w:r w:rsidRPr="002A4444">
        <w:rPr>
          <w:rFonts w:ascii="Times New Roman" w:hAnsi="Times New Roman" w:cs="Times New Roman"/>
          <w:b w:val="0"/>
          <w:color w:val="auto"/>
          <w:sz w:val="28"/>
          <w:szCs w:val="28"/>
        </w:rPr>
        <w:t xml:space="preserve"> экономических.</w:t>
      </w:r>
    </w:p>
    <w:p w:rsidR="0001142C" w:rsidRDefault="0001142C" w:rsidP="002A4444">
      <w:pPr>
        <w:shd w:val="clear" w:color="auto" w:fill="FFFFFF"/>
        <w:tabs>
          <w:tab w:val="left" w:pos="567"/>
        </w:tabs>
        <w:spacing w:after="0" w:line="240" w:lineRule="auto"/>
        <w:jc w:val="both"/>
        <w:textAlignment w:val="baseline"/>
        <w:rPr>
          <w:rFonts w:ascii="Times New Roman" w:hAnsi="Times New Roman" w:cs="Times New Roman"/>
          <w:sz w:val="28"/>
          <w:szCs w:val="28"/>
        </w:rPr>
      </w:pPr>
    </w:p>
    <w:p w:rsidR="0001142C" w:rsidRDefault="002A4444" w:rsidP="002A4444">
      <w:pPr>
        <w:shd w:val="clear" w:color="auto" w:fill="FFFFFF"/>
        <w:tabs>
          <w:tab w:val="left" w:pos="567"/>
        </w:tabs>
        <w:spacing w:after="0" w:line="240" w:lineRule="auto"/>
        <w:ind w:firstLine="709"/>
        <w:jc w:val="both"/>
        <w:textAlignment w:val="baseline"/>
        <w:rPr>
          <w:rFonts w:ascii="Times New Roman" w:hAnsi="Times New Roman" w:cs="Times New Roman"/>
          <w:sz w:val="28"/>
          <w:szCs w:val="28"/>
        </w:rPr>
      </w:pPr>
      <w:r w:rsidRPr="002A4444">
        <w:rPr>
          <w:noProof/>
          <w:lang w:eastAsia="ru-RU"/>
        </w:rPr>
        <w:drawing>
          <wp:anchor distT="0" distB="0" distL="114300" distR="114300" simplePos="0" relativeHeight="2" behindDoc="0" locked="0" layoutInCell="0" allowOverlap="1" wp14:anchorId="09CAC7B3" wp14:editId="435BE49D">
            <wp:simplePos x="0" y="0"/>
            <wp:positionH relativeFrom="column">
              <wp:posOffset>-6985</wp:posOffset>
            </wp:positionH>
            <wp:positionV relativeFrom="paragraph">
              <wp:posOffset>167005</wp:posOffset>
            </wp:positionV>
            <wp:extent cx="3355340" cy="3322320"/>
            <wp:effectExtent l="0" t="0" r="0" b="0"/>
            <wp:wrapSquare wrapText="bothSides"/>
            <wp:docPr id="1" name="Рисунок 0" descr="bryanskaya-oblast-s-rajonami-na-ka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0" descr="bryanskaya-oblast-s-rajonami-na-karte.jpg"/>
                    <pic:cNvPicPr>
                      <a:picLocks noChangeAspect="1" noChangeArrowheads="1"/>
                    </pic:cNvPicPr>
                  </pic:nvPicPr>
                  <pic:blipFill>
                    <a:blip r:embed="rId9"/>
                    <a:stretch>
                      <a:fillRect/>
                    </a:stretch>
                  </pic:blipFill>
                  <pic:spPr bwMode="auto">
                    <a:xfrm>
                      <a:off x="0" y="0"/>
                      <a:ext cx="3355340" cy="3322320"/>
                    </a:xfrm>
                    <a:prstGeom prst="rect">
                      <a:avLst/>
                    </a:prstGeom>
                  </pic:spPr>
                </pic:pic>
              </a:graphicData>
            </a:graphic>
            <wp14:sizeRelH relativeFrom="margin">
              <wp14:pctWidth>0</wp14:pctWidth>
            </wp14:sizeRelH>
            <wp14:sizeRelV relativeFrom="margin">
              <wp14:pctHeight>0</wp14:pctHeight>
            </wp14:sizeRelV>
          </wp:anchor>
        </w:drawing>
      </w:r>
      <w:r w:rsidRPr="002A4444">
        <w:rPr>
          <w:rFonts w:ascii="Times New Roman" w:hAnsi="Times New Roman" w:cs="Times New Roman"/>
          <w:sz w:val="28"/>
          <w:szCs w:val="28"/>
        </w:rPr>
        <w:t>Брянская область</w:t>
      </w:r>
      <w:r w:rsidRPr="002A4444">
        <w:t xml:space="preserve"> </w:t>
      </w:r>
      <w:r w:rsidRPr="002A4444">
        <w:rPr>
          <w:rFonts w:ascii="Times New Roman" w:hAnsi="Times New Roman" w:cs="Times New Roman"/>
          <w:sz w:val="28"/>
          <w:szCs w:val="28"/>
        </w:rPr>
        <w:t xml:space="preserve">расположена на западе европейской части России </w:t>
      </w:r>
      <w:r w:rsidR="008A1710">
        <w:rPr>
          <w:rFonts w:ascii="Times New Roman" w:hAnsi="Times New Roman" w:cs="Times New Roman"/>
          <w:sz w:val="28"/>
          <w:szCs w:val="28"/>
        </w:rPr>
        <w:t xml:space="preserve">            </w:t>
      </w:r>
      <w:r w:rsidRPr="002A4444">
        <w:rPr>
          <w:rFonts w:ascii="Times New Roman" w:hAnsi="Times New Roman" w:cs="Times New Roman"/>
          <w:sz w:val="28"/>
          <w:szCs w:val="28"/>
        </w:rPr>
        <w:t>в центральной и западной</w:t>
      </w:r>
      <w:r>
        <w:rPr>
          <w:rFonts w:ascii="Times New Roman" w:hAnsi="Times New Roman" w:cs="Times New Roman"/>
          <w:sz w:val="28"/>
          <w:szCs w:val="28"/>
        </w:rPr>
        <w:t xml:space="preserve"> частях </w:t>
      </w:r>
      <w:r w:rsidRPr="002A4444">
        <w:rPr>
          <w:rFonts w:ascii="Times New Roman" w:hAnsi="Times New Roman" w:cs="Times New Roman"/>
          <w:sz w:val="28"/>
          <w:szCs w:val="28"/>
        </w:rPr>
        <w:t>Восточно-Евро</w:t>
      </w:r>
      <w:r w:rsidR="008A1710">
        <w:rPr>
          <w:rFonts w:ascii="Times New Roman" w:hAnsi="Times New Roman" w:cs="Times New Roman"/>
          <w:sz w:val="28"/>
          <w:szCs w:val="28"/>
        </w:rPr>
        <w:t>-</w:t>
      </w:r>
      <w:proofErr w:type="spellStart"/>
      <w:r w:rsidRPr="002A4444">
        <w:rPr>
          <w:rFonts w:ascii="Times New Roman" w:hAnsi="Times New Roman" w:cs="Times New Roman"/>
          <w:sz w:val="28"/>
          <w:szCs w:val="28"/>
        </w:rPr>
        <w:t>пейской</w:t>
      </w:r>
      <w:proofErr w:type="spellEnd"/>
      <w:r w:rsidRPr="002A4444">
        <w:rPr>
          <w:rFonts w:ascii="Times New Roman" w:hAnsi="Times New Roman" w:cs="Times New Roman"/>
          <w:sz w:val="28"/>
          <w:szCs w:val="28"/>
        </w:rPr>
        <w:t xml:space="preserve"> равнины. Область граничит</w:t>
      </w:r>
      <w:r w:rsidR="009B65D6">
        <w:rPr>
          <w:rFonts w:ascii="Times New Roman" w:hAnsi="Times New Roman" w:cs="Times New Roman"/>
          <w:sz w:val="28"/>
          <w:szCs w:val="28"/>
        </w:rPr>
        <w:t xml:space="preserve">         </w:t>
      </w:r>
      <w:r w:rsidRPr="002A4444">
        <w:rPr>
          <w:rFonts w:ascii="Times New Roman" w:hAnsi="Times New Roman" w:cs="Times New Roman"/>
          <w:sz w:val="28"/>
          <w:szCs w:val="28"/>
        </w:rPr>
        <w:t xml:space="preserve"> со Смоленской областью </w:t>
      </w:r>
      <w:r w:rsidR="009B65D6">
        <w:rPr>
          <w:rFonts w:ascii="Times New Roman" w:hAnsi="Times New Roman" w:cs="Times New Roman"/>
          <w:sz w:val="28"/>
          <w:szCs w:val="28"/>
        </w:rPr>
        <w:t xml:space="preserve">              </w:t>
      </w:r>
      <w:r w:rsidRPr="002A4444">
        <w:rPr>
          <w:rFonts w:ascii="Times New Roman" w:hAnsi="Times New Roman" w:cs="Times New Roman"/>
          <w:sz w:val="28"/>
          <w:szCs w:val="28"/>
        </w:rPr>
        <w:t xml:space="preserve">на севере, Калужской – </w:t>
      </w:r>
      <w:r w:rsidR="009B65D6">
        <w:rPr>
          <w:rFonts w:ascii="Times New Roman" w:hAnsi="Times New Roman" w:cs="Times New Roman"/>
          <w:sz w:val="28"/>
          <w:szCs w:val="28"/>
        </w:rPr>
        <w:t xml:space="preserve">           </w:t>
      </w:r>
      <w:r w:rsidRPr="002A4444">
        <w:rPr>
          <w:rFonts w:ascii="Times New Roman" w:hAnsi="Times New Roman" w:cs="Times New Roman"/>
          <w:sz w:val="28"/>
          <w:szCs w:val="28"/>
        </w:rPr>
        <w:t xml:space="preserve">на северо-востоке, Орловской – </w:t>
      </w:r>
      <w:r w:rsidR="008A1710">
        <w:rPr>
          <w:rFonts w:ascii="Times New Roman" w:hAnsi="Times New Roman" w:cs="Times New Roman"/>
          <w:sz w:val="28"/>
          <w:szCs w:val="28"/>
        </w:rPr>
        <w:t xml:space="preserve">                  </w:t>
      </w:r>
      <w:r w:rsidRPr="002A4444">
        <w:rPr>
          <w:rFonts w:ascii="Times New Roman" w:hAnsi="Times New Roman" w:cs="Times New Roman"/>
          <w:sz w:val="28"/>
          <w:szCs w:val="28"/>
        </w:rPr>
        <w:t xml:space="preserve">на востоке, Курской – </w:t>
      </w:r>
      <w:r w:rsidR="008A171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444">
        <w:rPr>
          <w:rFonts w:ascii="Times New Roman" w:hAnsi="Times New Roman" w:cs="Times New Roman"/>
          <w:sz w:val="28"/>
          <w:szCs w:val="28"/>
        </w:rPr>
        <w:t xml:space="preserve">на юго-востоке, Черниговской </w:t>
      </w:r>
      <w:r w:rsidR="009B65D6">
        <w:rPr>
          <w:rFonts w:ascii="Times New Roman" w:hAnsi="Times New Roman" w:cs="Times New Roman"/>
          <w:sz w:val="28"/>
          <w:szCs w:val="28"/>
        </w:rPr>
        <w:t xml:space="preserve"> </w:t>
      </w:r>
      <w:r w:rsidRPr="002A4444">
        <w:rPr>
          <w:rFonts w:ascii="Times New Roman" w:hAnsi="Times New Roman" w:cs="Times New Roman"/>
          <w:sz w:val="28"/>
          <w:szCs w:val="28"/>
        </w:rPr>
        <w:t>и Сумской (Украина) – на юге, Гомельской и Могилевской (</w:t>
      </w:r>
      <w:r>
        <w:rPr>
          <w:rFonts w:ascii="Times New Roman" w:hAnsi="Times New Roman" w:cs="Times New Roman"/>
          <w:sz w:val="28"/>
          <w:szCs w:val="28"/>
        </w:rPr>
        <w:t xml:space="preserve">Республика </w:t>
      </w:r>
      <w:r w:rsidRPr="002A4444">
        <w:rPr>
          <w:rFonts w:ascii="Times New Roman" w:hAnsi="Times New Roman" w:cs="Times New Roman"/>
          <w:sz w:val="28"/>
          <w:szCs w:val="28"/>
        </w:rPr>
        <w:t xml:space="preserve">Беларусь) – </w:t>
      </w:r>
      <w:r w:rsidR="008A1710">
        <w:rPr>
          <w:rFonts w:ascii="Times New Roman" w:hAnsi="Times New Roman" w:cs="Times New Roman"/>
          <w:sz w:val="28"/>
          <w:szCs w:val="28"/>
        </w:rPr>
        <w:t xml:space="preserve">            </w:t>
      </w:r>
      <w:r w:rsidRPr="002A4444">
        <w:rPr>
          <w:rFonts w:ascii="Times New Roman" w:hAnsi="Times New Roman" w:cs="Times New Roman"/>
          <w:sz w:val="28"/>
          <w:szCs w:val="28"/>
        </w:rPr>
        <w:t>на западе</w:t>
      </w:r>
      <w:r>
        <w:rPr>
          <w:rFonts w:ascii="Times New Roman" w:hAnsi="Times New Roman" w:cs="Times New Roman"/>
          <w:sz w:val="28"/>
          <w:szCs w:val="28"/>
        </w:rPr>
        <w:t>.</w:t>
      </w:r>
    </w:p>
    <w:p w:rsidR="0001142C" w:rsidRDefault="002A4444" w:rsidP="00CC00CA">
      <w:pPr>
        <w:shd w:val="clear" w:color="auto" w:fill="FFFFFF"/>
        <w:tabs>
          <w:tab w:val="left" w:pos="567"/>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Рельеф представляет собой типичны</w:t>
      </w:r>
      <w:r>
        <w:rPr>
          <w:rFonts w:ascii="Times New Roman" w:hAnsi="Times New Roman" w:cs="Times New Roman"/>
          <w:spacing w:val="-6"/>
          <w:sz w:val="28"/>
          <w:szCs w:val="28"/>
        </w:rPr>
        <w:t>й</w:t>
      </w:r>
      <w:r>
        <w:rPr>
          <w:rFonts w:ascii="Times New Roman" w:hAnsi="Times New Roman" w:cs="Times New Roman"/>
          <w:sz w:val="28"/>
          <w:szCs w:val="28"/>
        </w:rPr>
        <w:t xml:space="preserve"> ландшафт Восточно-Европейской равнины с чередующимися холмами</w:t>
      </w:r>
      <w:r w:rsidR="008A1710">
        <w:rPr>
          <w:rFonts w:ascii="Times New Roman" w:hAnsi="Times New Roman" w:cs="Times New Roman"/>
          <w:sz w:val="28"/>
          <w:szCs w:val="28"/>
        </w:rPr>
        <w:t xml:space="preserve"> </w:t>
      </w:r>
      <w:r>
        <w:rPr>
          <w:rFonts w:ascii="Times New Roman" w:hAnsi="Times New Roman" w:cs="Times New Roman"/>
          <w:sz w:val="28"/>
          <w:szCs w:val="28"/>
        </w:rPr>
        <w:t>и мелкими низменностями, с преобладанием низменностей в западной и центральной части области. Значительная часть Брянской области (около четверти общей площади) покрыта лесами. Климат умеренно континентальный. Общая площадь территории Брянской области составляет 34857 кв. м.</w:t>
      </w:r>
    </w:p>
    <w:p w:rsidR="0001142C" w:rsidRDefault="002A4444" w:rsidP="00CC00CA">
      <w:pPr>
        <w:shd w:val="clear" w:color="auto" w:fill="FFFFFF"/>
        <w:tabs>
          <w:tab w:val="left" w:pos="567"/>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Согласно законам Брянской области от 20</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8"/>
          <w:szCs w:val="28"/>
        </w:rPr>
        <w:t>декабря 2012 года №</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8"/>
          <w:szCs w:val="28"/>
        </w:rPr>
        <w:t>91-З «Устав Брянской области», от 5</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8"/>
          <w:szCs w:val="28"/>
        </w:rPr>
        <w:t>июня 1997 года №</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8"/>
          <w:szCs w:val="28"/>
        </w:rPr>
        <w:t xml:space="preserve">13-З «Об </w:t>
      </w:r>
      <w:proofErr w:type="spellStart"/>
      <w:r>
        <w:rPr>
          <w:rFonts w:ascii="Times New Roman" w:hAnsi="Times New Roman" w:cs="Times New Roman"/>
          <w:sz w:val="28"/>
          <w:szCs w:val="28"/>
        </w:rPr>
        <w:t>админи</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стративно</w:t>
      </w:r>
      <w:proofErr w:type="spellEnd"/>
      <w:r>
        <w:rPr>
          <w:rFonts w:ascii="Times New Roman" w:hAnsi="Times New Roman" w:cs="Times New Roman"/>
          <w:sz w:val="28"/>
          <w:szCs w:val="28"/>
        </w:rPr>
        <w:t xml:space="preserve">-территориальном устройстве Брянской области» Брянская область включает следующие административно-территориальные единицы: 4 города областного значения (город Брянск, город </w:t>
      </w:r>
      <w:proofErr w:type="spellStart"/>
      <w:r>
        <w:rPr>
          <w:rFonts w:ascii="Times New Roman" w:hAnsi="Times New Roman" w:cs="Times New Roman"/>
          <w:sz w:val="28"/>
          <w:szCs w:val="28"/>
        </w:rPr>
        <w:t>Клинцы</w:t>
      </w:r>
      <w:proofErr w:type="spellEnd"/>
      <w:r>
        <w:rPr>
          <w:rFonts w:ascii="Times New Roman" w:hAnsi="Times New Roman" w:cs="Times New Roman"/>
          <w:sz w:val="28"/>
          <w:szCs w:val="28"/>
        </w:rPr>
        <w:t xml:space="preserve">, город Новозыбков                 и город Сельцо) и 27 районов. Административным центром Брянской области является город Брянск. Согласно постановлению Правительства </w:t>
      </w:r>
      <w:r>
        <w:rPr>
          <w:rFonts w:ascii="Times New Roman" w:hAnsi="Times New Roman" w:cs="Times New Roman"/>
          <w:sz w:val="28"/>
          <w:szCs w:val="28"/>
        </w:rPr>
        <w:lastRenderedPageBreak/>
        <w:t>Брянской области от 31</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8"/>
          <w:szCs w:val="28"/>
        </w:rPr>
        <w:t>июля 2023 года №</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8"/>
          <w:szCs w:val="28"/>
        </w:rPr>
        <w:t xml:space="preserve">347-п «Об утверждении реестра административно-территориальных единиц, городских административных </w:t>
      </w:r>
      <w:r>
        <w:rPr>
          <w:rFonts w:ascii="Times New Roman" w:hAnsi="Times New Roman" w:cs="Times New Roman"/>
          <w:spacing w:val="-2"/>
          <w:sz w:val="28"/>
          <w:szCs w:val="28"/>
        </w:rPr>
        <w:t>округов, поселковых административных округов, сельских административных</w:t>
      </w:r>
      <w:r>
        <w:rPr>
          <w:rFonts w:ascii="Times New Roman" w:hAnsi="Times New Roman" w:cs="Times New Roman"/>
          <w:sz w:val="28"/>
          <w:szCs w:val="28"/>
        </w:rPr>
        <w:t xml:space="preserve"> округов, населенных пунктов Брянской области». </w:t>
      </w:r>
    </w:p>
    <w:p w:rsidR="0001142C" w:rsidRDefault="002A4444" w:rsidP="00CC00CA">
      <w:pPr>
        <w:shd w:val="clear" w:color="auto" w:fill="FFFFFF"/>
        <w:tabs>
          <w:tab w:val="left" w:pos="567"/>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Брянская область имеет следующее муниципальное устройство:               5 городских округов, 2 муниципальных округа, 24 муниципальных района, включающих 29 городских и 176 сельских поселений. На территории Брянской области 4 города областного значения, 12 городов районного (местного) значения, 23 поселка городского типа и 2 600 сельских населенных пункта.</w:t>
      </w:r>
    </w:p>
    <w:p w:rsidR="0001142C" w:rsidRDefault="002A4444" w:rsidP="00CC00CA">
      <w:pPr>
        <w:shd w:val="clear" w:color="auto" w:fill="FFFFFF"/>
        <w:tabs>
          <w:tab w:val="left" w:pos="567"/>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Плотность населения – 32,8 на 1 кв. м.</w:t>
      </w:r>
    </w:p>
    <w:p w:rsidR="0001142C" w:rsidRDefault="002A4444" w:rsidP="00CC00CA">
      <w:pPr>
        <w:shd w:val="clear" w:color="auto" w:fill="FFFFFF"/>
        <w:tabs>
          <w:tab w:val="left" w:pos="567"/>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Этнический состав: русские – 96,7 %, украинцы –1,1 %, белорусы –            0,4 %, армяне – 0,4 %, ромы – 0,3 %, азербайджанцы – 0,2 %, евреи – 0,1 %, другие национальности –0,8%.</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Основные отрасли промышленности.</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 xml:space="preserve">Основными отраслями промышленности в Брянской области являются: машиностроение, металлообработка, радиоэлектроника, пищевая </w:t>
      </w:r>
      <w:proofErr w:type="spellStart"/>
      <w:r>
        <w:rPr>
          <w:rFonts w:eastAsiaTheme="minorHAnsi"/>
          <w:sz w:val="28"/>
          <w:szCs w:val="28"/>
          <w:lang w:eastAsia="en-US"/>
        </w:rPr>
        <w:t>промыш-ленность</w:t>
      </w:r>
      <w:proofErr w:type="spellEnd"/>
      <w:r>
        <w:rPr>
          <w:rFonts w:eastAsiaTheme="minorHAnsi"/>
          <w:sz w:val="28"/>
          <w:szCs w:val="28"/>
          <w:lang w:eastAsia="en-US"/>
        </w:rPr>
        <w:t>, лесопереработка.</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В Брянской области расположены крупные заводы, относящиеся                    к тяжелой, строительной и перерабатывающей отраслям.</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 xml:space="preserve">Объем валового регионального продукта в 2024 году оценивается                  в </w:t>
      </w:r>
      <w:r w:rsidR="00167FA3">
        <w:rPr>
          <w:rFonts w:eastAsiaTheme="minorHAnsi"/>
          <w:sz w:val="28"/>
          <w:szCs w:val="28"/>
          <w:lang w:eastAsia="en-US"/>
        </w:rPr>
        <w:t>666,3 млрд. рублей</w:t>
      </w:r>
      <w:r>
        <w:rPr>
          <w:rFonts w:eastAsiaTheme="minorHAnsi"/>
          <w:sz w:val="28"/>
          <w:szCs w:val="28"/>
          <w:lang w:eastAsia="en-US"/>
        </w:rPr>
        <w:t>, индекс физического объема – 100,5</w:t>
      </w:r>
      <w:r w:rsidR="00167FA3">
        <w:rPr>
          <w:rFonts w:eastAsiaTheme="minorHAnsi"/>
          <w:sz w:val="28"/>
          <w:szCs w:val="28"/>
          <w:lang w:eastAsia="en-US"/>
        </w:rPr>
        <w:t xml:space="preserve"> </w:t>
      </w:r>
      <w:r>
        <w:rPr>
          <w:rFonts w:eastAsiaTheme="minorHAnsi"/>
          <w:sz w:val="28"/>
          <w:szCs w:val="28"/>
          <w:lang w:eastAsia="en-US"/>
        </w:rPr>
        <w:t xml:space="preserve">% к уровню </w:t>
      </w:r>
      <w:r w:rsidR="00167FA3">
        <w:rPr>
          <w:rFonts w:eastAsiaTheme="minorHAnsi"/>
          <w:sz w:val="28"/>
          <w:szCs w:val="28"/>
          <w:lang w:eastAsia="en-US"/>
        </w:rPr>
        <w:t xml:space="preserve">            </w:t>
      </w:r>
      <w:r>
        <w:rPr>
          <w:rFonts w:eastAsiaTheme="minorHAnsi"/>
          <w:sz w:val="28"/>
          <w:szCs w:val="28"/>
          <w:lang w:eastAsia="en-US"/>
        </w:rPr>
        <w:t>2023 года в сопоставимых ценах</w:t>
      </w:r>
      <w:r w:rsidR="00167FA3">
        <w:rPr>
          <w:rFonts w:eastAsiaTheme="minorHAnsi"/>
          <w:sz w:val="28"/>
          <w:szCs w:val="28"/>
          <w:lang w:eastAsia="en-US"/>
        </w:rPr>
        <w:t>. Объем валового регионального продукта</w:t>
      </w:r>
      <w:r>
        <w:rPr>
          <w:rFonts w:eastAsiaTheme="minorHAnsi"/>
          <w:sz w:val="28"/>
          <w:szCs w:val="28"/>
          <w:lang w:eastAsia="en-US"/>
        </w:rPr>
        <w:t xml:space="preserve"> </w:t>
      </w:r>
      <w:r w:rsidR="00167FA3">
        <w:rPr>
          <w:rFonts w:eastAsiaTheme="minorHAnsi"/>
          <w:sz w:val="28"/>
          <w:szCs w:val="28"/>
          <w:lang w:eastAsia="en-US"/>
        </w:rPr>
        <w:t xml:space="preserve">           </w:t>
      </w:r>
      <w:r>
        <w:rPr>
          <w:rFonts w:eastAsiaTheme="minorHAnsi"/>
          <w:sz w:val="28"/>
          <w:szCs w:val="28"/>
          <w:lang w:eastAsia="en-US"/>
        </w:rPr>
        <w:t>в 202</w:t>
      </w:r>
      <w:r w:rsidR="00167FA3">
        <w:rPr>
          <w:rFonts w:eastAsiaTheme="minorHAnsi"/>
          <w:sz w:val="28"/>
          <w:szCs w:val="28"/>
          <w:lang w:eastAsia="en-US"/>
        </w:rPr>
        <w:t>3 году составил 627,0 млрд. рублей</w:t>
      </w:r>
      <w:r>
        <w:rPr>
          <w:rFonts w:eastAsiaTheme="minorHAnsi"/>
          <w:sz w:val="28"/>
          <w:szCs w:val="28"/>
          <w:lang w:eastAsia="en-US"/>
        </w:rPr>
        <w:t xml:space="preserve">, индекс физического объема – </w:t>
      </w:r>
      <w:r w:rsidR="00167FA3">
        <w:rPr>
          <w:rFonts w:eastAsiaTheme="minorHAnsi"/>
          <w:sz w:val="28"/>
          <w:szCs w:val="28"/>
          <w:lang w:eastAsia="en-US"/>
        </w:rPr>
        <w:t xml:space="preserve">            </w:t>
      </w:r>
      <w:r>
        <w:rPr>
          <w:rFonts w:eastAsiaTheme="minorHAnsi"/>
          <w:sz w:val="28"/>
          <w:szCs w:val="28"/>
          <w:lang w:eastAsia="en-US"/>
        </w:rPr>
        <w:t>106,1</w:t>
      </w:r>
      <w:r w:rsidR="00167FA3">
        <w:rPr>
          <w:rFonts w:eastAsiaTheme="minorHAnsi"/>
          <w:sz w:val="28"/>
          <w:szCs w:val="28"/>
          <w:lang w:eastAsia="en-US"/>
        </w:rPr>
        <w:t xml:space="preserve"> </w:t>
      </w:r>
      <w:r>
        <w:rPr>
          <w:rFonts w:eastAsiaTheme="minorHAnsi"/>
          <w:sz w:val="28"/>
          <w:szCs w:val="28"/>
          <w:lang w:eastAsia="en-US"/>
        </w:rPr>
        <w:t>% к уровню</w:t>
      </w:r>
      <w:r w:rsidR="00167FA3">
        <w:rPr>
          <w:rFonts w:eastAsiaTheme="minorHAnsi"/>
          <w:sz w:val="28"/>
          <w:szCs w:val="28"/>
          <w:lang w:eastAsia="en-US"/>
        </w:rPr>
        <w:t xml:space="preserve"> 2022 года в сопоставимых ценах</w:t>
      </w:r>
      <w:r>
        <w:rPr>
          <w:rFonts w:eastAsiaTheme="minorHAnsi"/>
          <w:sz w:val="28"/>
          <w:szCs w:val="28"/>
          <w:lang w:eastAsia="en-US"/>
        </w:rPr>
        <w:t>.</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 xml:space="preserve">Экологическая ситуация. </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В результате аварии на Чернобыльской АЭС 26 апреля 1986 года часть территории Брянской области была загрязнена долгоживущими радио</w:t>
      </w:r>
      <w:r w:rsidR="004B1FA6">
        <w:rPr>
          <w:rFonts w:eastAsiaTheme="minorHAnsi"/>
          <w:sz w:val="28"/>
          <w:szCs w:val="28"/>
          <w:lang w:eastAsia="en-US"/>
        </w:rPr>
        <w:t>-</w:t>
      </w:r>
      <w:r>
        <w:rPr>
          <w:rFonts w:eastAsiaTheme="minorHAnsi"/>
          <w:sz w:val="28"/>
          <w:szCs w:val="28"/>
          <w:lang w:eastAsia="en-US"/>
        </w:rPr>
        <w:t>нуклидами (</w:t>
      </w:r>
      <w:proofErr w:type="spellStart"/>
      <w:r>
        <w:rPr>
          <w:rFonts w:eastAsiaTheme="minorHAnsi"/>
          <w:sz w:val="28"/>
          <w:szCs w:val="28"/>
          <w:lang w:eastAsia="en-US"/>
        </w:rPr>
        <w:t>Злынковский</w:t>
      </w:r>
      <w:proofErr w:type="spellEnd"/>
      <w:r>
        <w:rPr>
          <w:rFonts w:eastAsiaTheme="minorHAnsi"/>
          <w:sz w:val="28"/>
          <w:szCs w:val="28"/>
          <w:lang w:eastAsia="en-US"/>
        </w:rPr>
        <w:t xml:space="preserve">, Климовский, </w:t>
      </w:r>
      <w:proofErr w:type="spellStart"/>
      <w:r>
        <w:rPr>
          <w:rFonts w:eastAsiaTheme="minorHAnsi"/>
          <w:sz w:val="28"/>
          <w:szCs w:val="28"/>
          <w:lang w:eastAsia="en-US"/>
        </w:rPr>
        <w:t>Клинцовский</w:t>
      </w:r>
      <w:proofErr w:type="spellEnd"/>
      <w:r>
        <w:rPr>
          <w:rFonts w:eastAsiaTheme="minorHAnsi"/>
          <w:sz w:val="28"/>
          <w:szCs w:val="28"/>
          <w:lang w:eastAsia="en-US"/>
        </w:rPr>
        <w:t xml:space="preserve">, </w:t>
      </w:r>
      <w:proofErr w:type="spellStart"/>
      <w:r>
        <w:rPr>
          <w:rFonts w:eastAsiaTheme="minorHAnsi"/>
          <w:sz w:val="28"/>
          <w:szCs w:val="28"/>
          <w:lang w:eastAsia="en-US"/>
        </w:rPr>
        <w:t>Новозыбковский</w:t>
      </w:r>
      <w:proofErr w:type="spellEnd"/>
      <w:r>
        <w:rPr>
          <w:rFonts w:eastAsiaTheme="minorHAnsi"/>
          <w:sz w:val="28"/>
          <w:szCs w:val="28"/>
          <w:lang w:eastAsia="en-US"/>
        </w:rPr>
        <w:t xml:space="preserve">, Красногорский, </w:t>
      </w:r>
      <w:proofErr w:type="spellStart"/>
      <w:r>
        <w:rPr>
          <w:rFonts w:eastAsiaTheme="minorHAnsi"/>
          <w:sz w:val="28"/>
          <w:szCs w:val="28"/>
          <w:lang w:eastAsia="en-US"/>
        </w:rPr>
        <w:t>Гордеевский</w:t>
      </w:r>
      <w:proofErr w:type="spellEnd"/>
      <w:r>
        <w:rPr>
          <w:rFonts w:eastAsiaTheme="minorHAnsi"/>
          <w:sz w:val="28"/>
          <w:szCs w:val="28"/>
          <w:lang w:eastAsia="en-US"/>
        </w:rPr>
        <w:t xml:space="preserve"> районы). В этих районах в 2024 году проживало 189 896 человек, или 16,6</w:t>
      </w:r>
      <w:r w:rsidR="004B1FA6">
        <w:rPr>
          <w:rFonts w:eastAsiaTheme="minorHAnsi"/>
          <w:sz w:val="28"/>
          <w:szCs w:val="28"/>
          <w:lang w:eastAsia="en-US"/>
        </w:rPr>
        <w:t xml:space="preserve"> </w:t>
      </w:r>
      <w:r>
        <w:rPr>
          <w:rFonts w:eastAsiaTheme="minorHAnsi"/>
          <w:sz w:val="28"/>
          <w:szCs w:val="28"/>
          <w:lang w:eastAsia="en-US"/>
        </w:rPr>
        <w:t>% всего населения области.</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 xml:space="preserve">В области нет районов (муниципальные образования, населенные </w:t>
      </w:r>
      <w:r w:rsidR="004B1FA6">
        <w:rPr>
          <w:rFonts w:eastAsiaTheme="minorHAnsi"/>
          <w:sz w:val="28"/>
          <w:szCs w:val="28"/>
          <w:lang w:eastAsia="en-US"/>
        </w:rPr>
        <w:t>пункты), имеющих ограниченную и</w:t>
      </w:r>
      <w:r>
        <w:rPr>
          <w:rFonts w:eastAsiaTheme="minorHAnsi"/>
          <w:sz w:val="28"/>
          <w:szCs w:val="28"/>
          <w:lang w:eastAsia="en-US"/>
        </w:rPr>
        <w:t>/или сезонную доступность медицинской помощи, оказываемой</w:t>
      </w:r>
      <w:r w:rsidR="004B1FA6">
        <w:rPr>
          <w:rFonts w:eastAsiaTheme="minorHAnsi"/>
          <w:sz w:val="28"/>
          <w:szCs w:val="28"/>
          <w:lang w:eastAsia="en-US"/>
        </w:rPr>
        <w:t xml:space="preserve"> в медицинских организациях 2, </w:t>
      </w:r>
      <w:r>
        <w:rPr>
          <w:rFonts w:eastAsiaTheme="minorHAnsi"/>
          <w:sz w:val="28"/>
          <w:szCs w:val="28"/>
          <w:lang w:eastAsia="en-US"/>
        </w:rPr>
        <w:t>3 уровней.</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bCs/>
          <w:sz w:val="28"/>
          <w:szCs w:val="28"/>
          <w:lang w:eastAsia="en-US"/>
        </w:rPr>
        <w:t>Транспортная инфраструктура Брянской</w:t>
      </w:r>
      <w:r>
        <w:rPr>
          <w:rFonts w:eastAsiaTheme="minorHAnsi"/>
          <w:b/>
          <w:bCs/>
          <w:sz w:val="28"/>
          <w:szCs w:val="28"/>
          <w:lang w:eastAsia="en-US"/>
        </w:rPr>
        <w:t xml:space="preserve"> </w:t>
      </w:r>
      <w:r>
        <w:rPr>
          <w:rFonts w:eastAsiaTheme="minorHAnsi"/>
          <w:bCs/>
          <w:sz w:val="28"/>
          <w:szCs w:val="28"/>
          <w:lang w:eastAsia="en-US"/>
        </w:rPr>
        <w:t>области</w:t>
      </w:r>
      <w:r>
        <w:rPr>
          <w:rFonts w:eastAsiaTheme="minorHAnsi"/>
          <w:sz w:val="28"/>
          <w:szCs w:val="28"/>
          <w:lang w:eastAsia="en-US"/>
        </w:rPr>
        <w:t xml:space="preserve"> включает различные виды транспорта, такие как автомобильный, железнодорожный, авиационный и другие.</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bCs/>
          <w:sz w:val="28"/>
          <w:szCs w:val="28"/>
          <w:lang w:eastAsia="en-US"/>
        </w:rPr>
        <w:t>Автомобильный транспорт</w:t>
      </w:r>
      <w:r w:rsidR="0054427C">
        <w:rPr>
          <w:rFonts w:eastAsiaTheme="minorHAnsi"/>
          <w:sz w:val="28"/>
          <w:szCs w:val="28"/>
          <w:lang w:eastAsia="en-US"/>
        </w:rPr>
        <w:t>.</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Общая протяж</w:t>
      </w:r>
      <w:r w:rsidR="004B1FA6">
        <w:rPr>
          <w:rFonts w:eastAsiaTheme="minorHAnsi"/>
          <w:sz w:val="28"/>
          <w:szCs w:val="28"/>
          <w:lang w:eastAsia="en-US"/>
        </w:rPr>
        <w:t>е</w:t>
      </w:r>
      <w:r>
        <w:rPr>
          <w:rFonts w:eastAsiaTheme="minorHAnsi"/>
          <w:sz w:val="28"/>
          <w:szCs w:val="28"/>
          <w:lang w:eastAsia="en-US"/>
        </w:rPr>
        <w:t xml:space="preserve">нность автомобильных дорог на территории области – 18 203 км, из них 566 км – федерального значения, 5 698 км – областного значения, 11 939 км – муниципального значения. </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bCs/>
          <w:sz w:val="28"/>
          <w:szCs w:val="28"/>
          <w:lang w:eastAsia="en-US"/>
        </w:rPr>
        <w:t>Железнодорожный транспорт</w:t>
      </w:r>
      <w:r>
        <w:rPr>
          <w:rFonts w:eastAsiaTheme="minorHAnsi"/>
          <w:sz w:val="28"/>
          <w:szCs w:val="28"/>
          <w:lang w:eastAsia="en-US"/>
        </w:rPr>
        <w:t>:</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Общая протяж</w:t>
      </w:r>
      <w:r w:rsidR="004B1FA6">
        <w:rPr>
          <w:rFonts w:eastAsiaTheme="minorHAnsi"/>
          <w:sz w:val="28"/>
          <w:szCs w:val="28"/>
          <w:lang w:eastAsia="en-US"/>
        </w:rPr>
        <w:t>е</w:t>
      </w:r>
      <w:r>
        <w:rPr>
          <w:rFonts w:eastAsiaTheme="minorHAnsi"/>
          <w:sz w:val="28"/>
          <w:szCs w:val="28"/>
          <w:lang w:eastAsia="en-US"/>
        </w:rPr>
        <w:t xml:space="preserve">нность железных дорог на территории Брянской области – более 1000 км. Имеется три крупных железнодорожных узла: </w:t>
      </w:r>
      <w:r>
        <w:rPr>
          <w:rFonts w:eastAsiaTheme="minorHAnsi"/>
          <w:sz w:val="28"/>
          <w:szCs w:val="28"/>
          <w:lang w:eastAsia="en-US"/>
        </w:rPr>
        <w:lastRenderedPageBreak/>
        <w:t xml:space="preserve">станция Брянск-1, станция Брянск-2, участковая станция Унеча. Крупнейшие из 72 железнодорожных станций: пассажирская – Брянск-Льговский (она </w:t>
      </w:r>
      <w:r w:rsidR="008C277E">
        <w:rPr>
          <w:rFonts w:eastAsiaTheme="minorHAnsi"/>
          <w:sz w:val="28"/>
          <w:szCs w:val="28"/>
          <w:lang w:eastAsia="en-US"/>
        </w:rPr>
        <w:t xml:space="preserve">          </w:t>
      </w:r>
      <w:r>
        <w:rPr>
          <w:rFonts w:eastAsiaTheme="minorHAnsi"/>
          <w:sz w:val="28"/>
          <w:szCs w:val="28"/>
          <w:lang w:eastAsia="en-US"/>
        </w:rPr>
        <w:t xml:space="preserve">же Брянск-1); сортировочная – Брянск-Орловский (она же Брянск-2), </w:t>
      </w:r>
      <w:proofErr w:type="spellStart"/>
      <w:r>
        <w:rPr>
          <w:rFonts w:eastAsiaTheme="minorHAnsi"/>
          <w:sz w:val="28"/>
          <w:szCs w:val="28"/>
          <w:lang w:eastAsia="en-US"/>
        </w:rPr>
        <w:t>участ</w:t>
      </w:r>
      <w:r w:rsidR="004B1FA6">
        <w:rPr>
          <w:rFonts w:eastAsiaTheme="minorHAnsi"/>
          <w:sz w:val="28"/>
          <w:szCs w:val="28"/>
          <w:lang w:eastAsia="en-US"/>
        </w:rPr>
        <w:t>-</w:t>
      </w:r>
      <w:r>
        <w:rPr>
          <w:rFonts w:eastAsiaTheme="minorHAnsi"/>
          <w:sz w:val="28"/>
          <w:szCs w:val="28"/>
          <w:lang w:eastAsia="en-US"/>
        </w:rPr>
        <w:t>ковые</w:t>
      </w:r>
      <w:proofErr w:type="spellEnd"/>
      <w:r>
        <w:rPr>
          <w:rFonts w:eastAsiaTheme="minorHAnsi"/>
          <w:sz w:val="28"/>
          <w:szCs w:val="28"/>
          <w:lang w:eastAsia="en-US"/>
        </w:rPr>
        <w:t xml:space="preserve"> – Унеча, Сухиничи-Главные и Сухиничи; грузовые – Фокино </w:t>
      </w:r>
      <w:r w:rsidR="004B1FA6">
        <w:rPr>
          <w:rFonts w:eastAsiaTheme="minorHAnsi"/>
          <w:sz w:val="28"/>
          <w:szCs w:val="28"/>
          <w:lang w:eastAsia="en-US"/>
        </w:rPr>
        <w:t xml:space="preserve">                        </w:t>
      </w:r>
      <w:r>
        <w:rPr>
          <w:rFonts w:eastAsiaTheme="minorHAnsi"/>
          <w:sz w:val="28"/>
          <w:szCs w:val="28"/>
          <w:lang w:eastAsia="en-US"/>
        </w:rPr>
        <w:t xml:space="preserve">и </w:t>
      </w:r>
      <w:proofErr w:type="spellStart"/>
      <w:r>
        <w:rPr>
          <w:rFonts w:eastAsiaTheme="minorHAnsi"/>
          <w:sz w:val="28"/>
          <w:szCs w:val="28"/>
          <w:lang w:eastAsia="en-US"/>
        </w:rPr>
        <w:t>Орджоникидзеград</w:t>
      </w:r>
      <w:proofErr w:type="spellEnd"/>
      <w:r>
        <w:rPr>
          <w:rFonts w:eastAsiaTheme="minorHAnsi"/>
          <w:sz w:val="28"/>
          <w:szCs w:val="28"/>
          <w:lang w:eastAsia="en-US"/>
        </w:rPr>
        <w:t>.</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bCs/>
          <w:sz w:val="28"/>
          <w:szCs w:val="28"/>
          <w:lang w:eastAsia="en-US"/>
        </w:rPr>
        <w:t>Авиационный транспорт</w:t>
      </w:r>
      <w:r w:rsidR="0054427C">
        <w:rPr>
          <w:rFonts w:eastAsiaTheme="minorHAnsi"/>
          <w:sz w:val="28"/>
          <w:szCs w:val="28"/>
          <w:lang w:eastAsia="en-US"/>
        </w:rPr>
        <w:t>.</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Брянская область имеет международный аэропорт «Брянск», расположенный на международной воздушной трассе R-22, соединяющей Москву с Киевом и Западной Европой. Аэропорт располагает взл</w:t>
      </w:r>
      <w:r w:rsidR="0054427C">
        <w:rPr>
          <w:rFonts w:eastAsiaTheme="minorHAnsi"/>
          <w:sz w:val="28"/>
          <w:szCs w:val="28"/>
          <w:lang w:eastAsia="en-US"/>
        </w:rPr>
        <w:t>етно-</w:t>
      </w:r>
      <w:r>
        <w:rPr>
          <w:rFonts w:eastAsiaTheme="minorHAnsi"/>
          <w:sz w:val="28"/>
          <w:szCs w:val="28"/>
          <w:lang w:eastAsia="en-US"/>
        </w:rPr>
        <w:t>посадочной полосой, позволяющей принимать воздушные суда типа ИЛ-76, Ту-154, Як-42, Боинг-737, А-310 и другие.</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bCs/>
          <w:sz w:val="28"/>
          <w:szCs w:val="28"/>
          <w:lang w:eastAsia="en-US"/>
        </w:rPr>
        <w:t>Водный транспорт</w:t>
      </w:r>
      <w:r w:rsidR="0054427C">
        <w:rPr>
          <w:rFonts w:eastAsiaTheme="minorHAnsi"/>
          <w:sz w:val="28"/>
          <w:szCs w:val="28"/>
          <w:lang w:eastAsia="en-US"/>
        </w:rPr>
        <w:t>.</w:t>
      </w:r>
    </w:p>
    <w:p w:rsidR="0001142C" w:rsidRDefault="002A4444" w:rsidP="00CC00CA">
      <w:pPr>
        <w:pStyle w:val="futurismarkdown-paragraph"/>
        <w:shd w:val="clear" w:color="auto" w:fill="FFFFFF"/>
        <w:tabs>
          <w:tab w:val="left" w:pos="567"/>
        </w:tabs>
        <w:spacing w:beforeAutospacing="0" w:after="0" w:afterAutospacing="0"/>
        <w:ind w:firstLine="709"/>
        <w:jc w:val="both"/>
        <w:rPr>
          <w:rFonts w:eastAsiaTheme="minorHAnsi"/>
          <w:sz w:val="28"/>
          <w:szCs w:val="28"/>
          <w:lang w:eastAsia="en-US"/>
        </w:rPr>
      </w:pPr>
      <w:r>
        <w:rPr>
          <w:rFonts w:eastAsiaTheme="minorHAnsi"/>
          <w:sz w:val="28"/>
          <w:szCs w:val="28"/>
          <w:lang w:eastAsia="en-US"/>
        </w:rPr>
        <w:t xml:space="preserve">В Брянской области 125 рек, крупнейшие из них – Ипуть, </w:t>
      </w:r>
      <w:proofErr w:type="spellStart"/>
      <w:r>
        <w:rPr>
          <w:rFonts w:eastAsiaTheme="minorHAnsi"/>
          <w:sz w:val="28"/>
          <w:szCs w:val="28"/>
          <w:lang w:eastAsia="en-US"/>
        </w:rPr>
        <w:t>Беседь</w:t>
      </w:r>
      <w:proofErr w:type="spellEnd"/>
      <w:r>
        <w:rPr>
          <w:rFonts w:eastAsiaTheme="minorHAnsi"/>
          <w:sz w:val="28"/>
          <w:szCs w:val="28"/>
          <w:lang w:eastAsia="en-US"/>
        </w:rPr>
        <w:t xml:space="preserve">, Снов, </w:t>
      </w:r>
      <w:proofErr w:type="spellStart"/>
      <w:r>
        <w:rPr>
          <w:rFonts w:eastAsiaTheme="minorHAnsi"/>
          <w:sz w:val="28"/>
          <w:szCs w:val="28"/>
          <w:lang w:eastAsia="en-US"/>
        </w:rPr>
        <w:t>Болва</w:t>
      </w:r>
      <w:proofErr w:type="spellEnd"/>
      <w:r>
        <w:rPr>
          <w:rFonts w:eastAsiaTheme="minorHAnsi"/>
          <w:sz w:val="28"/>
          <w:szCs w:val="28"/>
          <w:lang w:eastAsia="en-US"/>
        </w:rPr>
        <w:t xml:space="preserve">, </w:t>
      </w:r>
      <w:proofErr w:type="spellStart"/>
      <w:r>
        <w:rPr>
          <w:rFonts w:eastAsiaTheme="minorHAnsi"/>
          <w:sz w:val="28"/>
          <w:szCs w:val="28"/>
          <w:lang w:eastAsia="en-US"/>
        </w:rPr>
        <w:t>Судость</w:t>
      </w:r>
      <w:proofErr w:type="spellEnd"/>
      <w:r>
        <w:rPr>
          <w:rFonts w:eastAsiaTheme="minorHAnsi"/>
          <w:sz w:val="28"/>
          <w:szCs w:val="28"/>
          <w:lang w:eastAsia="en-US"/>
        </w:rPr>
        <w:t xml:space="preserve">, </w:t>
      </w:r>
      <w:proofErr w:type="spellStart"/>
      <w:r>
        <w:rPr>
          <w:rFonts w:eastAsiaTheme="minorHAnsi"/>
          <w:sz w:val="28"/>
          <w:szCs w:val="28"/>
          <w:lang w:eastAsia="en-US"/>
        </w:rPr>
        <w:t>Нерусса</w:t>
      </w:r>
      <w:proofErr w:type="spellEnd"/>
      <w:r>
        <w:rPr>
          <w:rFonts w:eastAsiaTheme="minorHAnsi"/>
          <w:sz w:val="28"/>
          <w:szCs w:val="28"/>
          <w:lang w:eastAsia="en-US"/>
        </w:rPr>
        <w:t xml:space="preserve">, </w:t>
      </w:r>
      <w:proofErr w:type="spellStart"/>
      <w:r>
        <w:rPr>
          <w:rFonts w:eastAsiaTheme="minorHAnsi"/>
          <w:sz w:val="28"/>
          <w:szCs w:val="28"/>
          <w:lang w:eastAsia="en-US"/>
        </w:rPr>
        <w:t>Ветьма</w:t>
      </w:r>
      <w:proofErr w:type="spellEnd"/>
      <w:r>
        <w:rPr>
          <w:rFonts w:eastAsiaTheme="minorHAnsi"/>
          <w:sz w:val="28"/>
          <w:szCs w:val="28"/>
          <w:lang w:eastAsia="en-US"/>
        </w:rPr>
        <w:t xml:space="preserve"> и река Десна, на которой расположен Брянск. Водный транспорт в регионе не особо развит, реки пересекают через мосты.</w:t>
      </w:r>
    </w:p>
    <w:p w:rsidR="008605C2" w:rsidRPr="008605C2" w:rsidRDefault="008605C2" w:rsidP="00CC00CA">
      <w:pPr>
        <w:pStyle w:val="3"/>
        <w:numPr>
          <w:ilvl w:val="0"/>
          <w:numId w:val="3"/>
        </w:numPr>
        <w:tabs>
          <w:tab w:val="left" w:pos="1701"/>
          <w:tab w:val="left" w:pos="9356"/>
        </w:tabs>
        <w:spacing w:before="360" w:line="240" w:lineRule="auto"/>
        <w:ind w:left="0" w:firstLine="8080"/>
        <w:jc w:val="center"/>
        <w:rPr>
          <w:rFonts w:ascii="Times New Roman" w:hAnsi="Times New Roman" w:cs="Times New Roman"/>
          <w:b w:val="0"/>
          <w:color w:val="auto"/>
          <w:sz w:val="28"/>
          <w:szCs w:val="28"/>
        </w:rPr>
      </w:pPr>
    </w:p>
    <w:p w:rsidR="00CC00CA" w:rsidRDefault="00CC00CA" w:rsidP="00CC00CA">
      <w:pPr>
        <w:pStyle w:val="3"/>
        <w:tabs>
          <w:tab w:val="left" w:pos="1701"/>
          <w:tab w:val="left" w:pos="9356"/>
        </w:tabs>
        <w:spacing w:before="0" w:line="240" w:lineRule="auto"/>
        <w:jc w:val="center"/>
        <w:rPr>
          <w:rFonts w:ascii="Times New Roman" w:hAnsi="Times New Roman" w:cs="Times New Roman"/>
          <w:b w:val="0"/>
          <w:color w:val="auto"/>
          <w:sz w:val="28"/>
          <w:szCs w:val="28"/>
        </w:rPr>
      </w:pPr>
    </w:p>
    <w:p w:rsidR="0001142C" w:rsidRPr="0054427C" w:rsidRDefault="002A4444" w:rsidP="00CC00CA">
      <w:pPr>
        <w:pStyle w:val="3"/>
        <w:tabs>
          <w:tab w:val="left" w:pos="1701"/>
          <w:tab w:val="left" w:pos="9356"/>
        </w:tabs>
        <w:spacing w:before="0" w:line="240" w:lineRule="auto"/>
        <w:jc w:val="center"/>
        <w:rPr>
          <w:rFonts w:ascii="Times New Roman" w:hAnsi="Times New Roman" w:cs="Times New Roman"/>
          <w:b w:val="0"/>
          <w:color w:val="auto"/>
          <w:sz w:val="28"/>
          <w:szCs w:val="28"/>
        </w:rPr>
      </w:pPr>
      <w:r w:rsidRPr="0054427C">
        <w:rPr>
          <w:rFonts w:ascii="Times New Roman" w:hAnsi="Times New Roman" w:cs="Times New Roman"/>
          <w:b w:val="0"/>
          <w:color w:val="auto"/>
          <w:sz w:val="28"/>
          <w:szCs w:val="28"/>
        </w:rPr>
        <w:t>Численность населения Бр</w:t>
      </w:r>
      <w:r w:rsidR="0054427C">
        <w:rPr>
          <w:rFonts w:ascii="Times New Roman" w:hAnsi="Times New Roman" w:cs="Times New Roman"/>
          <w:b w:val="0"/>
          <w:color w:val="auto"/>
          <w:sz w:val="28"/>
          <w:szCs w:val="28"/>
        </w:rPr>
        <w:t>янской области на 1 января 2015 – 2024 годы</w:t>
      </w:r>
    </w:p>
    <w:p w:rsidR="0001142C" w:rsidRDefault="002A4444" w:rsidP="00CC00CA">
      <w:pPr>
        <w:spacing w:after="0" w:line="240" w:lineRule="auto"/>
        <w:jc w:val="center"/>
        <w:rPr>
          <w:rFonts w:ascii="Times New Roman" w:hAnsi="Times New Roman" w:cs="Times New Roman"/>
          <w:sz w:val="28"/>
          <w:szCs w:val="28"/>
        </w:rPr>
      </w:pPr>
      <w:r w:rsidRPr="0054427C">
        <w:rPr>
          <w:rFonts w:ascii="Times New Roman" w:hAnsi="Times New Roman" w:cs="Times New Roman"/>
          <w:sz w:val="28"/>
          <w:szCs w:val="28"/>
        </w:rPr>
        <w:t>(по данным территориального органа федеральной службы государственной статистики по Брянской области)</w:t>
      </w:r>
    </w:p>
    <w:p w:rsidR="00CC00CA" w:rsidRPr="008C277E" w:rsidRDefault="00CC00CA" w:rsidP="00CC00CA">
      <w:pPr>
        <w:spacing w:after="0" w:line="240" w:lineRule="auto"/>
        <w:jc w:val="center"/>
        <w:rPr>
          <w:rFonts w:ascii="Times New Roman" w:hAnsi="Times New Roman" w:cs="Times New Roman"/>
          <w:sz w:val="28"/>
          <w:szCs w:val="28"/>
        </w:rPr>
      </w:pPr>
    </w:p>
    <w:tbl>
      <w:tblPr>
        <w:tblStyle w:val="aff5"/>
        <w:tblW w:w="5000" w:type="pct"/>
        <w:tblLayout w:type="fixed"/>
        <w:tblLook w:val="04A0" w:firstRow="1" w:lastRow="0" w:firstColumn="1" w:lastColumn="0" w:noHBand="0" w:noVBand="1"/>
      </w:tblPr>
      <w:tblGrid>
        <w:gridCol w:w="1362"/>
        <w:gridCol w:w="369"/>
        <w:gridCol w:w="784"/>
        <w:gridCol w:w="786"/>
        <w:gridCol w:w="783"/>
        <w:gridCol w:w="785"/>
        <w:gridCol w:w="785"/>
        <w:gridCol w:w="783"/>
        <w:gridCol w:w="786"/>
        <w:gridCol w:w="783"/>
        <w:gridCol w:w="785"/>
        <w:gridCol w:w="779"/>
      </w:tblGrid>
      <w:tr w:rsidR="0001142C">
        <w:trPr>
          <w:tblHeader/>
        </w:trPr>
        <w:tc>
          <w:tcPr>
            <w:tcW w:w="1332"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b/>
                <w:kern w:val="2"/>
                <w:sz w:val="20"/>
                <w:szCs w:val="20"/>
              </w:rPr>
              <w:t>Наименование показателя</w:t>
            </w:r>
          </w:p>
        </w:tc>
        <w:tc>
          <w:tcPr>
            <w:tcW w:w="362"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b/>
                <w:kern w:val="2"/>
                <w:sz w:val="20"/>
                <w:szCs w:val="20"/>
              </w:rPr>
              <w:t>№ стр.</w:t>
            </w:r>
          </w:p>
        </w:tc>
        <w:tc>
          <w:tcPr>
            <w:tcW w:w="766"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2015</w:t>
            </w:r>
          </w:p>
        </w:tc>
        <w:tc>
          <w:tcPr>
            <w:tcW w:w="768"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2016</w:t>
            </w:r>
          </w:p>
        </w:tc>
        <w:tc>
          <w:tcPr>
            <w:tcW w:w="765"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2017</w:t>
            </w:r>
          </w:p>
        </w:tc>
        <w:tc>
          <w:tcPr>
            <w:tcW w:w="767"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2018</w:t>
            </w:r>
          </w:p>
        </w:tc>
        <w:tc>
          <w:tcPr>
            <w:tcW w:w="767"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2019</w:t>
            </w:r>
          </w:p>
        </w:tc>
        <w:tc>
          <w:tcPr>
            <w:tcW w:w="765"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2020</w:t>
            </w:r>
          </w:p>
        </w:tc>
        <w:tc>
          <w:tcPr>
            <w:tcW w:w="768"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2021</w:t>
            </w:r>
          </w:p>
        </w:tc>
        <w:tc>
          <w:tcPr>
            <w:tcW w:w="765"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2022</w:t>
            </w:r>
          </w:p>
        </w:tc>
        <w:tc>
          <w:tcPr>
            <w:tcW w:w="767"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2023</w:t>
            </w:r>
          </w:p>
        </w:tc>
        <w:tc>
          <w:tcPr>
            <w:tcW w:w="761"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b/>
                <w:kern w:val="2"/>
                <w:sz w:val="20"/>
                <w:szCs w:val="20"/>
              </w:rPr>
              <w:t>2024</w:t>
            </w:r>
          </w:p>
        </w:tc>
      </w:tr>
      <w:tr w:rsidR="0001142C">
        <w:trPr>
          <w:trHeight w:val="340"/>
        </w:trPr>
        <w:tc>
          <w:tcPr>
            <w:tcW w:w="1332" w:type="dxa"/>
            <w:vAlign w:val="center"/>
          </w:tcPr>
          <w:p w:rsidR="0001142C" w:rsidRDefault="002A4444" w:rsidP="008A1710">
            <w:pPr>
              <w:spacing w:after="0" w:line="235" w:lineRule="auto"/>
              <w:ind w:left="-57"/>
              <w:jc w:val="center"/>
              <w:rPr>
                <w:rFonts w:ascii="Times New Roman" w:hAnsi="Times New Roman" w:cs="Times New Roman"/>
                <w:b/>
                <w:bCs/>
                <w:sz w:val="20"/>
                <w:szCs w:val="20"/>
              </w:rPr>
            </w:pPr>
            <w:r>
              <w:rPr>
                <w:rFonts w:ascii="Times New Roman" w:eastAsia="Calibri" w:hAnsi="Times New Roman" w:cs="Times New Roman"/>
                <w:kern w:val="2"/>
                <w:sz w:val="20"/>
                <w:szCs w:val="20"/>
              </w:rPr>
              <w:t>Общая численность постоянного населения, чел., из них:</w:t>
            </w:r>
          </w:p>
        </w:tc>
        <w:tc>
          <w:tcPr>
            <w:tcW w:w="362"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kern w:val="2"/>
                <w:sz w:val="20"/>
                <w:szCs w:val="20"/>
              </w:rPr>
              <w:t>1</w:t>
            </w:r>
          </w:p>
        </w:tc>
        <w:tc>
          <w:tcPr>
            <w:tcW w:w="766"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1232940</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1225741</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1220530</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1210982</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1200187</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1192491</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1182682</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1168771</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1152505</w:t>
            </w:r>
          </w:p>
        </w:tc>
        <w:tc>
          <w:tcPr>
            <w:tcW w:w="761"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kern w:val="2"/>
                <w:sz w:val="20"/>
                <w:szCs w:val="20"/>
              </w:rPr>
              <w:t>1142404</w:t>
            </w:r>
          </w:p>
        </w:tc>
      </w:tr>
      <w:tr w:rsidR="0001142C">
        <w:trPr>
          <w:trHeight w:val="340"/>
        </w:trPr>
        <w:tc>
          <w:tcPr>
            <w:tcW w:w="1332" w:type="dxa"/>
            <w:vAlign w:val="center"/>
          </w:tcPr>
          <w:p w:rsidR="0001142C" w:rsidRDefault="002A4444" w:rsidP="008A1710">
            <w:pPr>
              <w:spacing w:after="0" w:line="235" w:lineRule="auto"/>
              <w:ind w:left="-57"/>
              <w:jc w:val="center"/>
              <w:rPr>
                <w:rFonts w:ascii="Times New Roman" w:hAnsi="Times New Roman" w:cs="Times New Roman"/>
                <w:b/>
                <w:bCs/>
                <w:sz w:val="20"/>
                <w:szCs w:val="20"/>
              </w:rPr>
            </w:pPr>
            <w:r>
              <w:rPr>
                <w:rFonts w:ascii="Times New Roman" w:eastAsia="Calibri" w:hAnsi="Times New Roman" w:cs="Times New Roman"/>
                <w:kern w:val="2"/>
                <w:sz w:val="20"/>
                <w:szCs w:val="20"/>
              </w:rPr>
              <w:t>городское</w:t>
            </w:r>
          </w:p>
        </w:tc>
        <w:tc>
          <w:tcPr>
            <w:tcW w:w="362"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kern w:val="2"/>
                <w:sz w:val="20"/>
                <w:szCs w:val="20"/>
              </w:rPr>
              <w:t>1.1</w:t>
            </w:r>
          </w:p>
        </w:tc>
        <w:tc>
          <w:tcPr>
            <w:tcW w:w="766"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860256</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856899</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855644</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850937</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845152</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839822</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833197</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825055</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802376</w:t>
            </w:r>
          </w:p>
        </w:tc>
        <w:tc>
          <w:tcPr>
            <w:tcW w:w="761"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kern w:val="2"/>
                <w:sz w:val="20"/>
                <w:szCs w:val="20"/>
              </w:rPr>
              <w:t>796237</w:t>
            </w:r>
          </w:p>
        </w:tc>
      </w:tr>
      <w:tr w:rsidR="0001142C">
        <w:trPr>
          <w:trHeight w:val="340"/>
        </w:trPr>
        <w:tc>
          <w:tcPr>
            <w:tcW w:w="1332" w:type="dxa"/>
            <w:vAlign w:val="center"/>
          </w:tcPr>
          <w:p w:rsidR="0001142C" w:rsidRDefault="002A4444" w:rsidP="008A1710">
            <w:pPr>
              <w:spacing w:after="0" w:line="235" w:lineRule="auto"/>
              <w:ind w:left="-57"/>
              <w:jc w:val="center"/>
              <w:rPr>
                <w:rFonts w:ascii="Times New Roman" w:hAnsi="Times New Roman" w:cs="Times New Roman"/>
                <w:b/>
                <w:bCs/>
                <w:sz w:val="20"/>
                <w:szCs w:val="20"/>
              </w:rPr>
            </w:pPr>
            <w:r>
              <w:rPr>
                <w:rFonts w:ascii="Times New Roman" w:eastAsia="Calibri" w:hAnsi="Times New Roman" w:cs="Times New Roman"/>
                <w:kern w:val="2"/>
                <w:sz w:val="20"/>
                <w:szCs w:val="20"/>
              </w:rPr>
              <w:t>сельское</w:t>
            </w:r>
          </w:p>
        </w:tc>
        <w:tc>
          <w:tcPr>
            <w:tcW w:w="362"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kern w:val="2"/>
                <w:sz w:val="20"/>
                <w:szCs w:val="20"/>
              </w:rPr>
              <w:t>1.2</w:t>
            </w:r>
          </w:p>
        </w:tc>
        <w:tc>
          <w:tcPr>
            <w:tcW w:w="766"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372684</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368842</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364886</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360045</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355035</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352669</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349485</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343716</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350129</w:t>
            </w:r>
          </w:p>
        </w:tc>
        <w:tc>
          <w:tcPr>
            <w:tcW w:w="761"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kern w:val="2"/>
                <w:sz w:val="20"/>
                <w:szCs w:val="20"/>
              </w:rPr>
              <w:t>346 167</w:t>
            </w:r>
          </w:p>
        </w:tc>
      </w:tr>
      <w:tr w:rsidR="0001142C">
        <w:trPr>
          <w:trHeight w:val="340"/>
        </w:trPr>
        <w:tc>
          <w:tcPr>
            <w:tcW w:w="1332" w:type="dxa"/>
            <w:vAlign w:val="center"/>
          </w:tcPr>
          <w:p w:rsidR="0001142C" w:rsidRDefault="002A4444" w:rsidP="008A1710">
            <w:pPr>
              <w:spacing w:after="0" w:line="235" w:lineRule="auto"/>
              <w:ind w:left="-57"/>
              <w:jc w:val="center"/>
              <w:rPr>
                <w:rFonts w:ascii="Times New Roman" w:hAnsi="Times New Roman" w:cs="Times New Roman"/>
                <w:sz w:val="20"/>
                <w:szCs w:val="20"/>
              </w:rPr>
            </w:pPr>
            <w:r>
              <w:rPr>
                <w:rFonts w:ascii="Times New Roman" w:eastAsia="Calibri" w:hAnsi="Times New Roman" w:cs="Times New Roman"/>
                <w:kern w:val="2"/>
                <w:sz w:val="20"/>
                <w:szCs w:val="20"/>
              </w:rPr>
              <w:t xml:space="preserve">моложе </w:t>
            </w:r>
            <w:proofErr w:type="spellStart"/>
            <w:r>
              <w:rPr>
                <w:rFonts w:ascii="Times New Roman" w:eastAsia="Calibri" w:hAnsi="Times New Roman" w:cs="Times New Roman"/>
                <w:kern w:val="2"/>
                <w:sz w:val="20"/>
                <w:szCs w:val="20"/>
              </w:rPr>
              <w:t>трудоспособ</w:t>
            </w:r>
            <w:proofErr w:type="spellEnd"/>
          </w:p>
          <w:p w:rsidR="0001142C" w:rsidRDefault="002A4444" w:rsidP="008A1710">
            <w:pPr>
              <w:spacing w:after="0" w:line="235" w:lineRule="auto"/>
              <w:ind w:left="-57"/>
              <w:jc w:val="center"/>
              <w:rPr>
                <w:rFonts w:ascii="Times New Roman" w:hAnsi="Times New Roman" w:cs="Times New Roman"/>
                <w:b/>
                <w:bCs/>
                <w:sz w:val="20"/>
                <w:szCs w:val="20"/>
              </w:rPr>
            </w:pPr>
            <w:proofErr w:type="spellStart"/>
            <w:r>
              <w:rPr>
                <w:rFonts w:ascii="Times New Roman" w:eastAsia="Calibri" w:hAnsi="Times New Roman" w:cs="Times New Roman"/>
                <w:kern w:val="2"/>
                <w:sz w:val="20"/>
                <w:szCs w:val="20"/>
              </w:rPr>
              <w:t>ного</w:t>
            </w:r>
            <w:proofErr w:type="spellEnd"/>
            <w:r>
              <w:rPr>
                <w:rFonts w:ascii="Times New Roman" w:eastAsia="Calibri" w:hAnsi="Times New Roman" w:cs="Times New Roman"/>
                <w:kern w:val="2"/>
                <w:sz w:val="20"/>
                <w:szCs w:val="20"/>
              </w:rPr>
              <w:t xml:space="preserve"> возраста</w:t>
            </w:r>
          </w:p>
        </w:tc>
        <w:tc>
          <w:tcPr>
            <w:tcW w:w="362"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kern w:val="2"/>
                <w:sz w:val="20"/>
                <w:szCs w:val="20"/>
              </w:rPr>
              <w:t>1.3</w:t>
            </w:r>
          </w:p>
        </w:tc>
        <w:tc>
          <w:tcPr>
            <w:tcW w:w="766"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201689</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204586</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206641</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206854</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205583</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203341</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200801</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197610</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196900</w:t>
            </w:r>
          </w:p>
        </w:tc>
        <w:tc>
          <w:tcPr>
            <w:tcW w:w="761"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kern w:val="2"/>
                <w:sz w:val="20"/>
                <w:szCs w:val="20"/>
              </w:rPr>
              <w:t>190988</w:t>
            </w:r>
          </w:p>
        </w:tc>
      </w:tr>
      <w:tr w:rsidR="0001142C">
        <w:trPr>
          <w:trHeight w:val="340"/>
        </w:trPr>
        <w:tc>
          <w:tcPr>
            <w:tcW w:w="1332" w:type="dxa"/>
            <w:vAlign w:val="center"/>
          </w:tcPr>
          <w:p w:rsidR="0001142C" w:rsidRDefault="002A4444" w:rsidP="008A1710">
            <w:pPr>
              <w:spacing w:after="0" w:line="235" w:lineRule="auto"/>
              <w:ind w:left="-57"/>
              <w:jc w:val="center"/>
              <w:rPr>
                <w:rFonts w:ascii="Times New Roman" w:hAnsi="Times New Roman" w:cs="Times New Roman"/>
                <w:sz w:val="20"/>
                <w:szCs w:val="20"/>
              </w:rPr>
            </w:pPr>
            <w:proofErr w:type="spellStart"/>
            <w:r>
              <w:rPr>
                <w:rFonts w:ascii="Times New Roman" w:eastAsia="Calibri" w:hAnsi="Times New Roman" w:cs="Times New Roman"/>
                <w:kern w:val="2"/>
                <w:sz w:val="20"/>
                <w:szCs w:val="20"/>
              </w:rPr>
              <w:t>трудоспособ</w:t>
            </w:r>
            <w:proofErr w:type="spellEnd"/>
          </w:p>
          <w:p w:rsidR="0001142C" w:rsidRDefault="002A4444" w:rsidP="008A1710">
            <w:pPr>
              <w:spacing w:after="0" w:line="235" w:lineRule="auto"/>
              <w:ind w:left="-57"/>
              <w:jc w:val="center"/>
              <w:rPr>
                <w:rFonts w:ascii="Times New Roman" w:hAnsi="Times New Roman" w:cs="Times New Roman"/>
                <w:b/>
                <w:bCs/>
                <w:sz w:val="20"/>
                <w:szCs w:val="20"/>
              </w:rPr>
            </w:pPr>
            <w:proofErr w:type="spellStart"/>
            <w:r>
              <w:rPr>
                <w:rFonts w:ascii="Times New Roman" w:eastAsia="Calibri" w:hAnsi="Times New Roman" w:cs="Times New Roman"/>
                <w:kern w:val="2"/>
                <w:sz w:val="20"/>
                <w:szCs w:val="20"/>
              </w:rPr>
              <w:t>ного</w:t>
            </w:r>
            <w:proofErr w:type="spellEnd"/>
            <w:r>
              <w:rPr>
                <w:rFonts w:ascii="Times New Roman" w:eastAsia="Calibri" w:hAnsi="Times New Roman" w:cs="Times New Roman"/>
                <w:kern w:val="2"/>
                <w:sz w:val="20"/>
                <w:szCs w:val="20"/>
              </w:rPr>
              <w:t xml:space="preserve"> возраста</w:t>
            </w:r>
          </w:p>
        </w:tc>
        <w:tc>
          <w:tcPr>
            <w:tcW w:w="362"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kern w:val="2"/>
                <w:sz w:val="20"/>
                <w:szCs w:val="20"/>
              </w:rPr>
              <w:t>1.4</w:t>
            </w:r>
          </w:p>
        </w:tc>
        <w:tc>
          <w:tcPr>
            <w:tcW w:w="766"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706983</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691786</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680428</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666911</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653691</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661610</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652755</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660486</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646734</w:t>
            </w:r>
          </w:p>
        </w:tc>
        <w:tc>
          <w:tcPr>
            <w:tcW w:w="761"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kern w:val="2"/>
                <w:sz w:val="20"/>
                <w:szCs w:val="20"/>
              </w:rPr>
              <w:t>654870</w:t>
            </w:r>
          </w:p>
        </w:tc>
      </w:tr>
      <w:tr w:rsidR="0001142C">
        <w:trPr>
          <w:trHeight w:val="340"/>
        </w:trPr>
        <w:tc>
          <w:tcPr>
            <w:tcW w:w="1332" w:type="dxa"/>
            <w:vAlign w:val="center"/>
          </w:tcPr>
          <w:p w:rsidR="0001142C" w:rsidRDefault="002A4444" w:rsidP="008A1710">
            <w:pPr>
              <w:spacing w:after="0" w:line="235" w:lineRule="auto"/>
              <w:ind w:left="-57"/>
              <w:jc w:val="center"/>
              <w:rPr>
                <w:rFonts w:ascii="Times New Roman" w:hAnsi="Times New Roman" w:cs="Times New Roman"/>
                <w:sz w:val="20"/>
                <w:szCs w:val="20"/>
              </w:rPr>
            </w:pPr>
            <w:r>
              <w:rPr>
                <w:rFonts w:ascii="Times New Roman" w:eastAsia="Calibri" w:hAnsi="Times New Roman" w:cs="Times New Roman"/>
                <w:kern w:val="2"/>
                <w:sz w:val="20"/>
                <w:szCs w:val="20"/>
              </w:rPr>
              <w:t xml:space="preserve">старше </w:t>
            </w:r>
            <w:proofErr w:type="spellStart"/>
            <w:r>
              <w:rPr>
                <w:rFonts w:ascii="Times New Roman" w:eastAsia="Calibri" w:hAnsi="Times New Roman" w:cs="Times New Roman"/>
                <w:kern w:val="2"/>
                <w:sz w:val="20"/>
                <w:szCs w:val="20"/>
              </w:rPr>
              <w:t>трудоспособ</w:t>
            </w:r>
            <w:proofErr w:type="spellEnd"/>
          </w:p>
          <w:p w:rsidR="0001142C" w:rsidRDefault="002A4444" w:rsidP="008A1710">
            <w:pPr>
              <w:spacing w:after="0" w:line="235" w:lineRule="auto"/>
              <w:ind w:left="-57"/>
              <w:jc w:val="center"/>
              <w:rPr>
                <w:rFonts w:ascii="Times New Roman" w:hAnsi="Times New Roman" w:cs="Times New Roman"/>
                <w:b/>
                <w:bCs/>
                <w:sz w:val="20"/>
                <w:szCs w:val="20"/>
              </w:rPr>
            </w:pPr>
            <w:proofErr w:type="spellStart"/>
            <w:r>
              <w:rPr>
                <w:rFonts w:ascii="Times New Roman" w:eastAsia="Calibri" w:hAnsi="Times New Roman" w:cs="Times New Roman"/>
                <w:kern w:val="2"/>
                <w:sz w:val="20"/>
                <w:szCs w:val="20"/>
              </w:rPr>
              <w:t>ного</w:t>
            </w:r>
            <w:proofErr w:type="spellEnd"/>
            <w:r>
              <w:rPr>
                <w:rFonts w:ascii="Times New Roman" w:eastAsia="Calibri" w:hAnsi="Times New Roman" w:cs="Times New Roman"/>
                <w:kern w:val="2"/>
                <w:sz w:val="20"/>
                <w:szCs w:val="20"/>
              </w:rPr>
              <w:t xml:space="preserve"> возраста</w:t>
            </w:r>
          </w:p>
        </w:tc>
        <w:tc>
          <w:tcPr>
            <w:tcW w:w="362"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kern w:val="2"/>
                <w:sz w:val="20"/>
                <w:szCs w:val="20"/>
              </w:rPr>
              <w:t>1.5</w:t>
            </w:r>
          </w:p>
        </w:tc>
        <w:tc>
          <w:tcPr>
            <w:tcW w:w="766"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324268</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329369</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333461</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337217</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340913</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327540</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329126</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310675</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308871</w:t>
            </w:r>
          </w:p>
        </w:tc>
        <w:tc>
          <w:tcPr>
            <w:tcW w:w="761"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kern w:val="2"/>
                <w:sz w:val="20"/>
                <w:szCs w:val="20"/>
              </w:rPr>
              <w:t>296546</w:t>
            </w:r>
          </w:p>
        </w:tc>
      </w:tr>
      <w:tr w:rsidR="0001142C">
        <w:trPr>
          <w:trHeight w:val="340"/>
        </w:trPr>
        <w:tc>
          <w:tcPr>
            <w:tcW w:w="1332" w:type="dxa"/>
            <w:vAlign w:val="center"/>
          </w:tcPr>
          <w:p w:rsidR="0001142C" w:rsidRDefault="002A4444" w:rsidP="008A1710">
            <w:pPr>
              <w:spacing w:after="0" w:line="235" w:lineRule="auto"/>
              <w:ind w:left="-57"/>
              <w:jc w:val="center"/>
              <w:rPr>
                <w:rFonts w:ascii="Times New Roman" w:hAnsi="Times New Roman" w:cs="Times New Roman"/>
                <w:b/>
                <w:bCs/>
                <w:sz w:val="20"/>
                <w:szCs w:val="20"/>
              </w:rPr>
            </w:pPr>
            <w:r>
              <w:rPr>
                <w:rFonts w:ascii="Times New Roman" w:eastAsia="Calibri" w:hAnsi="Times New Roman" w:cs="Times New Roman"/>
                <w:kern w:val="2"/>
                <w:sz w:val="20"/>
                <w:szCs w:val="20"/>
              </w:rPr>
              <w:t>Инвалиды всего, чел.</w:t>
            </w:r>
          </w:p>
        </w:tc>
        <w:tc>
          <w:tcPr>
            <w:tcW w:w="362"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kern w:val="2"/>
                <w:sz w:val="20"/>
                <w:szCs w:val="20"/>
              </w:rPr>
              <w:t>2</w:t>
            </w:r>
          </w:p>
        </w:tc>
        <w:tc>
          <w:tcPr>
            <w:tcW w:w="766"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116769</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114518</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113242</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111141</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108641</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108725</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106111</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99249</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98068</w:t>
            </w:r>
          </w:p>
        </w:tc>
        <w:tc>
          <w:tcPr>
            <w:tcW w:w="761"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kern w:val="2"/>
                <w:sz w:val="20"/>
                <w:szCs w:val="20"/>
              </w:rPr>
              <w:t>95426</w:t>
            </w:r>
          </w:p>
        </w:tc>
      </w:tr>
      <w:tr w:rsidR="0001142C">
        <w:trPr>
          <w:trHeight w:val="340"/>
        </w:trPr>
        <w:tc>
          <w:tcPr>
            <w:tcW w:w="1332" w:type="dxa"/>
            <w:vAlign w:val="center"/>
          </w:tcPr>
          <w:p w:rsidR="0001142C" w:rsidRDefault="002A4444" w:rsidP="008A1710">
            <w:pPr>
              <w:spacing w:after="0" w:line="235" w:lineRule="auto"/>
              <w:ind w:left="-57"/>
              <w:jc w:val="center"/>
              <w:rPr>
                <w:rFonts w:ascii="Times New Roman" w:hAnsi="Times New Roman" w:cs="Times New Roman"/>
                <w:b/>
                <w:bCs/>
                <w:sz w:val="20"/>
                <w:szCs w:val="20"/>
              </w:rPr>
            </w:pPr>
            <w:r>
              <w:rPr>
                <w:rFonts w:ascii="Times New Roman" w:eastAsia="Calibri" w:hAnsi="Times New Roman" w:cs="Times New Roman"/>
                <w:kern w:val="2"/>
                <w:sz w:val="20"/>
                <w:szCs w:val="20"/>
              </w:rPr>
              <w:t>Инвалиды взрослые, чел.</w:t>
            </w:r>
          </w:p>
        </w:tc>
        <w:tc>
          <w:tcPr>
            <w:tcW w:w="362"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kern w:val="2"/>
                <w:sz w:val="20"/>
                <w:szCs w:val="20"/>
              </w:rPr>
              <w:t>2.1</w:t>
            </w:r>
          </w:p>
        </w:tc>
        <w:tc>
          <w:tcPr>
            <w:tcW w:w="766"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112921</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110634</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109248</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107036</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104429</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104318</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101642</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94667</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93457</w:t>
            </w:r>
          </w:p>
        </w:tc>
        <w:tc>
          <w:tcPr>
            <w:tcW w:w="761"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kern w:val="2"/>
                <w:sz w:val="20"/>
                <w:szCs w:val="20"/>
              </w:rPr>
              <w:t>90869</w:t>
            </w:r>
          </w:p>
        </w:tc>
      </w:tr>
      <w:tr w:rsidR="0001142C">
        <w:trPr>
          <w:trHeight w:val="340"/>
        </w:trPr>
        <w:tc>
          <w:tcPr>
            <w:tcW w:w="1332" w:type="dxa"/>
            <w:vAlign w:val="center"/>
          </w:tcPr>
          <w:p w:rsidR="0001142C" w:rsidRDefault="002A4444" w:rsidP="008A1710">
            <w:pPr>
              <w:spacing w:after="0" w:line="235" w:lineRule="auto"/>
              <w:ind w:left="-57"/>
              <w:jc w:val="center"/>
              <w:rPr>
                <w:rFonts w:ascii="Times New Roman" w:hAnsi="Times New Roman" w:cs="Times New Roman"/>
                <w:b/>
                <w:bCs/>
                <w:sz w:val="20"/>
                <w:szCs w:val="20"/>
              </w:rPr>
            </w:pPr>
            <w:r>
              <w:rPr>
                <w:rFonts w:ascii="Times New Roman" w:eastAsia="Calibri" w:hAnsi="Times New Roman" w:cs="Times New Roman"/>
                <w:kern w:val="2"/>
                <w:sz w:val="20"/>
                <w:szCs w:val="20"/>
              </w:rPr>
              <w:t>Инвалиды дети, чел.</w:t>
            </w:r>
          </w:p>
        </w:tc>
        <w:tc>
          <w:tcPr>
            <w:tcW w:w="362" w:type="dxa"/>
            <w:vAlign w:val="center"/>
          </w:tcPr>
          <w:p w:rsidR="0001142C" w:rsidRDefault="002A4444" w:rsidP="008A1710">
            <w:pPr>
              <w:spacing w:after="0" w:line="235" w:lineRule="auto"/>
              <w:ind w:left="-57" w:right="-57"/>
              <w:jc w:val="center"/>
              <w:rPr>
                <w:rFonts w:ascii="Times New Roman" w:hAnsi="Times New Roman" w:cs="Times New Roman"/>
                <w:b/>
                <w:bCs/>
                <w:sz w:val="20"/>
                <w:szCs w:val="20"/>
              </w:rPr>
            </w:pPr>
            <w:r>
              <w:rPr>
                <w:rFonts w:ascii="Times New Roman" w:eastAsia="Calibri" w:hAnsi="Times New Roman" w:cs="Times New Roman"/>
                <w:kern w:val="2"/>
                <w:sz w:val="20"/>
                <w:szCs w:val="20"/>
              </w:rPr>
              <w:t>2.2</w:t>
            </w:r>
          </w:p>
        </w:tc>
        <w:tc>
          <w:tcPr>
            <w:tcW w:w="766"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3848</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3884</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3994</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4105</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4212</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4407</w:t>
            </w:r>
          </w:p>
        </w:tc>
        <w:tc>
          <w:tcPr>
            <w:tcW w:w="768"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4469</w:t>
            </w:r>
          </w:p>
        </w:tc>
        <w:tc>
          <w:tcPr>
            <w:tcW w:w="765"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4582</w:t>
            </w:r>
          </w:p>
        </w:tc>
        <w:tc>
          <w:tcPr>
            <w:tcW w:w="767" w:type="dxa"/>
            <w:vAlign w:val="center"/>
          </w:tcPr>
          <w:p w:rsidR="0001142C" w:rsidRDefault="002A4444" w:rsidP="008A1710">
            <w:pPr>
              <w:spacing w:after="0" w:line="235"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4611</w:t>
            </w:r>
          </w:p>
        </w:tc>
        <w:tc>
          <w:tcPr>
            <w:tcW w:w="761" w:type="dxa"/>
            <w:vAlign w:val="center"/>
          </w:tcPr>
          <w:p w:rsidR="0001142C" w:rsidRDefault="002A4444" w:rsidP="008A1710">
            <w:pPr>
              <w:spacing w:after="0" w:line="235" w:lineRule="auto"/>
              <w:ind w:left="-113" w:right="-113"/>
              <w:jc w:val="center"/>
              <w:rPr>
                <w:rFonts w:ascii="Times New Roman" w:hAnsi="Times New Roman" w:cs="Times New Roman"/>
                <w:b/>
                <w:bCs/>
                <w:sz w:val="20"/>
                <w:szCs w:val="20"/>
              </w:rPr>
            </w:pPr>
            <w:r>
              <w:rPr>
                <w:rFonts w:ascii="Times New Roman" w:eastAsia="Calibri" w:hAnsi="Times New Roman" w:cs="Times New Roman"/>
                <w:kern w:val="2"/>
                <w:sz w:val="20"/>
                <w:szCs w:val="20"/>
              </w:rPr>
              <w:t>4537</w:t>
            </w:r>
          </w:p>
        </w:tc>
      </w:tr>
    </w:tbl>
    <w:p w:rsidR="001303F2" w:rsidRDefault="001303F2">
      <w:pPr>
        <w:tabs>
          <w:tab w:val="left" w:pos="7797"/>
          <w:tab w:val="left" w:pos="8789"/>
        </w:tabs>
        <w:spacing w:after="0" w:line="240" w:lineRule="auto"/>
        <w:ind w:firstLine="709"/>
        <w:jc w:val="both"/>
        <w:rPr>
          <w:rFonts w:ascii="Times New Roman" w:eastAsia="Calibri" w:hAnsi="Times New Roman" w:cs="Times New Roman"/>
          <w:sz w:val="28"/>
          <w:szCs w:val="28"/>
        </w:rPr>
      </w:pPr>
    </w:p>
    <w:p w:rsidR="001303F2" w:rsidRDefault="001303F2">
      <w:pPr>
        <w:tabs>
          <w:tab w:val="left" w:pos="7797"/>
          <w:tab w:val="left" w:pos="8789"/>
        </w:tabs>
        <w:spacing w:after="0" w:line="240" w:lineRule="auto"/>
        <w:ind w:firstLine="709"/>
        <w:jc w:val="both"/>
        <w:rPr>
          <w:rFonts w:ascii="Times New Roman" w:eastAsia="Calibri" w:hAnsi="Times New Roman" w:cs="Times New Roman"/>
          <w:sz w:val="28"/>
          <w:szCs w:val="28"/>
        </w:rPr>
      </w:pPr>
    </w:p>
    <w:p w:rsidR="0001142C" w:rsidRDefault="002A4444">
      <w:pPr>
        <w:tabs>
          <w:tab w:val="left" w:pos="7797"/>
          <w:tab w:val="left" w:pos="878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Численность населения Брянской области, по данным территориального органа федеральной службы государственной статистики по Брянской области на 1</w:t>
      </w:r>
      <w:r>
        <w:rPr>
          <w:rFonts w:ascii="Times New Roman" w:eastAsia="Times New Roman" w:hAnsi="Times New Roman" w:cs="Times New Roman"/>
          <w:spacing w:val="-4"/>
          <w:sz w:val="28"/>
          <w:szCs w:val="28"/>
          <w:lang w:eastAsia="ru-RU"/>
        </w:rPr>
        <w:t xml:space="preserve"> </w:t>
      </w:r>
      <w:r>
        <w:rPr>
          <w:rFonts w:ascii="Times New Roman" w:eastAsia="Calibri" w:hAnsi="Times New Roman" w:cs="Times New Roman"/>
          <w:sz w:val="28"/>
          <w:szCs w:val="28"/>
        </w:rPr>
        <w:t>января 2024 года – 1</w:t>
      </w:r>
      <w:r>
        <w:rPr>
          <w:rFonts w:ascii="Times New Roman" w:eastAsia="Times New Roman" w:hAnsi="Times New Roman" w:cs="Times New Roman"/>
          <w:spacing w:val="-4"/>
          <w:sz w:val="28"/>
          <w:szCs w:val="28"/>
          <w:lang w:eastAsia="ru-RU"/>
        </w:rPr>
        <w:t> </w:t>
      </w:r>
      <w:r>
        <w:rPr>
          <w:rFonts w:ascii="Times New Roman" w:eastAsia="Calibri" w:hAnsi="Times New Roman" w:cs="Times New Roman"/>
          <w:sz w:val="28"/>
          <w:szCs w:val="28"/>
        </w:rPr>
        <w:t>142</w:t>
      </w:r>
      <w:r>
        <w:rPr>
          <w:rFonts w:ascii="Times New Roman" w:eastAsia="Times New Roman" w:hAnsi="Times New Roman" w:cs="Times New Roman"/>
          <w:spacing w:val="-4"/>
          <w:sz w:val="28"/>
          <w:szCs w:val="28"/>
          <w:lang w:eastAsia="ru-RU"/>
        </w:rPr>
        <w:t xml:space="preserve"> </w:t>
      </w:r>
      <w:r>
        <w:rPr>
          <w:rFonts w:ascii="Times New Roman" w:eastAsia="Calibri" w:hAnsi="Times New Roman" w:cs="Times New Roman"/>
          <w:sz w:val="28"/>
          <w:szCs w:val="28"/>
        </w:rPr>
        <w:t>404 человека. Городское население составляет 69,7%, сельское население – 30,3%. За последние 10 лет (2015 – 2024 года) численность населения снизилась на 7,3%, или на 90</w:t>
      </w:r>
      <w:r>
        <w:rPr>
          <w:rFonts w:ascii="Times New Roman" w:eastAsia="Times New Roman" w:hAnsi="Times New Roman" w:cs="Times New Roman"/>
          <w:spacing w:val="-4"/>
          <w:sz w:val="28"/>
          <w:szCs w:val="28"/>
          <w:lang w:eastAsia="ru-RU"/>
        </w:rPr>
        <w:t xml:space="preserve"> </w:t>
      </w:r>
      <w:r>
        <w:rPr>
          <w:rFonts w:ascii="Times New Roman" w:eastAsia="Calibri" w:hAnsi="Times New Roman" w:cs="Times New Roman"/>
          <w:sz w:val="28"/>
          <w:szCs w:val="28"/>
        </w:rPr>
        <w:t>536 человек.</w:t>
      </w:r>
    </w:p>
    <w:p w:rsidR="0001142C" w:rsidRDefault="002A4444">
      <w:pPr>
        <w:tabs>
          <w:tab w:val="left" w:pos="7797"/>
          <w:tab w:val="left" w:pos="878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начало 2024 года на территории области проживало 296,5 тыс. человек старше трудоспособного возраста, или 26,0% от общей численности населения (на 1</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8"/>
          <w:szCs w:val="28"/>
        </w:rPr>
        <w:t>января 2023 года – 26,8 %, 2015 год – 26,3 %), то есть каждый четвертый житель области на протяжении 10 лет был пенсионного возраста. Численность населения трудоспособного возраста на начало 2024 года составила 654,9 тыс. человек, или 57,3% населения (2023 год – 56,1%, 2015 – 57,3%).</w:t>
      </w:r>
    </w:p>
    <w:p w:rsidR="0001142C" w:rsidRDefault="002A4444">
      <w:pPr>
        <w:tabs>
          <w:tab w:val="left" w:pos="7797"/>
          <w:tab w:val="left" w:pos="878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Доля детей и подростков в структуре населения на 1 января 2024 года составила 16,7 % (+ 0,3% к показателю 2015 года – 16,4%).</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общей численности населения области на 1</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8"/>
          <w:szCs w:val="28"/>
        </w:rPr>
        <w:t>января 2024 года мужчины составляют 45,8%, женщины – 54,2%. В течение нескольких десятилетий в области наблюдается диспропорция населения по полу: мужчин меньше, чем женщин. Наиболее ярко выражена диспропорция по полу в пенсионном возрасте: численность женщин в 2,5 раза превышает численность мужчин.</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конец 2024 года имеют инвалидность 8,4% жителей от общей численности постоянного населения региона. Из числа лиц, имеющих инвалидность, в 2024 году 95% – это инвалиды старше 18 лет. Доля инвалидов этой возрастной категории в 2015 году составляла 96,7%.</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2024 году доля детей-инвалидов (0 – 18 лет), из числа лиц, моложе трудоспособного возраста, составила 2,5%, в 2015 году доля детей-инвалидов составляла 1,8% (+38,9%).</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причиной сокращения численности населения является естественная убыль населения. По предварительным данным за 2024 год естественная убыль населения составила 8 941 человек, или (–7,8 на 1 тысячу населения), что на 5,4 % выше показателя 2023 года (–7,4) и 7,7% выше показателя 2015 года (– 4,4 на 1 тысячу населения). Коэффициент общей смертности по области в 2024 году по сравнению с предыдущим годом не изменился и составил 14,3 на 1 тысячу населения. В сравнении с 2015 годом коэффициент смертности снизился на 9,5% (2015 год – 15,8 на 1 тысячу населения; 2024 – 14,3 на 1 тысячу населения).</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структуре смертности болезни системы кровообращения стабильно занимают первую ранговую позицию. По предварительным данным </w:t>
      </w:r>
      <w:r>
        <w:rPr>
          <w:rFonts w:ascii="Times New Roman" w:hAnsi="Times New Roman" w:cs="Times New Roman"/>
          <w:iCs/>
          <w:sz w:val="28"/>
          <w:szCs w:val="28"/>
        </w:rPr>
        <w:t>территориального органа федеральной службы государственной статистики по Брянской области</w:t>
      </w:r>
      <w:r>
        <w:rPr>
          <w:rFonts w:ascii="Times New Roman" w:hAnsi="Times New Roman" w:cs="Times New Roman"/>
          <w:sz w:val="28"/>
          <w:szCs w:val="28"/>
        </w:rPr>
        <w:t xml:space="preserve"> в 2024 году структура смертности населения Брянской области выглядит следующим образом: на первом месте болезни системы </w:t>
      </w:r>
      <w:r>
        <w:rPr>
          <w:rFonts w:ascii="Times New Roman" w:hAnsi="Times New Roman" w:cs="Times New Roman"/>
          <w:spacing w:val="-2"/>
          <w:sz w:val="28"/>
          <w:szCs w:val="28"/>
        </w:rPr>
        <w:t xml:space="preserve">кровообращения – умерло </w:t>
      </w:r>
      <w:r>
        <w:rPr>
          <w:rFonts w:ascii="Times New Roman" w:hAnsi="Times New Roman" w:cs="Times New Roman"/>
          <w:color w:val="000000"/>
          <w:spacing w:val="-2"/>
          <w:sz w:val="28"/>
          <w:szCs w:val="28"/>
        </w:rPr>
        <w:t>7</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color w:val="000000"/>
          <w:spacing w:val="-2"/>
          <w:sz w:val="28"/>
          <w:szCs w:val="28"/>
        </w:rPr>
        <w:t>240</w:t>
      </w:r>
      <w:r>
        <w:rPr>
          <w:rFonts w:ascii="Times New Roman" w:hAnsi="Times New Roman" w:cs="Times New Roman"/>
          <w:spacing w:val="-2"/>
          <w:sz w:val="28"/>
          <w:szCs w:val="28"/>
        </w:rPr>
        <w:t xml:space="preserve"> человек (44,4%), на втором – новообразования </w:t>
      </w:r>
      <w:r>
        <w:rPr>
          <w:rFonts w:ascii="Times New Roman" w:hAnsi="Times New Roman" w:cs="Times New Roman"/>
          <w:spacing w:val="-2"/>
          <w:sz w:val="28"/>
          <w:szCs w:val="28"/>
        </w:rPr>
        <w:lastRenderedPageBreak/>
        <w:t>–</w:t>
      </w:r>
      <w:r>
        <w:rPr>
          <w:rFonts w:ascii="Times New Roman" w:hAnsi="Times New Roman" w:cs="Times New Roman"/>
          <w:sz w:val="28"/>
          <w:szCs w:val="28"/>
        </w:rPr>
        <w:t xml:space="preserve"> умерло </w:t>
      </w:r>
      <w:r>
        <w:rPr>
          <w:rFonts w:ascii="Times New Roman" w:hAnsi="Times New Roman" w:cs="Times New Roman"/>
          <w:color w:val="000000"/>
          <w:sz w:val="28"/>
          <w:szCs w:val="28"/>
        </w:rPr>
        <w:t>2</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color w:val="000000"/>
          <w:sz w:val="28"/>
          <w:szCs w:val="28"/>
        </w:rPr>
        <w:t>914</w:t>
      </w:r>
      <w:r>
        <w:rPr>
          <w:rFonts w:ascii="Times New Roman" w:hAnsi="Times New Roman" w:cs="Times New Roman"/>
          <w:sz w:val="28"/>
          <w:szCs w:val="28"/>
        </w:rPr>
        <w:t xml:space="preserve"> человек (17,9%), третьем – внешние причины – умерло </w:t>
      </w:r>
      <w:r>
        <w:rPr>
          <w:rFonts w:ascii="Times New Roman" w:hAnsi="Times New Roman" w:cs="Times New Roman"/>
          <w:color w:val="000000"/>
          <w:sz w:val="28"/>
          <w:szCs w:val="28"/>
        </w:rPr>
        <w:t>1</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color w:val="000000"/>
          <w:sz w:val="28"/>
          <w:szCs w:val="28"/>
        </w:rPr>
        <w:t>618</w:t>
      </w:r>
      <w:r>
        <w:rPr>
          <w:rFonts w:ascii="Times New Roman" w:hAnsi="Times New Roman" w:cs="Times New Roman"/>
          <w:sz w:val="28"/>
          <w:szCs w:val="28"/>
        </w:rPr>
        <w:t xml:space="preserve"> человек (9,9%).</w:t>
      </w:r>
    </w:p>
    <w:p w:rsidR="0001142C" w:rsidRDefault="002A4444">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Общий коэффициент рождаемости в 2024 году составил 6,5 на 1 тысячу. населения, что на 5,8% ниже показателя за 2023 год (6,9) и на 43% ниже показателя 2015 года (11,4 на 1 тысячу). Таким образом, отрицательное значение показателя рождаемости является основополагающим в процессе естественной убыли населения Брянской области с 2015 по 2024 год.</w:t>
      </w:r>
    </w:p>
    <w:p w:rsidR="0001142C" w:rsidRDefault="002A4444">
      <w:pPr>
        <w:shd w:val="clear" w:color="auto" w:fill="FFFFFF"/>
        <w:tabs>
          <w:tab w:val="left" w:pos="9356"/>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Ожидаемая продолжительность жизни при рождении в 2023 году населения Брянской области составила 71,98 год, в том числе женщин – 78,5, мужчин – 65,6. </w:t>
      </w:r>
      <w:bookmarkStart w:id="1" w:name="_Hlk192584842"/>
      <w:r>
        <w:rPr>
          <w:rFonts w:ascii="Times New Roman" w:hAnsi="Times New Roman" w:cs="Times New Roman"/>
          <w:sz w:val="28"/>
          <w:szCs w:val="28"/>
        </w:rPr>
        <w:t xml:space="preserve">Продолжительность жизни городского населения региона –72,3 года, в том числе женщин – 78,5, мужчин – 65,8. </w:t>
      </w:r>
      <w:bookmarkEnd w:id="1"/>
      <w:r>
        <w:rPr>
          <w:rFonts w:ascii="Times New Roman" w:hAnsi="Times New Roman" w:cs="Times New Roman"/>
          <w:sz w:val="28"/>
          <w:szCs w:val="28"/>
        </w:rPr>
        <w:t>Продолжительность жизни сельского населения региона – 71,3 год, в том числе женщин – 78,4, мужчин – 65,0.</w:t>
      </w:r>
    </w:p>
    <w:p w:rsidR="0001142C" w:rsidRDefault="002A4444">
      <w:pPr>
        <w:pStyle w:val="3"/>
        <w:numPr>
          <w:ilvl w:val="0"/>
          <w:numId w:val="3"/>
        </w:numPr>
        <w:tabs>
          <w:tab w:val="left" w:pos="1701"/>
          <w:tab w:val="left" w:pos="9356"/>
        </w:tabs>
        <w:spacing w:before="360" w:line="216" w:lineRule="auto"/>
        <w:ind w:left="0" w:firstLine="8080"/>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Медико-демографические показатели Брянской области</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(по данным территориального органа федеральной службы государственной статистики по Брянской области)</w:t>
      </w:r>
    </w:p>
    <w:tbl>
      <w:tblPr>
        <w:tblStyle w:val="aff5"/>
        <w:tblW w:w="5000" w:type="pct"/>
        <w:tblLayout w:type="fixed"/>
        <w:tblCellMar>
          <w:top w:w="28" w:type="dxa"/>
          <w:bottom w:w="28" w:type="dxa"/>
        </w:tblCellMar>
        <w:tblLook w:val="04A0" w:firstRow="1" w:lastRow="0" w:firstColumn="1" w:lastColumn="0" w:noHBand="0" w:noVBand="1"/>
      </w:tblPr>
      <w:tblGrid>
        <w:gridCol w:w="1482"/>
        <w:gridCol w:w="491"/>
        <w:gridCol w:w="1535"/>
        <w:gridCol w:w="606"/>
        <w:gridCol w:w="606"/>
        <w:gridCol w:w="606"/>
        <w:gridCol w:w="607"/>
        <w:gridCol w:w="606"/>
        <w:gridCol w:w="606"/>
        <w:gridCol w:w="606"/>
        <w:gridCol w:w="607"/>
        <w:gridCol w:w="606"/>
        <w:gridCol w:w="606"/>
      </w:tblGrid>
      <w:tr w:rsidR="0001142C">
        <w:trPr>
          <w:trHeight w:val="307"/>
        </w:trPr>
        <w:tc>
          <w:tcPr>
            <w:tcW w:w="1449"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Наименование показателя</w:t>
            </w:r>
          </w:p>
        </w:tc>
        <w:tc>
          <w:tcPr>
            <w:tcW w:w="481"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стр</w:t>
            </w:r>
            <w:proofErr w:type="spellEnd"/>
          </w:p>
        </w:tc>
        <w:tc>
          <w:tcPr>
            <w:tcW w:w="1501"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Территория</w:t>
            </w:r>
          </w:p>
        </w:tc>
        <w:tc>
          <w:tcPr>
            <w:tcW w:w="592"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2015</w:t>
            </w:r>
          </w:p>
        </w:tc>
        <w:tc>
          <w:tcPr>
            <w:tcW w:w="592"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2016</w:t>
            </w:r>
          </w:p>
        </w:tc>
        <w:tc>
          <w:tcPr>
            <w:tcW w:w="592"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2017</w:t>
            </w:r>
          </w:p>
        </w:tc>
        <w:tc>
          <w:tcPr>
            <w:tcW w:w="593"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2018</w:t>
            </w:r>
          </w:p>
        </w:tc>
        <w:tc>
          <w:tcPr>
            <w:tcW w:w="592"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2019</w:t>
            </w:r>
          </w:p>
        </w:tc>
        <w:tc>
          <w:tcPr>
            <w:tcW w:w="592"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2020</w:t>
            </w:r>
          </w:p>
        </w:tc>
        <w:tc>
          <w:tcPr>
            <w:tcW w:w="592"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2021</w:t>
            </w:r>
          </w:p>
        </w:tc>
        <w:tc>
          <w:tcPr>
            <w:tcW w:w="593"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2022</w:t>
            </w:r>
          </w:p>
        </w:tc>
        <w:tc>
          <w:tcPr>
            <w:tcW w:w="592"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2023</w:t>
            </w:r>
          </w:p>
        </w:tc>
        <w:tc>
          <w:tcPr>
            <w:tcW w:w="592" w:type="dxa"/>
            <w:vAlign w:val="center"/>
          </w:tcPr>
          <w:p w:rsidR="0001142C" w:rsidRDefault="002A4444">
            <w:pPr>
              <w:spacing w:after="0" w:line="204"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2024</w:t>
            </w:r>
          </w:p>
        </w:tc>
      </w:tr>
      <w:tr w:rsidR="0001142C">
        <w:trPr>
          <w:trHeight w:val="56"/>
        </w:trPr>
        <w:tc>
          <w:tcPr>
            <w:tcW w:w="1449"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Рождаемость (на 1 000 населения)</w:t>
            </w: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11,5</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8,6</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8,4</w:t>
            </w:r>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w:t>
            </w:r>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область</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w:t>
            </w:r>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Позиция в общероссийском рейтинге</w:t>
            </w:r>
          </w:p>
        </w:tc>
        <w:tc>
          <w:tcPr>
            <w:tcW w:w="592" w:type="dxa"/>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3"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3"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41</w:t>
            </w:r>
          </w:p>
        </w:tc>
      </w:tr>
      <w:tr w:rsidR="0001142C">
        <w:trPr>
          <w:trHeight w:val="56"/>
        </w:trPr>
        <w:tc>
          <w:tcPr>
            <w:tcW w:w="1449"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Смертность (на 1 000 населения)</w:t>
            </w: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14,6</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16,7</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w:t>
            </w:r>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13,5</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13,5</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12,6</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17,5</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w:t>
            </w:r>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область</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15,8</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15,6</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15,3</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15,2</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20,3</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15,6</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14,3</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14,3</w:t>
            </w:r>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1501" w:type="dxa"/>
            <w:shd w:val="clear" w:color="auto" w:fill="auto"/>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Позиция в общероссийском рейтинге</w:t>
            </w:r>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3"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3"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w:t>
            </w:r>
          </w:p>
        </w:tc>
      </w:tr>
      <w:tr w:rsidR="0001142C">
        <w:trPr>
          <w:trHeight w:val="56"/>
        </w:trPr>
        <w:tc>
          <w:tcPr>
            <w:tcW w:w="1449"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 xml:space="preserve">Смертность населения в </w:t>
            </w:r>
            <w:proofErr w:type="spellStart"/>
            <w:r>
              <w:rPr>
                <w:rFonts w:ascii="Times New Roman" w:eastAsia="Calibri" w:hAnsi="Times New Roman" w:cs="Times New Roman"/>
                <w:kern w:val="2"/>
                <w:sz w:val="20"/>
                <w:szCs w:val="20"/>
              </w:rPr>
              <w:t>трудоспособ</w:t>
            </w:r>
            <w:proofErr w:type="spellEnd"/>
          </w:p>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 xml:space="preserve">ном возрасте (число умерших </w:t>
            </w:r>
            <w:r>
              <w:rPr>
                <w:rFonts w:ascii="Times New Roman" w:eastAsia="Calibri" w:hAnsi="Times New Roman" w:cs="Times New Roman"/>
                <w:kern w:val="2"/>
                <w:sz w:val="20"/>
                <w:szCs w:val="20"/>
              </w:rPr>
              <w:br/>
              <w:t>на 100 000 населения соответствующего возраста)</w:t>
            </w: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150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545,1</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523,9</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483,5</w:t>
            </w:r>
          </w:p>
        </w:tc>
        <w:tc>
          <w:tcPr>
            <w:tcW w:w="593"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481,0</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470,0</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548,2</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604,6</w:t>
            </w:r>
          </w:p>
        </w:tc>
        <w:tc>
          <w:tcPr>
            <w:tcW w:w="593" w:type="dxa"/>
            <w:shd w:val="clear" w:color="auto" w:fill="auto"/>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1501" w:type="dxa"/>
            <w:shd w:val="clear" w:color="auto" w:fill="auto"/>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495,5</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478,0</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445,2</w:t>
            </w:r>
          </w:p>
        </w:tc>
        <w:tc>
          <w:tcPr>
            <w:tcW w:w="593"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445,1</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435,2</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521,8</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586,9</w:t>
            </w:r>
          </w:p>
        </w:tc>
        <w:tc>
          <w:tcPr>
            <w:tcW w:w="593" w:type="dxa"/>
            <w:shd w:val="clear" w:color="auto" w:fill="auto"/>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1501" w:type="dxa"/>
            <w:shd w:val="clear" w:color="auto" w:fill="auto"/>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область</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633,6</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605,7</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581,7</w:t>
            </w:r>
          </w:p>
        </w:tc>
        <w:tc>
          <w:tcPr>
            <w:tcW w:w="593"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576,7</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567,3</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658,6</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20"/>
                <w:szCs w:val="20"/>
              </w:rPr>
              <w:t>747,6</w:t>
            </w:r>
          </w:p>
        </w:tc>
        <w:tc>
          <w:tcPr>
            <w:tcW w:w="593" w:type="dxa"/>
            <w:shd w:val="clear" w:color="auto" w:fill="auto"/>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501" w:type="dxa"/>
            <w:shd w:val="clear" w:color="auto" w:fill="auto"/>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Позиция в общероссийском рейтинге</w:t>
            </w:r>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3"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3"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r>
      <w:tr w:rsidR="0001142C">
        <w:trPr>
          <w:trHeight w:val="56"/>
        </w:trPr>
        <w:tc>
          <w:tcPr>
            <w:tcW w:w="1449"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Естественный прирост, убыль (–) на 1000 населения</w:t>
            </w: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1501" w:type="dxa"/>
            <w:shd w:val="clear" w:color="auto" w:fill="auto"/>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0,3</w:t>
            </w:r>
          </w:p>
        </w:tc>
        <w:tc>
          <w:tcPr>
            <w:tcW w:w="592" w:type="dxa"/>
            <w:shd w:val="clear" w:color="auto" w:fill="auto"/>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–0,01</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–0,9</w:t>
            </w:r>
          </w:p>
        </w:tc>
        <w:tc>
          <w:tcPr>
            <w:tcW w:w="593"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w:t>
            </w:r>
          </w:p>
        </w:tc>
        <w:tc>
          <w:tcPr>
            <w:tcW w:w="593"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w:t>
            </w:r>
          </w:p>
        </w:tc>
        <w:tc>
          <w:tcPr>
            <w:tcW w:w="592"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–4,1</w:t>
            </w:r>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–8,6</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w:t>
            </w:r>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область</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–5,8</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–6,0</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–6,4</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w:t>
            </w:r>
          </w:p>
        </w:tc>
        <w:tc>
          <w:tcPr>
            <w:tcW w:w="592"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–12,6</w:t>
            </w:r>
          </w:p>
        </w:tc>
        <w:tc>
          <w:tcPr>
            <w:tcW w:w="59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–8,5</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w:t>
            </w:r>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w:t>
            </w:r>
          </w:p>
        </w:tc>
      </w:tr>
      <w:tr w:rsidR="0001142C">
        <w:trPr>
          <w:trHeight w:val="56"/>
        </w:trPr>
        <w:tc>
          <w:tcPr>
            <w:tcW w:w="1449" w:type="dxa"/>
            <w:vMerge/>
          </w:tcPr>
          <w:p w:rsidR="0001142C" w:rsidRDefault="0001142C">
            <w:pPr>
              <w:spacing w:after="0" w:line="240" w:lineRule="auto"/>
              <w:jc w:val="center"/>
              <w:rPr>
                <w:rFonts w:ascii="Times New Roman" w:hAnsi="Times New Roman" w:cs="Times New Roman"/>
                <w:sz w:val="20"/>
                <w:szCs w:val="20"/>
              </w:rPr>
            </w:pPr>
          </w:p>
        </w:tc>
        <w:tc>
          <w:tcPr>
            <w:tcW w:w="481" w:type="dxa"/>
            <w:shd w:val="clear" w:color="auto" w:fill="auto"/>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w:t>
            </w:r>
          </w:p>
        </w:tc>
        <w:tc>
          <w:tcPr>
            <w:tcW w:w="1501" w:type="dxa"/>
            <w:vAlign w:val="center"/>
          </w:tcPr>
          <w:p w:rsidR="0001142C" w:rsidRDefault="002A4444">
            <w:pPr>
              <w:spacing w:after="0" w:line="240" w:lineRule="auto"/>
              <w:ind w:left="-113" w:right="-113"/>
              <w:jc w:val="center"/>
              <w:rPr>
                <w:rFonts w:ascii="Times New Roman" w:hAnsi="Times New Roman" w:cs="Times New Roman"/>
                <w:sz w:val="20"/>
                <w:szCs w:val="20"/>
              </w:rPr>
            </w:pPr>
            <w:r>
              <w:rPr>
                <w:rFonts w:ascii="Times New Roman" w:eastAsia="Calibri" w:hAnsi="Times New Roman" w:cs="Times New Roman"/>
                <w:kern w:val="2"/>
                <w:sz w:val="20"/>
                <w:szCs w:val="20"/>
              </w:rPr>
              <w:t>Позиция в общероссийском рейтинге</w:t>
            </w:r>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3"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3"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eastAsia="Calibri"/>
                <w:kern w:val="2"/>
              </w:rPr>
            </w:pPr>
            <w:r>
              <w:rPr>
                <w:rFonts w:ascii="Times New Roman" w:eastAsia="Calibri" w:hAnsi="Times New Roman" w:cs="Times New Roman"/>
                <w:kern w:val="2"/>
                <w:sz w:val="16"/>
                <w:szCs w:val="16"/>
              </w:rPr>
              <w:t xml:space="preserve">Нет дан </w:t>
            </w:r>
            <w:proofErr w:type="spellStart"/>
            <w:r>
              <w:rPr>
                <w:rFonts w:ascii="Times New Roman" w:eastAsia="Calibri" w:hAnsi="Times New Roman" w:cs="Times New Roman"/>
                <w:kern w:val="2"/>
                <w:sz w:val="16"/>
                <w:szCs w:val="16"/>
              </w:rPr>
              <w:t>ных</w:t>
            </w:r>
            <w:proofErr w:type="spellEnd"/>
          </w:p>
        </w:tc>
        <w:tc>
          <w:tcPr>
            <w:tcW w:w="59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w:t>
            </w:r>
          </w:p>
        </w:tc>
      </w:tr>
    </w:tbl>
    <w:p w:rsidR="0001142C" w:rsidRDefault="0001142C">
      <w:pPr>
        <w:sectPr w:rsidR="0001142C" w:rsidSect="009912F2">
          <w:headerReference w:type="default" r:id="rId10"/>
          <w:footerReference w:type="default" r:id="rId11"/>
          <w:pgSz w:w="11906" w:h="16838"/>
          <w:pgMar w:top="1134" w:right="851" w:bottom="851" w:left="1701" w:header="709" w:footer="709" w:gutter="0"/>
          <w:cols w:space="720"/>
          <w:formProt w:val="0"/>
          <w:titlePg/>
          <w:docGrid w:linePitch="360" w:charSpace="4096"/>
        </w:sectPr>
      </w:pPr>
    </w:p>
    <w:p w:rsidR="0001142C" w:rsidRDefault="002A4444">
      <w:pPr>
        <w:pStyle w:val="2"/>
        <w:numPr>
          <w:ilvl w:val="1"/>
          <w:numId w:val="2"/>
        </w:numPr>
        <w:tabs>
          <w:tab w:val="left" w:pos="1134"/>
        </w:tabs>
        <w:spacing w:before="360" w:after="240" w:line="237" w:lineRule="auto"/>
        <w:ind w:left="0" w:firstLine="567"/>
        <w:jc w:val="both"/>
        <w:rPr>
          <w:rFonts w:ascii="Times New Roman" w:hAnsi="Times New Roman" w:cs="Times New Roman"/>
          <w:color w:val="auto"/>
          <w:spacing w:val="-4"/>
          <w:sz w:val="28"/>
          <w:szCs w:val="28"/>
        </w:rPr>
      </w:pPr>
      <w:r>
        <w:rPr>
          <w:rFonts w:ascii="Times New Roman" w:hAnsi="Times New Roman" w:cs="Times New Roman"/>
          <w:color w:val="auto"/>
          <w:spacing w:val="-4"/>
          <w:sz w:val="28"/>
          <w:szCs w:val="28"/>
        </w:rPr>
        <w:lastRenderedPageBreak/>
        <w:t>Эпидемиологические показатели: анализ динамики данных по заболеваемости и распространенности отдельных классов заболеваний.</w:t>
      </w:r>
    </w:p>
    <w:p w:rsidR="0001142C" w:rsidRDefault="002A4444">
      <w:pPr>
        <w:shd w:val="clear" w:color="auto" w:fill="FFFFFF"/>
        <w:tabs>
          <w:tab w:val="left" w:pos="1714"/>
          <w:tab w:val="left" w:pos="4378"/>
          <w:tab w:val="left" w:pos="7164"/>
          <w:tab w:val="left" w:pos="860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Анализ динамики данных по заболеваемости и распространенности болезней системы кровообращения, болезней нервной системы, костно-мышечной системы и соединительной ткани, органов </w:t>
      </w:r>
      <w:r>
        <w:rPr>
          <w:rFonts w:ascii="Times New Roman" w:eastAsia="Times New Roman" w:hAnsi="Times New Roman" w:cs="Times New Roman"/>
          <w:spacing w:val="-4"/>
          <w:sz w:val="28"/>
          <w:szCs w:val="28"/>
        </w:rPr>
        <w:t>дыхания,</w:t>
      </w:r>
      <w:r>
        <w:rPr>
          <w:rFonts w:ascii="Times New Roman" w:eastAsia="Times New Roman" w:hAnsi="Times New Roman" w:cs="Times New Roman"/>
          <w:spacing w:val="-3"/>
          <w:sz w:val="28"/>
          <w:szCs w:val="28"/>
        </w:rPr>
        <w:t xml:space="preserve"> злокачественных </w:t>
      </w:r>
      <w:r>
        <w:rPr>
          <w:rFonts w:ascii="Times New Roman" w:eastAsia="Times New Roman" w:hAnsi="Times New Roman" w:cs="Times New Roman"/>
          <w:spacing w:val="-1"/>
          <w:sz w:val="28"/>
          <w:szCs w:val="28"/>
        </w:rPr>
        <w:t>новообразований,</w:t>
      </w:r>
      <w:r>
        <w:rPr>
          <w:rFonts w:ascii="Times New Roman" w:eastAsia="Times New Roman" w:hAnsi="Times New Roman" w:cs="Times New Roman"/>
          <w:sz w:val="28"/>
          <w:szCs w:val="28"/>
        </w:rPr>
        <w:t xml:space="preserve"> травм, </w:t>
      </w:r>
      <w:r>
        <w:rPr>
          <w:rFonts w:ascii="Times New Roman" w:eastAsia="Times New Roman" w:hAnsi="Times New Roman" w:cs="Times New Roman"/>
          <w:spacing w:val="-2"/>
          <w:sz w:val="28"/>
          <w:szCs w:val="28"/>
        </w:rPr>
        <w:t xml:space="preserve">отравлений и </w:t>
      </w:r>
      <w:r>
        <w:rPr>
          <w:rFonts w:ascii="Times New Roman" w:eastAsia="Times New Roman" w:hAnsi="Times New Roman" w:cs="Times New Roman"/>
          <w:sz w:val="28"/>
          <w:szCs w:val="28"/>
        </w:rPr>
        <w:t>некоторых других последствий внешних причин:</w:t>
      </w:r>
    </w:p>
    <w:p w:rsidR="0001142C" w:rsidRDefault="002A4444">
      <w:pPr>
        <w:pStyle w:val="3"/>
        <w:numPr>
          <w:ilvl w:val="0"/>
          <w:numId w:val="4"/>
        </w:numPr>
        <w:tabs>
          <w:tab w:val="left" w:pos="1701"/>
          <w:tab w:val="left" w:pos="9356"/>
        </w:tabs>
        <w:spacing w:before="480" w:line="216" w:lineRule="auto"/>
        <w:ind w:left="0" w:firstLine="13608"/>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Распространенность заболеваемости (общая заболеваемость) всего населения Брянской области</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(на 100 тыс. населения)</w:t>
      </w:r>
    </w:p>
    <w:tbl>
      <w:tblPr>
        <w:tblW w:w="15156" w:type="dxa"/>
        <w:tblInd w:w="109" w:type="dxa"/>
        <w:tblLayout w:type="fixed"/>
        <w:tblCellMar>
          <w:top w:w="28" w:type="dxa"/>
          <w:bottom w:w="28" w:type="dxa"/>
        </w:tblCellMar>
        <w:tblLook w:val="04A0" w:firstRow="1" w:lastRow="0" w:firstColumn="1" w:lastColumn="0" w:noHBand="0" w:noVBand="1"/>
      </w:tblPr>
      <w:tblGrid>
        <w:gridCol w:w="2410"/>
        <w:gridCol w:w="843"/>
        <w:gridCol w:w="944"/>
        <w:gridCol w:w="1299"/>
        <w:gridCol w:w="967"/>
        <w:gridCol w:w="965"/>
        <w:gridCol w:w="966"/>
        <w:gridCol w:w="967"/>
        <w:gridCol w:w="965"/>
        <w:gridCol w:w="967"/>
        <w:gridCol w:w="966"/>
        <w:gridCol w:w="965"/>
        <w:gridCol w:w="967"/>
        <w:gridCol w:w="965"/>
      </w:tblGrid>
      <w:tr w:rsidR="0001142C">
        <w:trPr>
          <w:trHeight w:val="525"/>
          <w:tblHeader/>
        </w:trPr>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Классы заболеваний</w:t>
            </w:r>
          </w:p>
        </w:tc>
        <w:tc>
          <w:tcPr>
            <w:tcW w:w="843"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Код по МКБ</w:t>
            </w:r>
          </w:p>
        </w:tc>
        <w:tc>
          <w:tcPr>
            <w:tcW w:w="944"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 xml:space="preserve">№ </w:t>
            </w:r>
            <w:proofErr w:type="spellStart"/>
            <w:r>
              <w:rPr>
                <w:rFonts w:ascii="Times New Roman" w:eastAsia="Times New Roman" w:hAnsi="Times New Roman" w:cs="Times New Roman"/>
                <w:b/>
                <w:bCs/>
                <w:color w:val="000000"/>
                <w:kern w:val="2"/>
                <w:sz w:val="20"/>
                <w:szCs w:val="20"/>
                <w:lang w:eastAsia="ru-RU"/>
              </w:rPr>
              <w:t>строски</w:t>
            </w:r>
            <w:proofErr w:type="spellEnd"/>
          </w:p>
        </w:tc>
        <w:tc>
          <w:tcPr>
            <w:tcW w:w="1299"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Территория</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2015</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2016</w:t>
            </w:r>
          </w:p>
        </w:tc>
        <w:tc>
          <w:tcPr>
            <w:tcW w:w="966"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2017</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2018</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2019</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2020</w:t>
            </w:r>
          </w:p>
        </w:tc>
        <w:tc>
          <w:tcPr>
            <w:tcW w:w="966"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2021</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2022</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2023</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2024</w:t>
            </w:r>
          </w:p>
        </w:tc>
      </w:tr>
      <w:tr w:rsidR="0001142C">
        <w:trPr>
          <w:trHeight w:val="42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Все заболевания, из них:</w:t>
            </w:r>
          </w:p>
        </w:tc>
        <w:tc>
          <w:tcPr>
            <w:tcW w:w="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A00 –T98</w:t>
            </w:r>
          </w:p>
        </w:tc>
        <w:tc>
          <w:tcPr>
            <w:tcW w:w="944"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w:t>
            </w:r>
          </w:p>
        </w:tc>
        <w:tc>
          <w:tcPr>
            <w:tcW w:w="1299"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РФ</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160056,1</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161771,6</w:t>
            </w:r>
          </w:p>
        </w:tc>
        <w:tc>
          <w:tcPr>
            <w:tcW w:w="966"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161734,1</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163429,7</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164899,4</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156111,4</w:t>
            </w:r>
          </w:p>
        </w:tc>
        <w:tc>
          <w:tcPr>
            <w:tcW w:w="966"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167250,9</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173141,6</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171954,8</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176475,8</w:t>
            </w:r>
          </w:p>
        </w:tc>
      </w:tr>
      <w:tr w:rsidR="0001142C">
        <w:trPr>
          <w:trHeight w:val="425"/>
        </w:trPr>
        <w:tc>
          <w:tcPr>
            <w:tcW w:w="2409"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w:t>
            </w:r>
          </w:p>
        </w:tc>
        <w:tc>
          <w:tcPr>
            <w:tcW w:w="1299"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ЦФО</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144389,7</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144996,2</w:t>
            </w:r>
          </w:p>
        </w:tc>
        <w:tc>
          <w:tcPr>
            <w:tcW w:w="966"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144825,2</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147179,3</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149701</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145489,8</w:t>
            </w:r>
          </w:p>
        </w:tc>
        <w:tc>
          <w:tcPr>
            <w:tcW w:w="966"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154750,3</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157956,5</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156903,1</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161149,4</w:t>
            </w:r>
          </w:p>
        </w:tc>
      </w:tr>
      <w:tr w:rsidR="0001142C">
        <w:trPr>
          <w:trHeight w:val="425"/>
        </w:trPr>
        <w:tc>
          <w:tcPr>
            <w:tcW w:w="2409"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w:t>
            </w:r>
          </w:p>
        </w:tc>
        <w:tc>
          <w:tcPr>
            <w:tcW w:w="1299"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Брянская обл.</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166750</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166346,1</w:t>
            </w:r>
          </w:p>
        </w:tc>
        <w:tc>
          <w:tcPr>
            <w:tcW w:w="966"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166714,5</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165834,7</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163067,7</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162488,8</w:t>
            </w:r>
          </w:p>
        </w:tc>
        <w:tc>
          <w:tcPr>
            <w:tcW w:w="966"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175096,7</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179545,4</w:t>
            </w:r>
          </w:p>
        </w:tc>
        <w:tc>
          <w:tcPr>
            <w:tcW w:w="96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178800,3</w:t>
            </w:r>
          </w:p>
        </w:tc>
        <w:tc>
          <w:tcPr>
            <w:tcW w:w="96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180760,2</w:t>
            </w:r>
          </w:p>
        </w:tc>
      </w:tr>
      <w:tr w:rsidR="0001142C">
        <w:trPr>
          <w:trHeight w:val="425"/>
        </w:trPr>
        <w:tc>
          <w:tcPr>
            <w:tcW w:w="240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Новообразования</w:t>
            </w:r>
          </w:p>
        </w:tc>
        <w:tc>
          <w:tcPr>
            <w:tcW w:w="843"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C00 –D48</w:t>
            </w: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РФ</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4519,2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4727,3</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4895,9</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5007,5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5129,9</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4860,2</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4977,6</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5191,4</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5420,2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5685,2</w:t>
            </w:r>
          </w:p>
        </w:tc>
      </w:tr>
      <w:tr w:rsidR="0001142C">
        <w:trPr>
          <w:trHeight w:val="425"/>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ЦФО</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4334,2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4603</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4766,2</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4907,2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5151,6</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5004,8</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5089,3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5414,9</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5598,3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5951,9</w:t>
            </w:r>
          </w:p>
        </w:tc>
      </w:tr>
      <w:tr w:rsidR="0001142C">
        <w:trPr>
          <w:trHeight w:val="425"/>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Брянская обл.</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5844,4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5955,5</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6113,7</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6128,7</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6039,1</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6017,9</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6035,2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6271,7</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6585,3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6905</w:t>
            </w:r>
          </w:p>
        </w:tc>
      </w:tr>
      <w:tr w:rsidR="0001142C">
        <w:trPr>
          <w:trHeight w:val="425"/>
        </w:trPr>
        <w:tc>
          <w:tcPr>
            <w:tcW w:w="240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Болезни крови, кроветворных органов и отдельные нарушения, вовлекающие иммунный механизм</w:t>
            </w:r>
          </w:p>
        </w:tc>
        <w:tc>
          <w:tcPr>
            <w:tcW w:w="843"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D50 –D89</w:t>
            </w: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РФ</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1246,8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1348,1</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1265,6</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1250,8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1259,8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1100,7</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1150,6</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1179,7</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1257,5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1356</w:t>
            </w:r>
          </w:p>
        </w:tc>
      </w:tr>
      <w:tr w:rsidR="0001142C">
        <w:trPr>
          <w:trHeight w:val="425"/>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ЦФО</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538,3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552,5</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568,3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575,6</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587,6</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550,3</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580,2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590,7</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638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712,3</w:t>
            </w:r>
          </w:p>
        </w:tc>
      </w:tr>
      <w:tr w:rsidR="0001142C">
        <w:trPr>
          <w:trHeight w:val="425"/>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Брянская обл.</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656</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662,1</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702,1</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700,1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646,7</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647,2</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662,1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691,6</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738,3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796</w:t>
            </w:r>
          </w:p>
        </w:tc>
      </w:tr>
      <w:tr w:rsidR="0001142C">
        <w:trPr>
          <w:trHeight w:val="369"/>
        </w:trPr>
        <w:tc>
          <w:tcPr>
            <w:tcW w:w="240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Болезни нервной </w:t>
            </w:r>
            <w:r>
              <w:rPr>
                <w:rFonts w:ascii="Times New Roman" w:eastAsia="Times New Roman" w:hAnsi="Times New Roman" w:cs="Times New Roman"/>
                <w:color w:val="000000"/>
                <w:kern w:val="2"/>
                <w:sz w:val="20"/>
                <w:szCs w:val="20"/>
                <w:lang w:eastAsia="ru-RU"/>
              </w:rPr>
              <w:lastRenderedPageBreak/>
              <w:t>системы</w:t>
            </w:r>
          </w:p>
        </w:tc>
        <w:tc>
          <w:tcPr>
            <w:tcW w:w="843"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lastRenderedPageBreak/>
              <w:t>G00 –</w:t>
            </w:r>
            <w:r>
              <w:rPr>
                <w:rFonts w:ascii="Times New Roman" w:eastAsia="Times New Roman" w:hAnsi="Times New Roman" w:cs="Times New Roman"/>
                <w:color w:val="000000"/>
                <w:sz w:val="20"/>
                <w:szCs w:val="20"/>
                <w:lang w:val="en-US" w:eastAsia="ru-RU"/>
              </w:rPr>
              <w:lastRenderedPageBreak/>
              <w:t>G98</w:t>
            </w: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lastRenderedPageBreak/>
              <w:t>10</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РФ</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5859,3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5866,5</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5815,3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5833,9</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5857</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5141,2</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5332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5538,8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5890,1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6110</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ЦФО</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4213,8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4236</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4238,3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4237,8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4379,8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4031,7</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4107,3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4212,3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4420,1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4600,1</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Брянская обл.</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6316,9</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6200</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6132,3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6009</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5628,3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5319,5</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5265,4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5789,2</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5968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6271,9</w:t>
            </w:r>
          </w:p>
        </w:tc>
      </w:tr>
      <w:tr w:rsidR="0001142C">
        <w:trPr>
          <w:trHeight w:val="369"/>
        </w:trPr>
        <w:tc>
          <w:tcPr>
            <w:tcW w:w="240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Болезни системы кровообращения</w:t>
            </w:r>
          </w:p>
        </w:tc>
        <w:tc>
          <w:tcPr>
            <w:tcW w:w="843"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I00 –I99</w:t>
            </w: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13</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РФ</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23232,3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23638,4</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24149,6</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24883,4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25870,8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24137,1</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24723,9</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26088,6</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28063,2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29892,2</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14</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ЦФО</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23303,3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23271</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23839,8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24603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25517,2</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24043,5</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24225,4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24936,4</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26743,8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28556</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15</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Брянская обл.</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24375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24188,1</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25249,2</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26108,5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26740,8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26440,1</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27268,4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29239,9</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31855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33714,2</w:t>
            </w:r>
          </w:p>
        </w:tc>
      </w:tr>
      <w:tr w:rsidR="0001142C">
        <w:trPr>
          <w:trHeight w:val="369"/>
        </w:trPr>
        <w:tc>
          <w:tcPr>
            <w:tcW w:w="240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Болезни органов дыхания</w:t>
            </w:r>
          </w:p>
        </w:tc>
        <w:tc>
          <w:tcPr>
            <w:tcW w:w="843"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J00–J98</w:t>
            </w: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16</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РФ</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38612,1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40090,7</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40346,7</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40944,8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40699,1</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41780,5</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45435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46949,5</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45841,5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45210,6</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17</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ЦФО</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36409,7</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37835,4</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37609,2</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38384,6</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38115,4</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38747</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41725,6</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42621,8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42220,4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40898,3</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18</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Брянская обл.</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36273,9</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38026,6</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38045,3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38465,1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37776,9</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40274</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48384,7</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48384,4</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47057,1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45597,8</w:t>
            </w:r>
          </w:p>
        </w:tc>
      </w:tr>
      <w:tr w:rsidR="0001142C">
        <w:trPr>
          <w:trHeight w:val="369"/>
        </w:trPr>
        <w:tc>
          <w:tcPr>
            <w:tcW w:w="240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Болезни </w:t>
            </w:r>
            <w:proofErr w:type="spellStart"/>
            <w:r>
              <w:rPr>
                <w:rFonts w:ascii="Times New Roman" w:eastAsia="Times New Roman" w:hAnsi="Times New Roman" w:cs="Times New Roman"/>
                <w:color w:val="000000"/>
                <w:kern w:val="2"/>
                <w:sz w:val="20"/>
                <w:szCs w:val="20"/>
                <w:lang w:eastAsia="ru-RU"/>
              </w:rPr>
              <w:t>костно</w:t>
            </w:r>
            <w:proofErr w:type="spellEnd"/>
            <w:r>
              <w:rPr>
                <w:rFonts w:ascii="Times New Roman" w:eastAsia="Times New Roman" w:hAnsi="Times New Roman" w:cs="Times New Roman"/>
                <w:color w:val="000000"/>
                <w:kern w:val="2"/>
                <w:sz w:val="20"/>
                <w:szCs w:val="20"/>
                <w:lang w:eastAsia="ru-RU"/>
              </w:rPr>
              <w:t>–мышечной системы и соединительной ткани</w:t>
            </w:r>
          </w:p>
        </w:tc>
        <w:tc>
          <w:tcPr>
            <w:tcW w:w="843"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M00–M99</w:t>
            </w: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19</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РФ</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13270,7</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13119,6</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13117,2</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13352,1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13643,3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11830,1</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12053,6</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12857,8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14034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14896,1</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ЦФО</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11989,6</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11727,1</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11564,8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11699,2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12071,1</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10855,6</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11107,2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11407,1</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12139</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13376,7</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21</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Брянская обл.</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11490,8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11469,8</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11737,9</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11756,2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10966,8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11284,4</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10943,8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11477,5</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12079,5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12585,3</w:t>
            </w:r>
          </w:p>
        </w:tc>
      </w:tr>
      <w:tr w:rsidR="0001142C">
        <w:trPr>
          <w:trHeight w:val="369"/>
        </w:trPr>
        <w:tc>
          <w:tcPr>
            <w:tcW w:w="240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Врожденные аномалии (пороки развития), деформации и хромосомные нарушения</w:t>
            </w:r>
          </w:p>
        </w:tc>
        <w:tc>
          <w:tcPr>
            <w:tcW w:w="843"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Q00–Q99</w:t>
            </w: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22</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РФ</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749,1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785,6</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789,9</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797,2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809,1</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755,6</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787,1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799,9</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832,9</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865,9</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23</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ЦФО</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570,4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595,6</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602</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594,7</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622,3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583,4</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603,8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612,8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636,2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665,7</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24</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Брянская обл.</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700,4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786,5</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779,8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748,3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757,5</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728,5</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753,8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723,4</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745,2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771,7</w:t>
            </w:r>
          </w:p>
        </w:tc>
      </w:tr>
      <w:tr w:rsidR="0001142C">
        <w:trPr>
          <w:trHeight w:val="369"/>
        </w:trPr>
        <w:tc>
          <w:tcPr>
            <w:tcW w:w="240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Травмы, отравления и некоторые другие последствия внешних причин</w:t>
            </w:r>
          </w:p>
        </w:tc>
        <w:tc>
          <w:tcPr>
            <w:tcW w:w="843"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S00–T98</w:t>
            </w: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25</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РФ</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9084,1</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8930,4</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8818,8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8901,7</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9045,3</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8116,7</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8319,3</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8558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8720,4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8865,3</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26</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ЦФО</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8585,5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8631,6</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8449,8</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8700</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8950,1</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8050,9</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8274</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8488,5</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8709,7</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8944,4</w:t>
            </w:r>
          </w:p>
        </w:tc>
      </w:tr>
      <w:tr w:rsidR="0001142C">
        <w:trPr>
          <w:trHeight w:val="369"/>
        </w:trPr>
        <w:tc>
          <w:tcPr>
            <w:tcW w:w="240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84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sz w:val="20"/>
                <w:szCs w:val="20"/>
                <w:lang w:eastAsia="ru-RU"/>
              </w:rPr>
            </w:pPr>
          </w:p>
        </w:tc>
        <w:tc>
          <w:tcPr>
            <w:tcW w:w="944"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27</w:t>
            </w:r>
          </w:p>
        </w:tc>
        <w:tc>
          <w:tcPr>
            <w:tcW w:w="129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Брянская обл.</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9809,2</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10085,7</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9769,5</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9400,8</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9441,4</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9447,3</w:t>
            </w:r>
          </w:p>
        </w:tc>
        <w:tc>
          <w:tcPr>
            <w:tcW w:w="966"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9995</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10079,2</w:t>
            </w:r>
          </w:p>
        </w:tc>
        <w:tc>
          <w:tcPr>
            <w:tcW w:w="96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10145,7</w:t>
            </w:r>
          </w:p>
        </w:tc>
        <w:tc>
          <w:tcPr>
            <w:tcW w:w="96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10219,9</w:t>
            </w:r>
          </w:p>
        </w:tc>
      </w:tr>
    </w:tbl>
    <w:p w:rsidR="0001142C" w:rsidRDefault="002A4444">
      <w:pPr>
        <w:pStyle w:val="afb"/>
        <w:spacing w:after="0" w:line="240" w:lineRule="auto"/>
        <w:ind w:left="0"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Показатель </w:t>
      </w:r>
      <w:bookmarkStart w:id="2" w:name="_Hlk199278761"/>
      <w:r>
        <w:rPr>
          <w:rFonts w:ascii="Times New Roman" w:eastAsia="Times New Roman" w:hAnsi="Times New Roman" w:cs="Times New Roman"/>
          <w:spacing w:val="4"/>
          <w:sz w:val="28"/>
          <w:szCs w:val="28"/>
          <w:lang w:eastAsia="ru-RU"/>
        </w:rPr>
        <w:t>распространённост</w:t>
      </w:r>
      <w:bookmarkEnd w:id="2"/>
      <w:r>
        <w:rPr>
          <w:rFonts w:ascii="Times New Roman" w:eastAsia="Times New Roman" w:hAnsi="Times New Roman" w:cs="Times New Roman"/>
          <w:spacing w:val="4"/>
          <w:sz w:val="28"/>
          <w:szCs w:val="28"/>
          <w:lang w:eastAsia="ru-RU"/>
        </w:rPr>
        <w:t xml:space="preserve">и заболеваемости в Брянской области в 2024 году выше общероссийского на 2,4% и показателя по Центральному федеральному округу на 12,7%. В 2024 году, в сравнении с 2023 года, распространённость </w:t>
      </w:r>
      <w:r>
        <w:rPr>
          <w:rFonts w:ascii="Times New Roman" w:eastAsia="Times New Roman" w:hAnsi="Times New Roman" w:cs="Times New Roman"/>
          <w:spacing w:val="4"/>
          <w:sz w:val="28"/>
          <w:szCs w:val="28"/>
          <w:lang w:eastAsia="ru-RU"/>
        </w:rPr>
        <w:lastRenderedPageBreak/>
        <w:t>заболеваемости населения региона выросла на 1,1%, показатель составил 180</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760,2 на 100 тысяч населения (2023 год –  17</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880,3 на 100 тысяч населения). В сравнении с 2015 годом прирост показателя распространённость заболеваемости в 2024 году составил 14</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010,2 на 100 тысяч населения (+8,4 %).</w:t>
      </w:r>
    </w:p>
    <w:p w:rsidR="0001142C" w:rsidRDefault="002A4444">
      <w:pPr>
        <w:pStyle w:val="afb"/>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Сравнительный анализ </w:t>
      </w:r>
      <w:r>
        <w:rPr>
          <w:rFonts w:ascii="Times New Roman" w:eastAsia="Times New Roman" w:hAnsi="Times New Roman" w:cs="Times New Roman"/>
          <w:spacing w:val="4"/>
          <w:sz w:val="28"/>
          <w:szCs w:val="28"/>
          <w:lang w:eastAsia="ru-RU"/>
        </w:rPr>
        <w:t>распространённости</w:t>
      </w:r>
      <w:r>
        <w:rPr>
          <w:rFonts w:ascii="Times New Roman" w:hAnsi="Times New Roman" w:cs="Times New Roman"/>
          <w:spacing w:val="4"/>
          <w:sz w:val="28"/>
          <w:szCs w:val="28"/>
        </w:rPr>
        <w:t xml:space="preserve"> заболеваемости (2015 год и 2024 год) по нозологиям:</w:t>
      </w:r>
    </w:p>
    <w:p w:rsidR="0001142C" w:rsidRDefault="002A4444">
      <w:pPr>
        <w:pStyle w:val="afb"/>
        <w:numPr>
          <w:ilvl w:val="1"/>
          <w:numId w:val="6"/>
        </w:numPr>
        <w:tabs>
          <w:tab w:val="left" w:pos="993"/>
        </w:tabs>
        <w:spacing w:after="0" w:line="240" w:lineRule="auto"/>
        <w:ind w:left="0" w:firstLine="709"/>
        <w:jc w:val="both"/>
        <w:rPr>
          <w:spacing w:val="4"/>
        </w:rPr>
      </w:pPr>
      <w:r>
        <w:rPr>
          <w:rFonts w:ascii="Times New Roman" w:eastAsia="Times New Roman" w:hAnsi="Times New Roman" w:cs="Times New Roman"/>
          <w:spacing w:val="4"/>
          <w:sz w:val="28"/>
          <w:szCs w:val="28"/>
        </w:rPr>
        <w:t>болезней системы кровообращения – прирост на 30,7 %;</w:t>
      </w:r>
    </w:p>
    <w:p w:rsidR="0001142C" w:rsidRDefault="002A4444">
      <w:pPr>
        <w:pStyle w:val="afb"/>
        <w:numPr>
          <w:ilvl w:val="1"/>
          <w:numId w:val="6"/>
        </w:numPr>
        <w:tabs>
          <w:tab w:val="left" w:pos="993"/>
        </w:tabs>
        <w:spacing w:after="0" w:line="240" w:lineRule="auto"/>
        <w:ind w:left="0" w:firstLine="709"/>
        <w:jc w:val="both"/>
        <w:rPr>
          <w:spacing w:val="4"/>
        </w:rPr>
      </w:pPr>
      <w:r>
        <w:rPr>
          <w:rFonts w:ascii="Times New Roman" w:eastAsia="Times New Roman" w:hAnsi="Times New Roman" w:cs="Times New Roman"/>
          <w:spacing w:val="4"/>
          <w:sz w:val="28"/>
          <w:szCs w:val="28"/>
        </w:rPr>
        <w:t>болезней нервной системы – убыль на 0,7 %;</w:t>
      </w:r>
    </w:p>
    <w:p w:rsidR="0001142C" w:rsidRDefault="002A4444">
      <w:pPr>
        <w:pStyle w:val="afb"/>
        <w:numPr>
          <w:ilvl w:val="1"/>
          <w:numId w:val="6"/>
        </w:numPr>
        <w:tabs>
          <w:tab w:val="left" w:pos="993"/>
        </w:tabs>
        <w:spacing w:after="0" w:line="240" w:lineRule="auto"/>
        <w:ind w:left="0" w:firstLine="709"/>
        <w:jc w:val="both"/>
        <w:rPr>
          <w:spacing w:val="4"/>
        </w:rPr>
      </w:pPr>
      <w:r>
        <w:rPr>
          <w:rFonts w:ascii="Times New Roman" w:eastAsia="Times New Roman" w:hAnsi="Times New Roman" w:cs="Times New Roman"/>
          <w:spacing w:val="4"/>
          <w:sz w:val="28"/>
          <w:szCs w:val="28"/>
        </w:rPr>
        <w:t>костно-мышечной системы и соединительной ткани – прирост на 5,2 %;</w:t>
      </w:r>
    </w:p>
    <w:p w:rsidR="0001142C" w:rsidRDefault="002A4444">
      <w:pPr>
        <w:pStyle w:val="afb"/>
        <w:numPr>
          <w:ilvl w:val="1"/>
          <w:numId w:val="6"/>
        </w:numPr>
        <w:tabs>
          <w:tab w:val="left" w:pos="993"/>
        </w:tabs>
        <w:spacing w:after="0" w:line="240" w:lineRule="auto"/>
        <w:ind w:left="0" w:firstLine="709"/>
        <w:jc w:val="both"/>
        <w:rPr>
          <w:spacing w:val="4"/>
        </w:rPr>
      </w:pPr>
      <w:r>
        <w:rPr>
          <w:rFonts w:ascii="Times New Roman" w:eastAsia="Times New Roman" w:hAnsi="Times New Roman" w:cs="Times New Roman"/>
          <w:spacing w:val="4"/>
          <w:sz w:val="28"/>
          <w:szCs w:val="28"/>
        </w:rPr>
        <w:t>болезней органов дыхания – прирост на 29,7 %;</w:t>
      </w:r>
    </w:p>
    <w:p w:rsidR="0001142C" w:rsidRDefault="002A4444">
      <w:pPr>
        <w:pStyle w:val="afb"/>
        <w:numPr>
          <w:ilvl w:val="1"/>
          <w:numId w:val="6"/>
        </w:numPr>
        <w:tabs>
          <w:tab w:val="left" w:pos="993"/>
        </w:tabs>
        <w:spacing w:after="0" w:line="240" w:lineRule="auto"/>
        <w:ind w:left="0" w:firstLine="709"/>
        <w:jc w:val="both"/>
        <w:rPr>
          <w:spacing w:val="4"/>
        </w:rPr>
      </w:pPr>
      <w:r>
        <w:rPr>
          <w:rFonts w:ascii="Times New Roman" w:eastAsia="Times New Roman" w:hAnsi="Times New Roman" w:cs="Times New Roman"/>
          <w:spacing w:val="4"/>
          <w:sz w:val="28"/>
          <w:szCs w:val="28"/>
        </w:rPr>
        <w:t>злокачественных новообразований – прирост на 12,7 %;</w:t>
      </w:r>
    </w:p>
    <w:p w:rsidR="0001142C" w:rsidRDefault="002A4444">
      <w:pPr>
        <w:pStyle w:val="afb"/>
        <w:numPr>
          <w:ilvl w:val="1"/>
          <w:numId w:val="6"/>
        </w:numPr>
        <w:tabs>
          <w:tab w:val="left" w:pos="993"/>
        </w:tabs>
        <w:spacing w:after="0" w:line="240" w:lineRule="auto"/>
        <w:ind w:left="0" w:firstLine="709"/>
        <w:jc w:val="both"/>
        <w:rPr>
          <w:spacing w:val="4"/>
        </w:rPr>
      </w:pPr>
      <w:r>
        <w:rPr>
          <w:rFonts w:ascii="Times New Roman" w:eastAsia="Times New Roman" w:hAnsi="Times New Roman" w:cs="Times New Roman"/>
          <w:spacing w:val="4"/>
          <w:sz w:val="28"/>
          <w:szCs w:val="28"/>
        </w:rPr>
        <w:t>травм, отравлений и некоторых других последствий внешних причин – прирост на 4,2%.</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В структуре распространённости заболеваемости населения первые три ранговых места последовательно занимают болезни органов дыхания (25,2%), болезни системы кровообращения (18,7%), болезни костно-мышечной системы и соединительной ткани (6,9 %). По итогам 2023 года ранговый порядок по Центральному федеральному округу в структуре общей заболеваемости тот же.</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структуре </w:t>
      </w:r>
      <w:r>
        <w:rPr>
          <w:rFonts w:ascii="Times New Roman" w:eastAsia="Times New Roman" w:hAnsi="Times New Roman" w:cs="Times New Roman"/>
          <w:spacing w:val="4"/>
          <w:sz w:val="28"/>
          <w:szCs w:val="28"/>
          <w:lang w:eastAsia="ru-RU"/>
        </w:rPr>
        <w:t xml:space="preserve">распространённости </w:t>
      </w:r>
      <w:r>
        <w:rPr>
          <w:rFonts w:ascii="Times New Roman" w:eastAsia="Times New Roman" w:hAnsi="Times New Roman" w:cs="Times New Roman"/>
          <w:sz w:val="28"/>
          <w:szCs w:val="28"/>
          <w:lang w:eastAsia="ru-RU"/>
        </w:rPr>
        <w:t>заболеваемости критические цереброваскулярные заболевания и болезни системы кровообращения:</w:t>
      </w:r>
    </w:p>
    <w:p w:rsidR="0001142C" w:rsidRDefault="002A4444">
      <w:pPr>
        <w:pStyle w:val="afb"/>
        <w:numPr>
          <w:ilvl w:val="1"/>
          <w:numId w:val="6"/>
        </w:numPr>
        <w:tabs>
          <w:tab w:val="left" w:pos="993"/>
        </w:tabs>
        <w:spacing w:after="0" w:line="240" w:lineRule="auto"/>
        <w:ind w:left="0"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инфаркт миокарда составляет 0,44% (число зарегистрированных пациентов с данным заболеванием на 1</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rPr>
        <w:t>000 взрослого населения – 1,8);</w:t>
      </w:r>
    </w:p>
    <w:p w:rsidR="0001142C" w:rsidRDefault="002A4444">
      <w:pPr>
        <w:pStyle w:val="afb"/>
        <w:numPr>
          <w:ilvl w:val="1"/>
          <w:numId w:val="6"/>
        </w:numPr>
        <w:tabs>
          <w:tab w:val="left" w:pos="993"/>
        </w:tabs>
        <w:spacing w:after="0" w:line="240" w:lineRule="auto"/>
        <w:ind w:left="0"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субарахноидальные кровоизлияния составляют 0,02% (общая заболеваемость – 0,1 на 1</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rPr>
        <w:t xml:space="preserve">000 населения); </w:t>
      </w:r>
    </w:p>
    <w:p w:rsidR="0001142C" w:rsidRDefault="002A4444">
      <w:pPr>
        <w:pStyle w:val="afb"/>
        <w:numPr>
          <w:ilvl w:val="1"/>
          <w:numId w:val="6"/>
        </w:numPr>
        <w:tabs>
          <w:tab w:val="left" w:pos="993"/>
        </w:tabs>
        <w:spacing w:after="0" w:line="240" w:lineRule="auto"/>
        <w:ind w:left="0"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внутримозговые кровоизлияния составляют 0,1 % (общая заболеваемость – 0,4 на 1</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rPr>
        <w:t>000 населения);</w:t>
      </w:r>
    </w:p>
    <w:p w:rsidR="0001142C" w:rsidRDefault="002A4444">
      <w:pPr>
        <w:pStyle w:val="afb"/>
        <w:numPr>
          <w:ilvl w:val="1"/>
          <w:numId w:val="6"/>
        </w:numPr>
        <w:tabs>
          <w:tab w:val="left" w:pos="993"/>
        </w:tabs>
        <w:spacing w:after="0" w:line="240" w:lineRule="auto"/>
        <w:ind w:left="0"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инфаркт мозга составляет 1,1% (общая заболеваемость – 4,5 на 1</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rPr>
        <w:t xml:space="preserve">000 населения); </w:t>
      </w:r>
    </w:p>
    <w:p w:rsidR="0001142C" w:rsidRDefault="002A4444">
      <w:pPr>
        <w:pStyle w:val="afb"/>
        <w:numPr>
          <w:ilvl w:val="1"/>
          <w:numId w:val="6"/>
        </w:numPr>
        <w:tabs>
          <w:tab w:val="left" w:pos="993"/>
        </w:tabs>
        <w:spacing w:after="0" w:line="240" w:lineRule="auto"/>
        <w:ind w:left="0"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инсульт, не уточненный, как кровоизлияние или инфаркт, составляет 0,01% (общая заболеваемость – 0,05 на         1</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rPr>
        <w:t>000 взрослого населения).</w:t>
      </w:r>
    </w:p>
    <w:p w:rsidR="0001142C" w:rsidRDefault="002A4444">
      <w:pPr>
        <w:pStyle w:val="3"/>
        <w:numPr>
          <w:ilvl w:val="0"/>
          <w:numId w:val="4"/>
        </w:numPr>
        <w:tabs>
          <w:tab w:val="left" w:pos="1701"/>
          <w:tab w:val="left" w:pos="9356"/>
        </w:tabs>
        <w:spacing w:before="320" w:line="216" w:lineRule="auto"/>
        <w:ind w:left="0" w:firstLine="13608"/>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Заболеваемость (первичная заболеваемость) всего населения Брянской области</w:t>
      </w:r>
    </w:p>
    <w:p w:rsidR="0001142C" w:rsidRDefault="002A4444">
      <w:pPr>
        <w:spacing w:after="160" w:line="216" w:lineRule="auto"/>
        <w:ind w:left="851" w:right="992"/>
        <w:jc w:val="center"/>
        <w:rPr>
          <w:rFonts w:ascii="Times New Roman" w:hAnsi="Times New Roman" w:cs="Times New Roman"/>
          <w:sz w:val="28"/>
          <w:szCs w:val="28"/>
        </w:rPr>
      </w:pPr>
      <w:r>
        <w:rPr>
          <w:rFonts w:ascii="Times New Roman" w:hAnsi="Times New Roman" w:cs="Times New Roman"/>
          <w:sz w:val="28"/>
          <w:szCs w:val="28"/>
        </w:rPr>
        <w:t>(на 100 тысяч населения)</w:t>
      </w:r>
    </w:p>
    <w:tbl>
      <w:tblPr>
        <w:tblStyle w:val="aff5"/>
        <w:tblW w:w="4950" w:type="pct"/>
        <w:tblLayout w:type="fixed"/>
        <w:tblCellMar>
          <w:top w:w="28" w:type="dxa"/>
          <w:bottom w:w="28" w:type="dxa"/>
        </w:tblCellMar>
        <w:tblLook w:val="04A0" w:firstRow="1" w:lastRow="0" w:firstColumn="1" w:lastColumn="0" w:noHBand="0" w:noVBand="1"/>
      </w:tblPr>
      <w:tblGrid>
        <w:gridCol w:w="1804"/>
        <w:gridCol w:w="705"/>
        <w:gridCol w:w="669"/>
        <w:gridCol w:w="1446"/>
        <w:gridCol w:w="1058"/>
        <w:gridCol w:w="1058"/>
        <w:gridCol w:w="1058"/>
        <w:gridCol w:w="1058"/>
        <w:gridCol w:w="1056"/>
        <w:gridCol w:w="1058"/>
        <w:gridCol w:w="1058"/>
        <w:gridCol w:w="1058"/>
        <w:gridCol w:w="1057"/>
        <w:gridCol w:w="1055"/>
      </w:tblGrid>
      <w:tr w:rsidR="0001142C">
        <w:trPr>
          <w:tblHeader/>
        </w:trPr>
        <w:tc>
          <w:tcPr>
            <w:tcW w:w="1778"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lastRenderedPageBreak/>
              <w:t>Классы заболеваний</w:t>
            </w:r>
          </w:p>
        </w:tc>
        <w:tc>
          <w:tcPr>
            <w:tcW w:w="695"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Код по МКБ</w:t>
            </w:r>
          </w:p>
        </w:tc>
        <w:tc>
          <w:tcPr>
            <w:tcW w:w="660"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стро</w:t>
            </w:r>
            <w:proofErr w:type="spellEnd"/>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ки</w:t>
            </w:r>
            <w:proofErr w:type="spellEnd"/>
          </w:p>
        </w:tc>
        <w:tc>
          <w:tcPr>
            <w:tcW w:w="1426"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Территория</w:t>
            </w:r>
          </w:p>
        </w:tc>
        <w:tc>
          <w:tcPr>
            <w:tcW w:w="1043"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2015</w:t>
            </w:r>
          </w:p>
        </w:tc>
        <w:tc>
          <w:tcPr>
            <w:tcW w:w="1043"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2016</w:t>
            </w:r>
          </w:p>
        </w:tc>
        <w:tc>
          <w:tcPr>
            <w:tcW w:w="1043"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2017</w:t>
            </w:r>
          </w:p>
        </w:tc>
        <w:tc>
          <w:tcPr>
            <w:tcW w:w="1043"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2018</w:t>
            </w:r>
          </w:p>
        </w:tc>
        <w:tc>
          <w:tcPr>
            <w:tcW w:w="1041"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2019</w:t>
            </w:r>
          </w:p>
        </w:tc>
        <w:tc>
          <w:tcPr>
            <w:tcW w:w="1043"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2020</w:t>
            </w:r>
          </w:p>
        </w:tc>
        <w:tc>
          <w:tcPr>
            <w:tcW w:w="1043"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2021</w:t>
            </w:r>
          </w:p>
        </w:tc>
        <w:tc>
          <w:tcPr>
            <w:tcW w:w="1043"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2022</w:t>
            </w:r>
          </w:p>
        </w:tc>
        <w:tc>
          <w:tcPr>
            <w:tcW w:w="1042"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2023</w:t>
            </w:r>
          </w:p>
        </w:tc>
        <w:tc>
          <w:tcPr>
            <w:tcW w:w="1040" w:type="dxa"/>
            <w:vAlign w:val="center"/>
          </w:tcPr>
          <w:p w:rsidR="0001142C" w:rsidRDefault="002A4444">
            <w:pPr>
              <w:spacing w:after="0" w:line="204"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2024</w:t>
            </w:r>
          </w:p>
        </w:tc>
      </w:tr>
      <w:tr w:rsidR="0001142C">
        <w:trPr>
          <w:trHeight w:val="369"/>
        </w:trPr>
        <w:tc>
          <w:tcPr>
            <w:tcW w:w="1778"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Все заболевания, из них:</w:t>
            </w:r>
          </w:p>
        </w:tc>
        <w:tc>
          <w:tcPr>
            <w:tcW w:w="695" w:type="dxa"/>
            <w:vMerge w:val="restart"/>
          </w:tcPr>
          <w:p w:rsidR="0001142C" w:rsidRDefault="002A4444">
            <w:pPr>
              <w:spacing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A00–T98</w:t>
            </w: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77815,7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78602,1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77984,5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78186,6</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78024,3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75840,1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85295,5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88909,6</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82129,9</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82097,8</w:t>
            </w:r>
          </w:p>
        </w:tc>
      </w:tr>
      <w:tr w:rsidR="0001142C">
        <w:trPr>
          <w:trHeight w:val="369"/>
        </w:trPr>
        <w:tc>
          <w:tcPr>
            <w:tcW w:w="1778" w:type="dxa"/>
            <w:vMerge/>
          </w:tcPr>
          <w:p w:rsidR="0001142C" w:rsidRDefault="0001142C">
            <w:pPr>
              <w:spacing w:after="0" w:line="216"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69888,5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70495,1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69513,4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70388,7</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70300,2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70074,2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78067,6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79539,7</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73901,8</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72781,8</w:t>
            </w:r>
          </w:p>
        </w:tc>
      </w:tr>
      <w:tr w:rsidR="0001142C">
        <w:trPr>
          <w:trHeight w:val="369"/>
        </w:trPr>
        <w:tc>
          <w:tcPr>
            <w:tcW w:w="1778" w:type="dxa"/>
            <w:vMerge/>
          </w:tcPr>
          <w:p w:rsidR="0001142C" w:rsidRDefault="0001142C">
            <w:pPr>
              <w:spacing w:after="0" w:line="216"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77966,2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77439,0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76859,9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76396,8</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75795,6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76462,7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88643,0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90023,7</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83558,2</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81916,4</w:t>
            </w:r>
          </w:p>
        </w:tc>
      </w:tr>
      <w:tr w:rsidR="0001142C">
        <w:trPr>
          <w:trHeight w:val="369"/>
        </w:trPr>
        <w:tc>
          <w:tcPr>
            <w:tcW w:w="1778"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Новообразования</w:t>
            </w:r>
          </w:p>
        </w:tc>
        <w:tc>
          <w:tcPr>
            <w:tcW w:w="695" w:type="dxa"/>
            <w:vMerge w:val="restart"/>
          </w:tcPr>
          <w:p w:rsidR="0001142C" w:rsidRDefault="002A4444">
            <w:pPr>
              <w:spacing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C00–D48</w:t>
            </w: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1141,8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1138,3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1140,1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1160,5</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1188,3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981,3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1012,5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1086,4</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1168,9</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1200,6</w:t>
            </w:r>
          </w:p>
        </w:tc>
      </w:tr>
      <w:tr w:rsidR="0001142C">
        <w:trPr>
          <w:trHeight w:val="369"/>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1021,3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1045,5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1008,5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1059,5</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1113,8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924,6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974,1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1037,9</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1146,2</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1224,7</w:t>
            </w:r>
          </w:p>
        </w:tc>
      </w:tr>
      <w:tr w:rsidR="0001142C">
        <w:trPr>
          <w:trHeight w:val="369"/>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1143,6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1134,5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1169,2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1149,0</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1205,5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1251,1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1290,7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1417,3</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1459,2</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1376,0</w:t>
            </w:r>
          </w:p>
        </w:tc>
      </w:tr>
      <w:tr w:rsidR="0001142C">
        <w:trPr>
          <w:trHeight w:val="369"/>
        </w:trPr>
        <w:tc>
          <w:tcPr>
            <w:tcW w:w="1778"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крови, кроветворных органов и отдельные нарушения, вовлекающие иммунный механизм</w:t>
            </w:r>
          </w:p>
        </w:tc>
        <w:tc>
          <w:tcPr>
            <w:tcW w:w="695" w:type="dxa"/>
            <w:vMerge w:val="restart"/>
          </w:tcPr>
          <w:p w:rsidR="0001142C" w:rsidRDefault="002A4444">
            <w:pPr>
              <w:spacing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D50–D89</w:t>
            </w: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472,4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469,5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448,9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427,4</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417,7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327,2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350,6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367,8</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380,3</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398,1</w:t>
            </w:r>
          </w:p>
        </w:tc>
      </w:tr>
      <w:tr w:rsidR="0001142C">
        <w:trPr>
          <w:trHeight w:val="369"/>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176,1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181,7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173,8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162,1</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158,2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144,2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151,7</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159,3</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168,3</w:t>
            </w:r>
          </w:p>
        </w:tc>
      </w:tr>
      <w:tr w:rsidR="0001142C">
        <w:trPr>
          <w:trHeight w:val="369"/>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 xml:space="preserve"> Брянская обл.</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277,8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263,3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287,3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237,7</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203,1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192,0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193,2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199,8</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233,7</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219,1</w:t>
            </w:r>
          </w:p>
        </w:tc>
      </w:tr>
      <w:tr w:rsidR="0001142C">
        <w:trPr>
          <w:trHeight w:val="369"/>
        </w:trPr>
        <w:tc>
          <w:tcPr>
            <w:tcW w:w="1778"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нервной системы</w:t>
            </w:r>
          </w:p>
        </w:tc>
        <w:tc>
          <w:tcPr>
            <w:tcW w:w="695" w:type="dxa"/>
            <w:vMerge w:val="restart"/>
          </w:tcPr>
          <w:p w:rsidR="0001142C" w:rsidRDefault="002A4444">
            <w:pPr>
              <w:spacing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G00–G98</w:t>
            </w: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1541,3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1522,5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1501,0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1475,8</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1479,9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1251,5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1347,3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1402,0</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1433,2</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1460,8</w:t>
            </w:r>
          </w:p>
        </w:tc>
      </w:tr>
      <w:tr w:rsidR="0001142C">
        <w:trPr>
          <w:trHeight w:val="369"/>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1145,2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1130,9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1111,0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1075,4</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1105,3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965,8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1015,5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1011,4</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1032,6</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1006,4</w:t>
            </w:r>
          </w:p>
        </w:tc>
      </w:tr>
      <w:tr w:rsidR="0001142C">
        <w:trPr>
          <w:trHeight w:val="369"/>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1525,3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1321,8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1416,1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1224,1</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1153,0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1119,5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1081,9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995,2</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1038,4</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1193,0</w:t>
            </w:r>
          </w:p>
        </w:tc>
      </w:tr>
      <w:tr w:rsidR="0001142C">
        <w:trPr>
          <w:trHeight w:val="369"/>
        </w:trPr>
        <w:tc>
          <w:tcPr>
            <w:tcW w:w="1778"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системы кровообращения</w:t>
            </w:r>
          </w:p>
        </w:tc>
        <w:tc>
          <w:tcPr>
            <w:tcW w:w="695" w:type="dxa"/>
            <w:vMerge w:val="restart"/>
          </w:tcPr>
          <w:p w:rsidR="0001142C" w:rsidRDefault="002A4444">
            <w:pPr>
              <w:spacing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I00–I99</w:t>
            </w: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3116,7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3172,1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3205,1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3256,9</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3499,2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2931,9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3039,9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3359,4</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3548,3</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3867,8</w:t>
            </w:r>
          </w:p>
        </w:tc>
      </w:tr>
      <w:tr w:rsidR="0001142C">
        <w:trPr>
          <w:trHeight w:val="369"/>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2588,6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2509,5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2564,0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2484,6</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2623,7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2247,7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2247,1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2428,1</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2843,0</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3036,5</w:t>
            </w:r>
          </w:p>
        </w:tc>
      </w:tr>
      <w:tr w:rsidR="0001142C">
        <w:trPr>
          <w:trHeight w:val="369"/>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3082,6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3201,2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3416,2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3101,6</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3388,1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3184,7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3259,9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3407,7</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3757,2</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4074,0</w:t>
            </w:r>
          </w:p>
        </w:tc>
      </w:tr>
      <w:tr w:rsidR="0001142C">
        <w:trPr>
          <w:trHeight w:val="340"/>
        </w:trPr>
        <w:tc>
          <w:tcPr>
            <w:tcW w:w="1778"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органов дыхания</w:t>
            </w:r>
          </w:p>
        </w:tc>
        <w:tc>
          <w:tcPr>
            <w:tcW w:w="695" w:type="dxa"/>
            <w:vMerge w:val="restart"/>
          </w:tcPr>
          <w:p w:rsidR="0001142C" w:rsidRDefault="002A4444">
            <w:pPr>
              <w:spacing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J00–J98</w:t>
            </w: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33785,5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35192,4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35347,4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35969,8</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35620,1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36983,9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40512,8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42203,8</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40854,1</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40181,4</w:t>
            </w:r>
          </w:p>
        </w:tc>
      </w:tr>
      <w:tr w:rsidR="0001142C">
        <w:trPr>
          <w:trHeight w:val="340"/>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32185,2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33596,1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33285,4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33945,3</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33538,2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34252,6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37099,4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38071,3</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37283,0</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35979,1</w:t>
            </w:r>
          </w:p>
        </w:tc>
      </w:tr>
      <w:tr w:rsidR="0001142C">
        <w:trPr>
          <w:trHeight w:val="340"/>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31952,6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33294,4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33339,1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33966,1</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33806,6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36434,4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44442,0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44377,6</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42861,2</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41107,2</w:t>
            </w:r>
          </w:p>
        </w:tc>
      </w:tr>
      <w:tr w:rsidR="0001142C">
        <w:trPr>
          <w:trHeight w:val="340"/>
        </w:trPr>
        <w:tc>
          <w:tcPr>
            <w:tcW w:w="1778"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lastRenderedPageBreak/>
              <w:t xml:space="preserve">Болезни </w:t>
            </w:r>
            <w:proofErr w:type="spellStart"/>
            <w:r>
              <w:rPr>
                <w:rFonts w:ascii="Times New Roman" w:eastAsia="Calibri" w:hAnsi="Times New Roman" w:cs="Times New Roman"/>
                <w:kern w:val="2"/>
                <w:sz w:val="20"/>
                <w:szCs w:val="20"/>
              </w:rPr>
              <w:t>костно</w:t>
            </w:r>
            <w:proofErr w:type="spellEnd"/>
            <w:r>
              <w:rPr>
                <w:rFonts w:ascii="Times New Roman" w:eastAsia="Calibri" w:hAnsi="Times New Roman" w:cs="Times New Roman"/>
                <w:kern w:val="2"/>
                <w:sz w:val="20"/>
                <w:szCs w:val="20"/>
              </w:rPr>
              <w:t>–мышечной системы и соединительной ткани</w:t>
            </w:r>
          </w:p>
        </w:tc>
        <w:tc>
          <w:tcPr>
            <w:tcW w:w="695" w:type="dxa"/>
            <w:vMerge w:val="restart"/>
          </w:tcPr>
          <w:p w:rsidR="0001142C" w:rsidRDefault="002A4444">
            <w:pPr>
              <w:spacing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M00–M99</w:t>
            </w: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3012,0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2955,8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2949,5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2983,6</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3032,4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2495,8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2656,5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2869,4</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3114,9</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3251,5</w:t>
            </w:r>
          </w:p>
        </w:tc>
      </w:tr>
      <w:tr w:rsidR="0001142C">
        <w:trPr>
          <w:trHeight w:val="340"/>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2531,0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2432,0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2356,9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2395,6</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2421,9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2020,9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2026,6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2059,5</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2179,0</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2288,7</w:t>
            </w:r>
          </w:p>
        </w:tc>
      </w:tr>
      <w:tr w:rsidR="0001142C">
        <w:trPr>
          <w:trHeight w:val="340"/>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2510,7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2394,7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2541,5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2632,3</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2614,6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2701,7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2392,6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2655,0</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2642,9</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2627,5</w:t>
            </w:r>
          </w:p>
        </w:tc>
      </w:tr>
      <w:tr w:rsidR="0001142C">
        <w:trPr>
          <w:trHeight w:val="340"/>
        </w:trPr>
        <w:tc>
          <w:tcPr>
            <w:tcW w:w="1778"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Врожденные аномалии (пороки развития), деформации и хромосомные нарушения</w:t>
            </w:r>
          </w:p>
        </w:tc>
        <w:tc>
          <w:tcPr>
            <w:tcW w:w="695" w:type="dxa"/>
            <w:vMerge w:val="restart"/>
          </w:tcPr>
          <w:p w:rsidR="0001142C" w:rsidRDefault="002A4444">
            <w:pPr>
              <w:spacing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Q00–Q99</w:t>
            </w: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206,0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197,4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197,4</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198,9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165,5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172,3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171,9</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171,4</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171,5</w:t>
            </w:r>
          </w:p>
        </w:tc>
      </w:tr>
      <w:tr w:rsidR="0001142C">
        <w:trPr>
          <w:trHeight w:val="340"/>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140,9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149,8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140,8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130,1</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134,1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119,6</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114,2</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122,1</w:t>
            </w:r>
          </w:p>
        </w:tc>
      </w:tr>
      <w:tr w:rsidR="0001142C">
        <w:trPr>
          <w:trHeight w:val="340"/>
        </w:trPr>
        <w:tc>
          <w:tcPr>
            <w:tcW w:w="1778" w:type="dxa"/>
            <w:vMerge/>
          </w:tcPr>
          <w:p w:rsidR="0001142C" w:rsidRDefault="0001142C">
            <w:pPr>
              <w:spacing w:after="0" w:line="264"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180,4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192,1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172,1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185,1</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162,3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134,1</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144,4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141,8</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126,3</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122,3</w:t>
            </w:r>
          </w:p>
        </w:tc>
      </w:tr>
      <w:tr w:rsidR="0001142C">
        <w:trPr>
          <w:trHeight w:val="340"/>
        </w:trPr>
        <w:tc>
          <w:tcPr>
            <w:tcW w:w="1778"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Травмы, отравления и некоторые другие последствия внешних причин</w:t>
            </w:r>
          </w:p>
        </w:tc>
        <w:tc>
          <w:tcPr>
            <w:tcW w:w="695"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lang w:val="en-US"/>
              </w:rPr>
              <w:t>S00–T98</w:t>
            </w: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9039,9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8914,0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8816,6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8899,9</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9041,8</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8114,7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8317,9</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8556,4</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8718,9</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8942,6</w:t>
            </w:r>
          </w:p>
        </w:tc>
      </w:tr>
      <w:tr w:rsidR="0001142C">
        <w:trPr>
          <w:trHeight w:val="340"/>
        </w:trPr>
        <w:tc>
          <w:tcPr>
            <w:tcW w:w="1778" w:type="dxa"/>
            <w:vMerge/>
          </w:tcPr>
          <w:p w:rsidR="0001142C" w:rsidRDefault="0001142C">
            <w:pPr>
              <w:spacing w:after="0" w:line="216"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8568,6</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8618,7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8449,5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8699,4</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8949,5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8050,0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8273,2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8488,1</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8709,2</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8864,7</w:t>
            </w:r>
          </w:p>
        </w:tc>
      </w:tr>
      <w:tr w:rsidR="0001142C">
        <w:trPr>
          <w:trHeight w:val="340"/>
        </w:trPr>
        <w:tc>
          <w:tcPr>
            <w:tcW w:w="1778" w:type="dxa"/>
            <w:vMerge/>
          </w:tcPr>
          <w:p w:rsidR="0001142C" w:rsidRDefault="0001142C">
            <w:pPr>
              <w:spacing w:after="0" w:line="216" w:lineRule="auto"/>
              <w:jc w:val="center"/>
              <w:rPr>
                <w:rFonts w:ascii="Times New Roman" w:hAnsi="Times New Roman" w:cs="Times New Roman"/>
                <w:sz w:val="20"/>
                <w:szCs w:val="20"/>
              </w:rPr>
            </w:pPr>
          </w:p>
        </w:tc>
        <w:tc>
          <w:tcPr>
            <w:tcW w:w="695" w:type="dxa"/>
            <w:vMerge/>
          </w:tcPr>
          <w:p w:rsidR="0001142C" w:rsidRDefault="0001142C">
            <w:pPr>
              <w:spacing w:after="0" w:line="216" w:lineRule="auto"/>
              <w:jc w:val="center"/>
              <w:rPr>
                <w:rFonts w:ascii="Times New Roman" w:hAnsi="Times New Roman" w:cs="Times New Roman"/>
                <w:sz w:val="20"/>
                <w:szCs w:val="20"/>
              </w:rPr>
            </w:pPr>
          </w:p>
        </w:tc>
        <w:tc>
          <w:tcPr>
            <w:tcW w:w="66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w:t>
            </w:r>
          </w:p>
        </w:tc>
        <w:tc>
          <w:tcPr>
            <w:tcW w:w="142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9809,2</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10085,7</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9769,5</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9400,8</w:t>
            </w:r>
          </w:p>
        </w:tc>
        <w:tc>
          <w:tcPr>
            <w:tcW w:w="104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9441,4</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9447,3</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9995,0</w:t>
            </w:r>
          </w:p>
        </w:tc>
        <w:tc>
          <w:tcPr>
            <w:tcW w:w="104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10079,2</w:t>
            </w:r>
          </w:p>
        </w:tc>
        <w:tc>
          <w:tcPr>
            <w:tcW w:w="1042"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10145,7</w:t>
            </w:r>
          </w:p>
        </w:tc>
        <w:tc>
          <w:tcPr>
            <w:tcW w:w="104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10219,9</w:t>
            </w:r>
          </w:p>
        </w:tc>
      </w:tr>
    </w:tbl>
    <w:p w:rsidR="0001142C" w:rsidRDefault="0001142C">
      <w:pPr>
        <w:widowControl w:val="0"/>
        <w:spacing w:after="0" w:line="240" w:lineRule="auto"/>
        <w:ind w:firstLine="709"/>
        <w:jc w:val="both"/>
        <w:rPr>
          <w:rFonts w:ascii="Times New Roman" w:eastAsia="Times New Roman" w:hAnsi="Times New Roman" w:cs="Times New Roman"/>
          <w:spacing w:val="6"/>
          <w:sz w:val="28"/>
          <w:szCs w:val="28"/>
          <w:lang w:eastAsia="ru-RU"/>
        </w:rPr>
      </w:pPr>
    </w:p>
    <w:p w:rsidR="0001142C" w:rsidRDefault="002A4444">
      <w:pPr>
        <w:widowControl w:val="0"/>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 xml:space="preserve">Показатель заболеваемости в Брянской области в 2024 году ниже общероссийского на 0,2% и выше показателя по Центральному федеральному округу на 12,6%. </w:t>
      </w:r>
    </w:p>
    <w:p w:rsidR="0001142C" w:rsidRDefault="002A4444">
      <w:pPr>
        <w:widowControl w:val="0"/>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В 2024 году, в сравнении с 2023 годом, заболеваемость населения региона снизилась на 2%, показатель составил 81</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916,4 на 100 тысяч населения (2023 год – 83</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 xml:space="preserve">558,2 на 100 тысяч населения). Снижение показателя произошло за счет снижения заболеваемости по таким классам заболеваний как болезни </w:t>
      </w:r>
      <w:r>
        <w:rPr>
          <w:rFonts w:ascii="Times New Roman" w:hAnsi="Times New Roman" w:cs="Times New Roman"/>
          <w:spacing w:val="6"/>
          <w:sz w:val="28"/>
          <w:szCs w:val="28"/>
        </w:rPr>
        <w:t>нервной системы</w:t>
      </w:r>
      <w:r>
        <w:rPr>
          <w:rFonts w:ascii="Times New Roman" w:eastAsia="Times New Roman" w:hAnsi="Times New Roman" w:cs="Times New Roman"/>
          <w:spacing w:val="6"/>
          <w:sz w:val="28"/>
          <w:szCs w:val="28"/>
          <w:lang w:eastAsia="ru-RU"/>
        </w:rPr>
        <w:t xml:space="preserve">, </w:t>
      </w:r>
      <w:r>
        <w:rPr>
          <w:rFonts w:ascii="Times New Roman" w:hAnsi="Times New Roman" w:cs="Times New Roman"/>
          <w:spacing w:val="6"/>
          <w:sz w:val="28"/>
          <w:szCs w:val="28"/>
        </w:rPr>
        <w:t xml:space="preserve">болезни органов дыхания, болезни крови, кроветворных органов и отдельные нарушения, вовлекающие иммунный механизм. </w:t>
      </w:r>
      <w:r>
        <w:rPr>
          <w:rFonts w:ascii="Times New Roman" w:eastAsia="Times New Roman" w:hAnsi="Times New Roman" w:cs="Times New Roman"/>
          <w:spacing w:val="6"/>
          <w:sz w:val="28"/>
          <w:szCs w:val="28"/>
        </w:rPr>
        <w:t>Анализ динамики данных по заболеваемости с 2015 по 2024 год показывает прирост числа выявленных заболеваний кровообращения на 32%, болезней дыхания на 34%, новообразований на 20,5%, болезней костно-мышечного аппарата и соединительной ткани, а также травм на 4,7% и 4,2 % соответственно. Убыль впервые зарегистрированных заболеваний отмечен только по классу болезней нервной системы – 21,8%.</w:t>
      </w:r>
    </w:p>
    <w:p w:rsidR="0001142C" w:rsidRDefault="002A4444">
      <w:pPr>
        <w:widowControl w:val="0"/>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 xml:space="preserve">В структуре заболеваемости населения Брянской области лидирующее место принадлежит заболеваниям органов дыхания (50%), на 2–м месте травмы и отравления (12,5%), на 3–м месте болезни системы кровообращения (5,0%). </w:t>
      </w:r>
      <w:r>
        <w:rPr>
          <w:rFonts w:ascii="Times New Roman" w:eastAsia="Times New Roman" w:hAnsi="Times New Roman" w:cs="Times New Roman"/>
          <w:spacing w:val="6"/>
          <w:sz w:val="28"/>
          <w:szCs w:val="28"/>
          <w:lang w:eastAsia="ru-RU"/>
        </w:rPr>
        <w:lastRenderedPageBreak/>
        <w:t>Снижение показателя заболеваемости по болезням органов дыхания и системы кровообращения на фоне лидирующих позиций данных классов заболеваний в структуре распространённости заболеваемости может характеризовать преобладание хронической патологи органов дыхания и системы кровообращения у населения Брянской области.</w:t>
      </w:r>
    </w:p>
    <w:p w:rsidR="0001142C" w:rsidRDefault="002A4444">
      <w:pPr>
        <w:pStyle w:val="3"/>
        <w:numPr>
          <w:ilvl w:val="0"/>
          <w:numId w:val="4"/>
        </w:numPr>
        <w:tabs>
          <w:tab w:val="left" w:pos="1701"/>
          <w:tab w:val="left" w:pos="9356"/>
        </w:tabs>
        <w:spacing w:before="240" w:line="216" w:lineRule="auto"/>
        <w:ind w:left="0" w:firstLine="13608"/>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Распространённость заболеваемости (общая заболеваемость) взрослого населения (18 лет и старше) Брянской области</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(на 100 тысяч соответствующего населения)</w:t>
      </w:r>
    </w:p>
    <w:tbl>
      <w:tblPr>
        <w:tblStyle w:val="aff5"/>
        <w:tblW w:w="5000" w:type="pct"/>
        <w:tblLayout w:type="fixed"/>
        <w:tblCellMar>
          <w:top w:w="57" w:type="dxa"/>
          <w:bottom w:w="57" w:type="dxa"/>
        </w:tblCellMar>
        <w:tblLook w:val="04A0" w:firstRow="1" w:lastRow="0" w:firstColumn="1" w:lastColumn="0" w:noHBand="0" w:noVBand="1"/>
      </w:tblPr>
      <w:tblGrid>
        <w:gridCol w:w="1798"/>
        <w:gridCol w:w="784"/>
        <w:gridCol w:w="575"/>
        <w:gridCol w:w="1458"/>
        <w:gridCol w:w="1073"/>
        <w:gridCol w:w="1074"/>
        <w:gridCol w:w="1075"/>
        <w:gridCol w:w="1073"/>
        <w:gridCol w:w="1074"/>
        <w:gridCol w:w="1075"/>
        <w:gridCol w:w="1071"/>
        <w:gridCol w:w="1075"/>
        <w:gridCol w:w="1076"/>
        <w:gridCol w:w="1071"/>
      </w:tblGrid>
      <w:tr w:rsidR="0001142C">
        <w:trPr>
          <w:trHeight w:val="312"/>
          <w:tblHeader/>
        </w:trPr>
        <w:tc>
          <w:tcPr>
            <w:tcW w:w="1772"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Классы заболеваний</w:t>
            </w:r>
          </w:p>
        </w:tc>
        <w:tc>
          <w:tcPr>
            <w:tcW w:w="772"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Код по МКБ</w:t>
            </w:r>
          </w:p>
        </w:tc>
        <w:tc>
          <w:tcPr>
            <w:tcW w:w="567"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стр</w:t>
            </w:r>
            <w:proofErr w:type="spellEnd"/>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ки</w:t>
            </w:r>
            <w:proofErr w:type="spellEnd"/>
          </w:p>
        </w:tc>
        <w:tc>
          <w:tcPr>
            <w:tcW w:w="1437"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Территория</w:t>
            </w:r>
          </w:p>
        </w:tc>
        <w:tc>
          <w:tcPr>
            <w:tcW w:w="1058"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2015</w:t>
            </w:r>
          </w:p>
        </w:tc>
        <w:tc>
          <w:tcPr>
            <w:tcW w:w="1059"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2016</w:t>
            </w:r>
          </w:p>
        </w:tc>
        <w:tc>
          <w:tcPr>
            <w:tcW w:w="1060"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2017</w:t>
            </w:r>
          </w:p>
        </w:tc>
        <w:tc>
          <w:tcPr>
            <w:tcW w:w="1058"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2018</w:t>
            </w:r>
          </w:p>
        </w:tc>
        <w:tc>
          <w:tcPr>
            <w:tcW w:w="1059"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2019</w:t>
            </w:r>
          </w:p>
        </w:tc>
        <w:tc>
          <w:tcPr>
            <w:tcW w:w="1060"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2020</w:t>
            </w:r>
          </w:p>
        </w:tc>
        <w:tc>
          <w:tcPr>
            <w:tcW w:w="1056"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2021</w:t>
            </w:r>
          </w:p>
        </w:tc>
        <w:tc>
          <w:tcPr>
            <w:tcW w:w="1060"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2022</w:t>
            </w:r>
          </w:p>
        </w:tc>
        <w:tc>
          <w:tcPr>
            <w:tcW w:w="1061"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2023</w:t>
            </w:r>
          </w:p>
        </w:tc>
        <w:tc>
          <w:tcPr>
            <w:tcW w:w="1056" w:type="dxa"/>
            <w:vAlign w:val="center"/>
          </w:tcPr>
          <w:p w:rsidR="0001142C" w:rsidRDefault="002A4444">
            <w:pPr>
              <w:spacing w:after="0" w:line="240"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2024</w:t>
            </w:r>
          </w:p>
        </w:tc>
      </w:tr>
      <w:tr w:rsidR="0001142C">
        <w:trPr>
          <w:trHeight w:val="312"/>
        </w:trPr>
        <w:tc>
          <w:tcPr>
            <w:tcW w:w="1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Все заболевания, из них:</w:t>
            </w:r>
          </w:p>
        </w:tc>
        <w:tc>
          <w:tcPr>
            <w:tcW w:w="772"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A00</w:t>
            </w:r>
            <w:r>
              <w:rPr>
                <w:rFonts w:ascii="Times New Roman" w:eastAsia="Calibri" w:hAnsi="Times New Roman" w:cs="Times New Roman"/>
                <w:kern w:val="2"/>
                <w:sz w:val="20"/>
                <w:szCs w:val="20"/>
              </w:rPr>
              <w:t xml:space="preserve"> </w:t>
            </w:r>
            <w:r>
              <w:rPr>
                <w:rFonts w:ascii="Times New Roman" w:eastAsia="Calibri" w:hAnsi="Times New Roman" w:cs="Times New Roman"/>
                <w:kern w:val="2"/>
                <w:sz w:val="20"/>
                <w:szCs w:val="20"/>
                <w:lang w:val="en-US"/>
              </w:rPr>
              <w:t>–T98</w:t>
            </w: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145028,6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146155,0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146899,0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148728,1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150661,4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146176,1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155182,3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159809,6</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158745,6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163655,8</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129394,0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129415,0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130350,5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132776,7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136096,4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135957,8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143736,0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146089,6</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145172,7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150243,9</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151797,7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149847,0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151666,7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151813,7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149723,1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154329,4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163435,3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167471,3</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167170,1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170190,3</w:t>
            </w:r>
          </w:p>
        </w:tc>
      </w:tr>
      <w:tr w:rsidR="0001142C">
        <w:trPr>
          <w:trHeight w:val="312"/>
        </w:trPr>
        <w:tc>
          <w:tcPr>
            <w:tcW w:w="1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Новообразования</w:t>
            </w:r>
          </w:p>
        </w:tc>
        <w:tc>
          <w:tcPr>
            <w:tcW w:w="772"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C00</w:t>
            </w:r>
            <w:r>
              <w:rPr>
                <w:rFonts w:ascii="Times New Roman" w:eastAsia="Calibri" w:hAnsi="Times New Roman" w:cs="Times New Roman"/>
                <w:kern w:val="2"/>
                <w:sz w:val="20"/>
                <w:szCs w:val="20"/>
              </w:rPr>
              <w:t xml:space="preserve"> </w:t>
            </w:r>
            <w:r>
              <w:rPr>
                <w:rFonts w:ascii="Times New Roman" w:eastAsia="Calibri" w:hAnsi="Times New Roman" w:cs="Times New Roman"/>
                <w:kern w:val="2"/>
                <w:sz w:val="20"/>
                <w:szCs w:val="20"/>
                <w:lang w:val="en-US"/>
              </w:rPr>
              <w:t>–D48</w:t>
            </w: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5385,5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5649,3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5883,0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6026,8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6184,6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5873,2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5996,1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6252,8</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6529,1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6839,8</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5015,8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5342,2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5568,0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5739,8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6041,2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5881,6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5972,8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6372,4</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6586,5</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6994,3</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6907,7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7050,2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7262,9</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7289,6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7179,0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7165,8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7186,9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7455,2</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7864,7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8228,4</w:t>
            </w:r>
          </w:p>
        </w:tc>
      </w:tr>
      <w:tr w:rsidR="0001142C">
        <w:trPr>
          <w:trHeight w:val="312"/>
        </w:trPr>
        <w:tc>
          <w:tcPr>
            <w:tcW w:w="1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крови, кроветворных органов и отдельные нарушения, вовлекающие иммунный механизм</w:t>
            </w:r>
          </w:p>
        </w:tc>
        <w:tc>
          <w:tcPr>
            <w:tcW w:w="772"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D50</w:t>
            </w:r>
            <w:r>
              <w:rPr>
                <w:rFonts w:ascii="Times New Roman" w:eastAsia="Calibri" w:hAnsi="Times New Roman" w:cs="Times New Roman"/>
                <w:kern w:val="2"/>
                <w:sz w:val="20"/>
                <w:szCs w:val="20"/>
              </w:rPr>
              <w:t xml:space="preserve"> </w:t>
            </w:r>
            <w:r>
              <w:rPr>
                <w:rFonts w:ascii="Times New Roman" w:eastAsia="Calibri" w:hAnsi="Times New Roman" w:cs="Times New Roman"/>
                <w:kern w:val="2"/>
                <w:sz w:val="20"/>
                <w:szCs w:val="20"/>
                <w:lang w:val="en-US"/>
              </w:rPr>
              <w:t>–D89</w:t>
            </w: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907,5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1024,5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950,8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956,5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989,3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854,4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909,5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955,9</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1051,1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1171,5</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400,8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414,6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437,0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448,9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472,6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445,7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484,2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497,9</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556,0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633,4</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413,5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396,7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450,4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485,7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469,5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507,9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531,7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566,7</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634,8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707,3</w:t>
            </w:r>
          </w:p>
        </w:tc>
      </w:tr>
      <w:tr w:rsidR="0001142C">
        <w:trPr>
          <w:trHeight w:val="312"/>
        </w:trPr>
        <w:tc>
          <w:tcPr>
            <w:tcW w:w="1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нервной системы</w:t>
            </w:r>
          </w:p>
        </w:tc>
        <w:tc>
          <w:tcPr>
            <w:tcW w:w="772"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G00</w:t>
            </w:r>
            <w:r>
              <w:rPr>
                <w:rFonts w:ascii="Times New Roman" w:eastAsia="Calibri" w:hAnsi="Times New Roman" w:cs="Times New Roman"/>
                <w:kern w:val="2"/>
                <w:sz w:val="20"/>
                <w:szCs w:val="20"/>
              </w:rPr>
              <w:t xml:space="preserve"> </w:t>
            </w:r>
            <w:r>
              <w:rPr>
                <w:rFonts w:ascii="Times New Roman" w:eastAsia="Calibri" w:hAnsi="Times New Roman" w:cs="Times New Roman"/>
                <w:kern w:val="2"/>
                <w:sz w:val="20"/>
                <w:szCs w:val="20"/>
                <w:lang w:val="en-US"/>
              </w:rPr>
              <w:t>–G98</w:t>
            </w: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4972,4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4915,1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4900,0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4877,5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4895,9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4247,9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4353,8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4571,9</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4928,0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5156,5</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3550,7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3525,5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3544,5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3516,1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3634,9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3351,4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3382,7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3500,8</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3704,3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3885,9</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5785,8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5577,9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5638,5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5593,8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5259,8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4984,3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4908,6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5494,5</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5729,9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6115,5</w:t>
            </w:r>
          </w:p>
        </w:tc>
      </w:tr>
      <w:tr w:rsidR="0001142C">
        <w:trPr>
          <w:trHeight w:val="312"/>
        </w:trPr>
        <w:tc>
          <w:tcPr>
            <w:tcW w:w="1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lastRenderedPageBreak/>
              <w:t>Болезни системы кровообращения</w:t>
            </w:r>
          </w:p>
        </w:tc>
        <w:tc>
          <w:tcPr>
            <w:tcW w:w="772"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I00</w:t>
            </w:r>
            <w:r>
              <w:rPr>
                <w:rFonts w:ascii="Times New Roman" w:eastAsia="Calibri" w:hAnsi="Times New Roman" w:cs="Times New Roman"/>
                <w:kern w:val="2"/>
                <w:sz w:val="20"/>
                <w:szCs w:val="20"/>
              </w:rPr>
              <w:t xml:space="preserve"> </w:t>
            </w:r>
            <w:r>
              <w:rPr>
                <w:rFonts w:ascii="Times New Roman" w:eastAsia="Calibri" w:hAnsi="Times New Roman" w:cs="Times New Roman"/>
                <w:kern w:val="2"/>
                <w:sz w:val="20"/>
                <w:szCs w:val="20"/>
                <w:lang w:val="en-US"/>
              </w:rPr>
              <w:t>–I99</w:t>
            </w: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28297,2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28861,0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29671,3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30654,6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31975,4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29872,2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30608,8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32291,3</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34757,5</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36996,1</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27555,7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27571,4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28461,7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29445,3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30656,5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28925,7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29223,5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30111,4</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32319,2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34500,2</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28948,6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28740,7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30163,6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31316,9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32244,3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31977,5</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33001,9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35465,9</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38772,4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40987,1</w:t>
            </w:r>
          </w:p>
        </w:tc>
      </w:tr>
      <w:tr w:rsidR="0001142C">
        <w:trPr>
          <w:trHeight w:val="312"/>
        </w:trPr>
        <w:tc>
          <w:tcPr>
            <w:tcW w:w="1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органов дыхания</w:t>
            </w:r>
          </w:p>
        </w:tc>
        <w:tc>
          <w:tcPr>
            <w:tcW w:w="772"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J00</w:t>
            </w:r>
            <w:r>
              <w:rPr>
                <w:rFonts w:ascii="Times New Roman" w:eastAsia="Calibri" w:hAnsi="Times New Roman" w:cs="Times New Roman"/>
                <w:kern w:val="2"/>
                <w:sz w:val="20"/>
                <w:szCs w:val="20"/>
              </w:rPr>
              <w:t xml:space="preserve"> </w:t>
            </w:r>
            <w:r>
              <w:rPr>
                <w:rFonts w:ascii="Times New Roman" w:eastAsia="Calibri" w:hAnsi="Times New Roman" w:cs="Times New Roman"/>
                <w:kern w:val="2"/>
                <w:sz w:val="20"/>
                <w:szCs w:val="20"/>
                <w:lang w:val="en-US"/>
              </w:rPr>
              <w:t>–J98</w:t>
            </w: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20021,0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20804,6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20965,6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21467,5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21262,9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25910,0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27469,4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28127,2</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26619,3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25899,5</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19502,5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20257,2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20195,8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21020,4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20884,7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24502,1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25813,8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26176,6</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25661,5</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24760,8</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17470,6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18362,1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18747,7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19411,7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18336,4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24348,6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28886,0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27955,3</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26568,9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25925,8</w:t>
            </w:r>
          </w:p>
        </w:tc>
      </w:tr>
      <w:tr w:rsidR="0001142C">
        <w:trPr>
          <w:trHeight w:val="312"/>
        </w:trPr>
        <w:tc>
          <w:tcPr>
            <w:tcW w:w="1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 xml:space="preserve">Болезни </w:t>
            </w:r>
            <w:proofErr w:type="spellStart"/>
            <w:r>
              <w:rPr>
                <w:rFonts w:ascii="Times New Roman" w:eastAsia="Calibri" w:hAnsi="Times New Roman" w:cs="Times New Roman"/>
                <w:kern w:val="2"/>
                <w:sz w:val="20"/>
                <w:szCs w:val="20"/>
              </w:rPr>
              <w:t>костно</w:t>
            </w:r>
            <w:proofErr w:type="spellEnd"/>
            <w:r>
              <w:rPr>
                <w:rFonts w:ascii="Times New Roman" w:eastAsia="Calibri" w:hAnsi="Times New Roman" w:cs="Times New Roman"/>
                <w:kern w:val="2"/>
                <w:sz w:val="20"/>
                <w:szCs w:val="20"/>
              </w:rPr>
              <w:t>–мышечной системы и соединительной ткани</w:t>
            </w:r>
          </w:p>
        </w:tc>
        <w:tc>
          <w:tcPr>
            <w:tcW w:w="772"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M00–M99</w:t>
            </w: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14342,9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14139,4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14189,0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14412,7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14708,6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12738,6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12851,6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13722,7</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15071,2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16025,4</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12520,8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12244,4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12150,7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12302,4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12731,5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11443,0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11685,1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12001,7</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12816,7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14166,1</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12657,5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12706,8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13122,1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13171,6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12249,2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12579,3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12084,1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12697,6</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13465,3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13961,5</w:t>
            </w:r>
          </w:p>
        </w:tc>
      </w:tr>
      <w:tr w:rsidR="0001142C">
        <w:trPr>
          <w:trHeight w:val="312"/>
        </w:trPr>
        <w:tc>
          <w:tcPr>
            <w:tcW w:w="1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Врожденные аномалии (пороки развития), деформации и хромосомные нарушения</w:t>
            </w:r>
          </w:p>
        </w:tc>
        <w:tc>
          <w:tcPr>
            <w:tcW w:w="772"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Q00</w:t>
            </w:r>
            <w:r>
              <w:rPr>
                <w:rFonts w:ascii="Times New Roman" w:eastAsia="Calibri" w:hAnsi="Times New Roman" w:cs="Times New Roman"/>
                <w:kern w:val="2"/>
                <w:sz w:val="20"/>
                <w:szCs w:val="20"/>
              </w:rPr>
              <w:t xml:space="preserve"> </w:t>
            </w:r>
            <w:r>
              <w:rPr>
                <w:rFonts w:ascii="Times New Roman" w:eastAsia="Calibri" w:hAnsi="Times New Roman" w:cs="Times New Roman"/>
                <w:kern w:val="2"/>
                <w:sz w:val="20"/>
                <w:szCs w:val="20"/>
                <w:lang w:val="en-US"/>
              </w:rPr>
              <w:t>–Q99</w:t>
            </w: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102,8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104,5</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115,2</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84,8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80,4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75,8</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86,4</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115,5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128,8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141,5</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158,1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157,6</w:t>
            </w:r>
          </w:p>
        </w:tc>
      </w:tr>
      <w:tr w:rsidR="0001142C">
        <w:trPr>
          <w:trHeight w:val="312"/>
        </w:trPr>
        <w:tc>
          <w:tcPr>
            <w:tcW w:w="1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Травмы, отравления и некоторые другие последствия внешних причин</w:t>
            </w:r>
          </w:p>
        </w:tc>
        <w:tc>
          <w:tcPr>
            <w:tcW w:w="77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lang w:val="en-US"/>
              </w:rPr>
              <w:t>S00</w:t>
            </w:r>
            <w:r>
              <w:rPr>
                <w:rFonts w:ascii="Times New Roman" w:eastAsia="Calibri" w:hAnsi="Times New Roman" w:cs="Times New Roman"/>
                <w:kern w:val="2"/>
                <w:sz w:val="20"/>
                <w:szCs w:val="20"/>
              </w:rPr>
              <w:t xml:space="preserve"> </w:t>
            </w:r>
            <w:r>
              <w:rPr>
                <w:rFonts w:ascii="Times New Roman" w:eastAsia="Calibri" w:hAnsi="Times New Roman" w:cs="Times New Roman"/>
                <w:kern w:val="2"/>
                <w:sz w:val="20"/>
                <w:szCs w:val="20"/>
                <w:lang w:val="en-US"/>
              </w:rPr>
              <w:t>–T98</w:t>
            </w: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8501,0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8299,3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8187,3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8204,7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8338,6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7621,6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7722,9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7883,1</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7967,0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8207,6</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7709,0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7713,7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7544,0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7680,9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7921,2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7339,8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7439,7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7596,1</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7769,8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7861,1</w:t>
            </w:r>
          </w:p>
        </w:tc>
      </w:tr>
      <w:tr w:rsidR="0001142C">
        <w:trPr>
          <w:trHeight w:val="312"/>
        </w:trPr>
        <w:tc>
          <w:tcPr>
            <w:tcW w:w="1772" w:type="dxa"/>
            <w:vMerge/>
          </w:tcPr>
          <w:p w:rsidR="0001142C" w:rsidRDefault="0001142C">
            <w:pPr>
              <w:spacing w:after="0" w:line="240" w:lineRule="auto"/>
              <w:jc w:val="center"/>
              <w:rPr>
                <w:rFonts w:ascii="Times New Roman" w:hAnsi="Times New Roman" w:cs="Times New Roman"/>
                <w:sz w:val="20"/>
                <w:szCs w:val="20"/>
              </w:rPr>
            </w:pPr>
          </w:p>
        </w:tc>
        <w:tc>
          <w:tcPr>
            <w:tcW w:w="772" w:type="dxa"/>
            <w:vMerge/>
          </w:tcPr>
          <w:p w:rsidR="0001142C" w:rsidRDefault="0001142C">
            <w:pPr>
              <w:spacing w:after="0" w:line="240" w:lineRule="auto"/>
              <w:jc w:val="center"/>
              <w:rPr>
                <w:rFonts w:ascii="Times New Roman" w:hAnsi="Times New Roman" w:cs="Times New Roman"/>
                <w:sz w:val="20"/>
                <w:szCs w:val="20"/>
              </w:rPr>
            </w:pPr>
          </w:p>
        </w:tc>
        <w:tc>
          <w:tcPr>
            <w:tcW w:w="56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w:t>
            </w:r>
          </w:p>
        </w:tc>
        <w:tc>
          <w:tcPr>
            <w:tcW w:w="143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9599,0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9717,7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9509,0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9076,9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9136,2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9152,0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9578,1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9657,3</w:t>
            </w:r>
          </w:p>
        </w:tc>
        <w:tc>
          <w:tcPr>
            <w:tcW w:w="106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9651,1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9726,2</w:t>
            </w:r>
          </w:p>
        </w:tc>
      </w:tr>
    </w:tbl>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Показатель </w:t>
      </w:r>
      <w:bookmarkStart w:id="3" w:name="_Hlk199277608"/>
      <w:r>
        <w:rPr>
          <w:rFonts w:ascii="Times New Roman" w:eastAsia="Times New Roman" w:hAnsi="Times New Roman" w:cs="Times New Roman"/>
          <w:spacing w:val="4"/>
          <w:sz w:val="28"/>
          <w:szCs w:val="28"/>
          <w:lang w:eastAsia="ru-RU"/>
        </w:rPr>
        <w:t>распространённости</w:t>
      </w:r>
      <w:bookmarkEnd w:id="3"/>
      <w:r>
        <w:rPr>
          <w:rFonts w:ascii="Times New Roman" w:eastAsia="Times New Roman" w:hAnsi="Times New Roman" w:cs="Times New Roman"/>
          <w:spacing w:val="4"/>
          <w:sz w:val="28"/>
          <w:szCs w:val="28"/>
          <w:lang w:eastAsia="ru-RU"/>
        </w:rPr>
        <w:t xml:space="preserve"> заболеваемости взрослого населения в Брянской области в 2024 году выше общероссийского на 0,4% и показателя по Центральному федеральному округу на 13,3%. </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В 2024 году распространённость заболеваемости взрослого населения региона к уровню 2023 года выросла на 1,8%, показатель составил 170 190,3 на 100 тысяч населения </w:t>
      </w:r>
      <w:r>
        <w:rPr>
          <w:rFonts w:ascii="Times New Roman" w:eastAsia="Times New Roman" w:hAnsi="Times New Roman" w:cs="Times New Roman"/>
          <w:sz w:val="28"/>
          <w:szCs w:val="28"/>
          <w:lang w:eastAsia="ru-RU"/>
        </w:rPr>
        <w:t>(2023 год – 167</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z w:val="28"/>
          <w:szCs w:val="28"/>
          <w:lang w:eastAsia="ru-RU"/>
        </w:rPr>
        <w:t xml:space="preserve">170,1 на 100 тысяч населения). Прирост </w:t>
      </w:r>
      <w:r>
        <w:rPr>
          <w:rFonts w:ascii="Times New Roman" w:eastAsia="Times New Roman" w:hAnsi="Times New Roman" w:cs="Times New Roman"/>
          <w:sz w:val="28"/>
          <w:szCs w:val="28"/>
          <w:lang w:eastAsia="ru-RU"/>
        </w:rPr>
        <w:lastRenderedPageBreak/>
        <w:t>распространенности заболеваемости</w:t>
      </w:r>
      <w:r>
        <w:rPr>
          <w:rFonts w:ascii="Times New Roman" w:eastAsia="Times New Roman" w:hAnsi="Times New Roman" w:cs="Times New Roman"/>
          <w:spacing w:val="4"/>
          <w:sz w:val="28"/>
          <w:szCs w:val="28"/>
          <w:lang w:eastAsia="ru-RU"/>
        </w:rPr>
        <w:t xml:space="preserve"> взрослого населения за 10 лет (2015 – 2024 года)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12,1%.</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В структуре распространённости заболеваемости взрослого населения в 2024 году лидирующее место занимают болезни системы кровообращения: 40</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987,1 на 100 тысяч населения (24%), болезни органов дыхания: 25</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925,8 на 100 тысяч населения (15,2%), болезни костно-мышечной системы и соединительной ткани: 13 961,5 на 100 тысяч населения (8,2%).</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Прирост показателя распространённости заболеваемости по классу болезни системы кровообращения к уровню 2023 года (</w:t>
      </w:r>
      <w:r>
        <w:rPr>
          <w:rFonts w:ascii="Times New Roman" w:hAnsi="Times New Roman" w:cs="Times New Roman"/>
          <w:spacing w:val="4"/>
          <w:sz w:val="28"/>
          <w:szCs w:val="28"/>
        </w:rPr>
        <w:t>38</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772,4 на 100 тысяч населения</w:t>
      </w:r>
      <w:r>
        <w:rPr>
          <w:rFonts w:ascii="Times New Roman" w:eastAsia="Times New Roman" w:hAnsi="Times New Roman" w:cs="Times New Roman"/>
          <w:spacing w:val="4"/>
          <w:sz w:val="28"/>
          <w:szCs w:val="28"/>
          <w:lang w:eastAsia="ru-RU"/>
        </w:rPr>
        <w:t>)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5,7%, по показателю Центрального федерального округа за 2023 год         (</w:t>
      </w:r>
      <w:r>
        <w:rPr>
          <w:rFonts w:ascii="Times New Roman" w:hAnsi="Times New Roman" w:cs="Times New Roman"/>
          <w:spacing w:val="4"/>
          <w:sz w:val="28"/>
          <w:szCs w:val="28"/>
        </w:rPr>
        <w:t>32</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319,2 на 100 тысяч населения</w:t>
      </w:r>
      <w:r>
        <w:rPr>
          <w:rFonts w:ascii="Times New Roman" w:eastAsia="Times New Roman" w:hAnsi="Times New Roman" w:cs="Times New Roman"/>
          <w:spacing w:val="4"/>
          <w:sz w:val="28"/>
          <w:szCs w:val="28"/>
          <w:lang w:eastAsia="ru-RU"/>
        </w:rPr>
        <w:t>)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27%, к показателю по Российской Федерации (</w:t>
      </w:r>
      <w:r>
        <w:rPr>
          <w:rFonts w:ascii="Times New Roman" w:hAnsi="Times New Roman" w:cs="Times New Roman"/>
          <w:spacing w:val="4"/>
          <w:sz w:val="28"/>
          <w:szCs w:val="28"/>
        </w:rPr>
        <w:t>34</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757,5 на 100 тысяч населения</w:t>
      </w:r>
      <w:r>
        <w:rPr>
          <w:rFonts w:ascii="Times New Roman" w:eastAsia="Times New Roman" w:hAnsi="Times New Roman" w:cs="Times New Roman"/>
          <w:spacing w:val="4"/>
          <w:sz w:val="28"/>
          <w:szCs w:val="28"/>
          <w:lang w:eastAsia="ru-RU"/>
        </w:rPr>
        <w:t>)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18%.</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Показатель распространённости заболеваемости по классу болезни органов дыхания ниже 2023 года на 2,4%         (26</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568,9 на 100 тысяч населения – 2023 год), на уровне Центрального федерального округа, но больше чем по Российской Федерации на 2,7%. Прирост распространённости заболеваемости взрослого населения по болезням органов дыхания за 10 лет (2015 – 2024 года)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52,1%.</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Показатель распространённости заболеваемости по классу </w:t>
      </w:r>
      <w:r>
        <w:rPr>
          <w:rFonts w:ascii="Times New Roman" w:hAnsi="Times New Roman" w:cs="Times New Roman"/>
          <w:spacing w:val="4"/>
          <w:sz w:val="28"/>
          <w:szCs w:val="28"/>
        </w:rPr>
        <w:t>болезни костно-мышечной системы и соединительной ткани больше, чем в 2023 году +</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3,7% (2023 год – 13</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465,3 на 100 тысяч населения), +</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 xml:space="preserve">8,9 % к уровню Центрального федерального округа, но меньше чем по Российской Федерации на 7,4%. </w:t>
      </w:r>
      <w:r>
        <w:rPr>
          <w:rFonts w:ascii="Times New Roman" w:eastAsia="Times New Roman" w:hAnsi="Times New Roman" w:cs="Times New Roman"/>
          <w:spacing w:val="4"/>
          <w:sz w:val="28"/>
          <w:szCs w:val="28"/>
          <w:lang w:eastAsia="ru-RU"/>
        </w:rPr>
        <w:t xml:space="preserve">Прирост распространённости заболеваемости взрослого населения классу </w:t>
      </w:r>
      <w:r>
        <w:rPr>
          <w:rFonts w:ascii="Times New Roman" w:hAnsi="Times New Roman" w:cs="Times New Roman"/>
          <w:spacing w:val="4"/>
          <w:sz w:val="28"/>
          <w:szCs w:val="28"/>
        </w:rPr>
        <w:t xml:space="preserve">болезни костно-мышечной системы и соединительной ткани </w:t>
      </w:r>
      <w:r>
        <w:rPr>
          <w:rFonts w:ascii="Times New Roman" w:eastAsia="Times New Roman" w:hAnsi="Times New Roman" w:cs="Times New Roman"/>
          <w:spacing w:val="4"/>
          <w:sz w:val="28"/>
          <w:szCs w:val="28"/>
          <w:lang w:eastAsia="ru-RU"/>
        </w:rPr>
        <w:t>за 10 лет (2015 – 2024 года)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10,3%.</w:t>
      </w:r>
    </w:p>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2A4444">
      <w:pPr>
        <w:pStyle w:val="3"/>
        <w:numPr>
          <w:ilvl w:val="0"/>
          <w:numId w:val="4"/>
        </w:numPr>
        <w:tabs>
          <w:tab w:val="left" w:pos="1701"/>
          <w:tab w:val="left" w:pos="9356"/>
        </w:tabs>
        <w:spacing w:before="120" w:line="216" w:lineRule="auto"/>
        <w:ind w:left="0" w:firstLine="13608"/>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Заболеваемость (первичная заболеваемость) взрослого населения (18 лет и старше) Брянской области</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(на 100 тысяч соответствующего населения)</w:t>
      </w:r>
    </w:p>
    <w:p w:rsidR="0001142C" w:rsidRDefault="0001142C">
      <w:pPr>
        <w:spacing w:line="216" w:lineRule="auto"/>
        <w:ind w:left="851" w:right="990"/>
        <w:jc w:val="center"/>
        <w:rPr>
          <w:rFonts w:ascii="Times New Roman" w:hAnsi="Times New Roman" w:cs="Times New Roman"/>
          <w:sz w:val="28"/>
          <w:szCs w:val="28"/>
        </w:rPr>
      </w:pPr>
    </w:p>
    <w:tbl>
      <w:tblPr>
        <w:tblStyle w:val="aff5"/>
        <w:tblW w:w="5000" w:type="pct"/>
        <w:tblLayout w:type="fixed"/>
        <w:tblCellMar>
          <w:top w:w="28" w:type="dxa"/>
          <w:bottom w:w="28" w:type="dxa"/>
        </w:tblCellMar>
        <w:tblLook w:val="04A0" w:firstRow="1" w:lastRow="0" w:firstColumn="1" w:lastColumn="0" w:noHBand="0" w:noVBand="1"/>
      </w:tblPr>
      <w:tblGrid>
        <w:gridCol w:w="1806"/>
        <w:gridCol w:w="708"/>
        <w:gridCol w:w="706"/>
        <w:gridCol w:w="1413"/>
        <w:gridCol w:w="1071"/>
        <w:gridCol w:w="1073"/>
        <w:gridCol w:w="1072"/>
        <w:gridCol w:w="1071"/>
        <w:gridCol w:w="1073"/>
        <w:gridCol w:w="1072"/>
        <w:gridCol w:w="1071"/>
        <w:gridCol w:w="1072"/>
        <w:gridCol w:w="1073"/>
        <w:gridCol w:w="1071"/>
      </w:tblGrid>
      <w:tr w:rsidR="0001142C">
        <w:trPr>
          <w:trHeight w:val="722"/>
          <w:tblHeader/>
        </w:trPr>
        <w:tc>
          <w:tcPr>
            <w:tcW w:w="1779"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lastRenderedPageBreak/>
              <w:t>Классы заболеваний</w:t>
            </w:r>
          </w:p>
        </w:tc>
        <w:tc>
          <w:tcPr>
            <w:tcW w:w="698"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Код по МКБ</w:t>
            </w:r>
          </w:p>
        </w:tc>
        <w:tc>
          <w:tcPr>
            <w:tcW w:w="696"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стро</w:t>
            </w:r>
            <w:proofErr w:type="spellEnd"/>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ки</w:t>
            </w:r>
            <w:proofErr w:type="spellEnd"/>
          </w:p>
        </w:tc>
        <w:tc>
          <w:tcPr>
            <w:tcW w:w="1393"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Территория</w:t>
            </w:r>
          </w:p>
        </w:tc>
        <w:tc>
          <w:tcPr>
            <w:tcW w:w="1056"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2015</w:t>
            </w:r>
          </w:p>
        </w:tc>
        <w:tc>
          <w:tcPr>
            <w:tcW w:w="1058"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2016</w:t>
            </w:r>
          </w:p>
        </w:tc>
        <w:tc>
          <w:tcPr>
            <w:tcW w:w="1057"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2017</w:t>
            </w:r>
          </w:p>
        </w:tc>
        <w:tc>
          <w:tcPr>
            <w:tcW w:w="1056"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2018</w:t>
            </w:r>
          </w:p>
        </w:tc>
        <w:tc>
          <w:tcPr>
            <w:tcW w:w="1058"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2019</w:t>
            </w:r>
          </w:p>
        </w:tc>
        <w:tc>
          <w:tcPr>
            <w:tcW w:w="1057"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2020</w:t>
            </w:r>
          </w:p>
        </w:tc>
        <w:tc>
          <w:tcPr>
            <w:tcW w:w="1056"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2021</w:t>
            </w:r>
          </w:p>
        </w:tc>
        <w:tc>
          <w:tcPr>
            <w:tcW w:w="1057"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2022</w:t>
            </w:r>
          </w:p>
        </w:tc>
        <w:tc>
          <w:tcPr>
            <w:tcW w:w="1058"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2023</w:t>
            </w:r>
          </w:p>
        </w:tc>
        <w:tc>
          <w:tcPr>
            <w:tcW w:w="1056" w:type="dxa"/>
            <w:vAlign w:val="center"/>
          </w:tcPr>
          <w:p w:rsidR="0001142C" w:rsidRDefault="002A4444">
            <w:pPr>
              <w:spacing w:after="0" w:line="228"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2024</w:t>
            </w:r>
          </w:p>
        </w:tc>
      </w:tr>
      <w:tr w:rsidR="0001142C">
        <w:trPr>
          <w:trHeight w:val="340"/>
        </w:trPr>
        <w:tc>
          <w:tcPr>
            <w:tcW w:w="1779"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Все заболевания, из них:</w:t>
            </w:r>
          </w:p>
        </w:tc>
        <w:tc>
          <w:tcPr>
            <w:tcW w:w="698" w:type="dxa"/>
            <w:vMerge w:val="restart"/>
          </w:tcPr>
          <w:p w:rsidR="0001142C" w:rsidRDefault="002A4444">
            <w:pPr>
              <w:spacing w:after="0" w:line="228"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A00–T98</w:t>
            </w: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54868,4</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55156,8</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54580,2</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54655,9</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54878,9</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57851,4</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65227,8</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67438,1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60095,4</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60091,3</w:t>
            </w:r>
          </w:p>
        </w:tc>
      </w:tr>
      <w:tr w:rsidR="0001142C">
        <w:trPr>
          <w:trHeight w:val="340"/>
        </w:trPr>
        <w:tc>
          <w:tcPr>
            <w:tcW w:w="1779" w:type="dxa"/>
            <w:vMerge/>
          </w:tcPr>
          <w:p w:rsidR="0001142C" w:rsidRDefault="0001142C">
            <w:pPr>
              <w:spacing w:after="0" w:line="240"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48780,1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48863,1</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48287,0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48999,1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49280,6</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53670,7</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60035,5</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60482,9</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54584,2</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53989,7</w:t>
            </w:r>
          </w:p>
        </w:tc>
      </w:tr>
      <w:tr w:rsidR="0001142C">
        <w:trPr>
          <w:trHeight w:val="340"/>
        </w:trPr>
        <w:tc>
          <w:tcPr>
            <w:tcW w:w="1779" w:type="dxa"/>
            <w:vMerge/>
          </w:tcPr>
          <w:p w:rsidR="0001142C" w:rsidRDefault="0001142C">
            <w:pPr>
              <w:spacing w:after="0" w:line="240"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55759,7</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54465,0</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54129,2</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53821,2</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54421,9</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61362,3</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70098,7</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70455,9</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62950,7</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62275,0</w:t>
            </w:r>
          </w:p>
        </w:tc>
      </w:tr>
      <w:tr w:rsidR="0001142C">
        <w:trPr>
          <w:trHeight w:val="340"/>
        </w:trPr>
        <w:tc>
          <w:tcPr>
            <w:tcW w:w="1779"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Новообразования</w:t>
            </w:r>
          </w:p>
        </w:tc>
        <w:tc>
          <w:tcPr>
            <w:tcW w:w="698" w:type="dxa"/>
            <w:vMerge w:val="restart"/>
          </w:tcPr>
          <w:p w:rsidR="0001142C" w:rsidRDefault="002A4444">
            <w:pPr>
              <w:spacing w:after="0" w:line="228"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C00–D48</w:t>
            </w: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1302,8</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1302,1</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1309,1</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1335,4</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1367,0</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1128,8</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1155,1</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1244,4</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1348,1</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1381,6</w:t>
            </w:r>
          </w:p>
        </w:tc>
      </w:tr>
      <w:tr w:rsidR="0001142C">
        <w:trPr>
          <w:trHeight w:val="340"/>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1120,7</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1150,3</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1110,5</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1174,2</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1238,2</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1021,3</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1068,0</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1145,5</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1276,7</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1361,4</w:t>
            </w:r>
          </w:p>
        </w:tc>
      </w:tr>
      <w:tr w:rsidR="0001142C">
        <w:trPr>
          <w:trHeight w:val="340"/>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1307,3</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1278,9</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1310,4</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1294,5</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1384,9</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1427,2</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1483,5</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1615,2</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1671,7</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1564,9</w:t>
            </w:r>
          </w:p>
        </w:tc>
      </w:tr>
      <w:tr w:rsidR="0001142C">
        <w:trPr>
          <w:trHeight w:val="340"/>
        </w:trPr>
        <w:tc>
          <w:tcPr>
            <w:tcW w:w="1779"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крови, кроветворных органов и отдельные нарушения, вовлекающие иммунный механизм</w:t>
            </w:r>
          </w:p>
        </w:tc>
        <w:tc>
          <w:tcPr>
            <w:tcW w:w="698" w:type="dxa"/>
            <w:vMerge w:val="restart"/>
          </w:tcPr>
          <w:p w:rsidR="0001142C" w:rsidRDefault="002A4444">
            <w:pPr>
              <w:spacing w:after="0" w:line="228"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D50–D89</w:t>
            </w: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263,3</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260,4</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262,4</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243,8</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249,6</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186,6</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202,7</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222,2</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243,0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268,2</w:t>
            </w:r>
          </w:p>
        </w:tc>
      </w:tr>
      <w:tr w:rsidR="0001142C">
        <w:trPr>
          <w:trHeight w:val="340"/>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86,8</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95,7</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91,5</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87,0</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75,3</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82,3</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89,2</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97,4</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107,8</w:t>
            </w:r>
          </w:p>
        </w:tc>
      </w:tr>
      <w:tr w:rsidR="0001142C">
        <w:trPr>
          <w:trHeight w:val="340"/>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110,8</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96,6</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121,3</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99,4</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92,6</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102,7</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113,4</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160,8</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155,0</w:t>
            </w:r>
          </w:p>
        </w:tc>
      </w:tr>
      <w:tr w:rsidR="0001142C">
        <w:trPr>
          <w:trHeight w:val="340"/>
        </w:trPr>
        <w:tc>
          <w:tcPr>
            <w:tcW w:w="1779"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нервной системы</w:t>
            </w:r>
          </w:p>
        </w:tc>
        <w:tc>
          <w:tcPr>
            <w:tcW w:w="698" w:type="dxa"/>
            <w:vMerge w:val="restart"/>
          </w:tcPr>
          <w:p w:rsidR="0001142C" w:rsidRDefault="002A4444">
            <w:pPr>
              <w:spacing w:after="0" w:line="228"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G00–G98</w:t>
            </w: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995,2</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973,6</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974,6</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942,1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960,4</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816,2</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882,7</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937,1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987,0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1030,1</w:t>
            </w:r>
          </w:p>
        </w:tc>
      </w:tr>
      <w:tr w:rsidR="0001142C">
        <w:trPr>
          <w:trHeight w:val="340"/>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744,5</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702,9</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700,6</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691,2</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726,8</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648,9</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659,9</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690,4</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727,2</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716,7</w:t>
            </w:r>
          </w:p>
        </w:tc>
      </w:tr>
      <w:tr w:rsidR="0001142C">
        <w:trPr>
          <w:trHeight w:val="340"/>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1078,6</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979,9</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1139,1</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986,1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965,3</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952,8</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915,3</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822,7</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872,3</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1088,8</w:t>
            </w:r>
          </w:p>
        </w:tc>
      </w:tr>
      <w:tr w:rsidR="0001142C">
        <w:trPr>
          <w:trHeight w:val="340"/>
        </w:trPr>
        <w:tc>
          <w:tcPr>
            <w:tcW w:w="1779"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системы кровообращения</w:t>
            </w:r>
          </w:p>
        </w:tc>
        <w:tc>
          <w:tcPr>
            <w:tcW w:w="698" w:type="dxa"/>
            <w:vMerge w:val="restart"/>
          </w:tcPr>
          <w:p w:rsidR="0001142C" w:rsidRDefault="002A4444">
            <w:pPr>
              <w:spacing w:after="0" w:line="228"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I00–I99</w:t>
            </w: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3668,9</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3749,3</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3816,0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3891,8</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4208,5</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3538,1</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3660,1</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4056,4</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4296,7</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4696,8</w:t>
            </w:r>
          </w:p>
        </w:tc>
      </w:tr>
      <w:tr w:rsidR="0001142C">
        <w:trPr>
          <w:trHeight w:val="340"/>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2943,6</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2858,7</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2954,4</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2868,3</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3052,3</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2628,9</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2631,2</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2848,2</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3360,8</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3593,8</w:t>
            </w:r>
          </w:p>
        </w:tc>
      </w:tr>
      <w:tr w:rsidR="0001142C">
        <w:trPr>
          <w:trHeight w:val="340"/>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3469,8</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3668,6</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3937,0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3526,9</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4024,8</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3851,9</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3934,0</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4085,1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4546,7</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4934,3</w:t>
            </w:r>
          </w:p>
        </w:tc>
      </w:tr>
      <w:tr w:rsidR="0001142C">
        <w:trPr>
          <w:trHeight w:val="312"/>
        </w:trPr>
        <w:tc>
          <w:tcPr>
            <w:tcW w:w="1779"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органов дыхания</w:t>
            </w:r>
          </w:p>
        </w:tc>
        <w:tc>
          <w:tcPr>
            <w:tcW w:w="698" w:type="dxa"/>
            <w:vMerge w:val="restart"/>
          </w:tcPr>
          <w:p w:rsidR="0001142C" w:rsidRDefault="002A4444">
            <w:pPr>
              <w:spacing w:after="0" w:line="228"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J00–J98</w:t>
            </w: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15455,9</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16287,1</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16272,1</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16749,5</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16483,5</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21376,0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22747,5</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23621,2</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21892,3</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21150,4</w:t>
            </w:r>
          </w:p>
        </w:tc>
      </w:tr>
      <w:tr w:rsidR="0001142C">
        <w:trPr>
          <w:trHeight w:val="312"/>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15556,3</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16380,4</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16160,6</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16806,0</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16518,2</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20224,3</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21404,6</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21794,3</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20962,2</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20150,0</w:t>
            </w:r>
          </w:p>
        </w:tc>
      </w:tr>
      <w:tr w:rsidR="0001142C">
        <w:trPr>
          <w:trHeight w:val="312"/>
        </w:trPr>
        <w:tc>
          <w:tcPr>
            <w:tcW w:w="1779" w:type="dxa"/>
            <w:vMerge/>
          </w:tcPr>
          <w:p w:rsidR="0001142C" w:rsidRDefault="0001142C">
            <w:pPr>
              <w:spacing w:after="0" w:line="264"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14039,3</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14474,2</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14725,2</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15437,8</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14884,9</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21184,6</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25506,8</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24609,0</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22959,1</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22080,5</w:t>
            </w:r>
          </w:p>
        </w:tc>
      </w:tr>
      <w:tr w:rsidR="0001142C">
        <w:trPr>
          <w:trHeight w:val="312"/>
        </w:trPr>
        <w:tc>
          <w:tcPr>
            <w:tcW w:w="1779" w:type="dxa"/>
            <w:vMerge w:val="restart"/>
          </w:tcPr>
          <w:p w:rsidR="0001142C" w:rsidRDefault="002A4444">
            <w:pPr>
              <w:spacing w:after="0" w:line="264" w:lineRule="auto"/>
              <w:jc w:val="center"/>
              <w:rPr>
                <w:rFonts w:ascii="Times New Roman" w:hAnsi="Times New Roman" w:cs="Times New Roman"/>
                <w:sz w:val="20"/>
                <w:szCs w:val="20"/>
              </w:rPr>
            </w:pPr>
            <w:r>
              <w:rPr>
                <w:rFonts w:ascii="Times New Roman" w:eastAsia="Calibri" w:hAnsi="Times New Roman" w:cs="Times New Roman"/>
                <w:kern w:val="2"/>
                <w:sz w:val="20"/>
                <w:szCs w:val="20"/>
              </w:rPr>
              <w:lastRenderedPageBreak/>
              <w:t xml:space="preserve">Болезни </w:t>
            </w:r>
            <w:proofErr w:type="spellStart"/>
            <w:r>
              <w:rPr>
                <w:rFonts w:ascii="Times New Roman" w:eastAsia="Calibri" w:hAnsi="Times New Roman" w:cs="Times New Roman"/>
                <w:kern w:val="2"/>
                <w:sz w:val="20"/>
                <w:szCs w:val="20"/>
              </w:rPr>
              <w:t>костно</w:t>
            </w:r>
            <w:proofErr w:type="spellEnd"/>
            <w:r>
              <w:rPr>
                <w:rFonts w:ascii="Times New Roman" w:eastAsia="Calibri" w:hAnsi="Times New Roman" w:cs="Times New Roman"/>
                <w:kern w:val="2"/>
                <w:sz w:val="20"/>
                <w:szCs w:val="20"/>
              </w:rPr>
              <w:t>–мышечной системы и соединительной ткани</w:t>
            </w:r>
          </w:p>
        </w:tc>
        <w:tc>
          <w:tcPr>
            <w:tcW w:w="698" w:type="dxa"/>
            <w:vMerge w:val="restart"/>
          </w:tcPr>
          <w:p w:rsidR="0001142C" w:rsidRDefault="002A4444">
            <w:pPr>
              <w:spacing w:after="0" w:line="228"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M00–M99</w:t>
            </w: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2850,5</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2808,0</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2809,3</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2839,1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2919,7</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2463,0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2605,9</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2845,5</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3166,9</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3344,8</w:t>
            </w:r>
          </w:p>
        </w:tc>
      </w:tr>
      <w:tr w:rsidR="0001142C">
        <w:trPr>
          <w:trHeight w:val="312"/>
        </w:trPr>
        <w:tc>
          <w:tcPr>
            <w:tcW w:w="1779" w:type="dxa"/>
            <w:vMerge/>
          </w:tcPr>
          <w:p w:rsidR="0001142C" w:rsidRDefault="0001142C">
            <w:pPr>
              <w:spacing w:after="0" w:line="228"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2323,8</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2237,8</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2193,5</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2254,4</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2313,1</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1973,0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1961,1</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2020,8</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2175,4</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2319,3</w:t>
            </w:r>
          </w:p>
        </w:tc>
      </w:tr>
      <w:tr w:rsidR="0001142C">
        <w:trPr>
          <w:trHeight w:val="312"/>
        </w:trPr>
        <w:tc>
          <w:tcPr>
            <w:tcW w:w="1779" w:type="dxa"/>
            <w:vMerge/>
          </w:tcPr>
          <w:p w:rsidR="0001142C" w:rsidRDefault="0001142C">
            <w:pPr>
              <w:spacing w:after="0" w:line="228" w:lineRule="auto"/>
              <w:jc w:val="center"/>
              <w:rPr>
                <w:rFonts w:ascii="Times New Roman" w:hAnsi="Times New Roman" w:cs="Times New Roman"/>
                <w:sz w:val="20"/>
                <w:szCs w:val="20"/>
              </w:rPr>
            </w:pPr>
          </w:p>
        </w:tc>
        <w:tc>
          <w:tcPr>
            <w:tcW w:w="698" w:type="dxa"/>
            <w:vMerge/>
          </w:tcPr>
          <w:p w:rsidR="0001142C" w:rsidRDefault="0001142C">
            <w:pPr>
              <w:spacing w:after="0" w:line="228" w:lineRule="auto"/>
              <w:jc w:val="center"/>
              <w:rPr>
                <w:rFonts w:ascii="Times New Roman" w:hAnsi="Times New Roman" w:cs="Times New Roman"/>
                <w:sz w:val="20"/>
                <w:szCs w:val="20"/>
              </w:rPr>
            </w:pPr>
          </w:p>
        </w:tc>
        <w:tc>
          <w:tcPr>
            <w:tcW w:w="69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w:t>
            </w:r>
          </w:p>
        </w:tc>
        <w:tc>
          <w:tcPr>
            <w:tcW w:w="1393"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 xml:space="preserve">Брянская </w:t>
            </w:r>
            <w:proofErr w:type="spellStart"/>
            <w:r>
              <w:rPr>
                <w:rFonts w:ascii="Times New Roman" w:eastAsia="Calibri" w:hAnsi="Times New Roman" w:cs="Times New Roman"/>
                <w:kern w:val="2"/>
                <w:sz w:val="20"/>
                <w:szCs w:val="20"/>
              </w:rPr>
              <w:t>обл.т</w:t>
            </w:r>
            <w:proofErr w:type="spellEnd"/>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2444,6</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2406,2</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2574,5</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2719,1</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2733,1</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2971,3</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2580,4</w:t>
            </w:r>
          </w:p>
        </w:tc>
        <w:tc>
          <w:tcPr>
            <w:tcW w:w="1057"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2886,4</w:t>
            </w:r>
          </w:p>
        </w:tc>
        <w:tc>
          <w:tcPr>
            <w:tcW w:w="1058"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2849,0</w:t>
            </w:r>
          </w:p>
        </w:tc>
        <w:tc>
          <w:tcPr>
            <w:tcW w:w="1056" w:type="dxa"/>
            <w:vAlign w:val="center"/>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2803,3</w:t>
            </w:r>
          </w:p>
        </w:tc>
      </w:tr>
      <w:tr w:rsidR="0001142C">
        <w:trPr>
          <w:trHeight w:val="312"/>
        </w:trPr>
        <w:tc>
          <w:tcPr>
            <w:tcW w:w="1779" w:type="dxa"/>
            <w:vMerge w:val="restart"/>
          </w:tcPr>
          <w:p w:rsidR="0001142C" w:rsidRDefault="002A4444">
            <w:pPr>
              <w:spacing w:before="20"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Врожденные аномалии (пороки развития), деформации и хромосомные нарушения</w:t>
            </w:r>
          </w:p>
        </w:tc>
        <w:tc>
          <w:tcPr>
            <w:tcW w:w="698" w:type="dxa"/>
            <w:vMerge w:val="restart"/>
          </w:tcPr>
          <w:p w:rsidR="0001142C" w:rsidRDefault="002A4444">
            <w:pPr>
              <w:spacing w:before="20"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Q00–Q99</w:t>
            </w:r>
          </w:p>
        </w:tc>
        <w:tc>
          <w:tcPr>
            <w:tcW w:w="69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w:t>
            </w:r>
          </w:p>
        </w:tc>
        <w:tc>
          <w:tcPr>
            <w:tcW w:w="139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6,4</w:t>
            </w:r>
          </w:p>
        </w:tc>
      </w:tr>
      <w:tr w:rsidR="0001142C">
        <w:trPr>
          <w:trHeight w:val="312"/>
        </w:trPr>
        <w:tc>
          <w:tcPr>
            <w:tcW w:w="1779" w:type="dxa"/>
            <w:vMerge/>
          </w:tcPr>
          <w:p w:rsidR="0001142C" w:rsidRDefault="0001142C">
            <w:pPr>
              <w:spacing w:before="20" w:after="0" w:line="216" w:lineRule="auto"/>
              <w:jc w:val="center"/>
              <w:rPr>
                <w:rFonts w:ascii="Times New Roman" w:hAnsi="Times New Roman" w:cs="Times New Roman"/>
                <w:sz w:val="20"/>
                <w:szCs w:val="20"/>
              </w:rPr>
            </w:pPr>
          </w:p>
        </w:tc>
        <w:tc>
          <w:tcPr>
            <w:tcW w:w="698" w:type="dxa"/>
            <w:vMerge/>
          </w:tcPr>
          <w:p w:rsidR="0001142C" w:rsidRDefault="0001142C">
            <w:pPr>
              <w:spacing w:before="20" w:after="0" w:line="216" w:lineRule="auto"/>
              <w:jc w:val="center"/>
              <w:rPr>
                <w:rFonts w:ascii="Times New Roman" w:hAnsi="Times New Roman" w:cs="Times New Roman"/>
                <w:sz w:val="20"/>
                <w:szCs w:val="20"/>
              </w:rPr>
            </w:pPr>
          </w:p>
        </w:tc>
        <w:tc>
          <w:tcPr>
            <w:tcW w:w="69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w:t>
            </w:r>
          </w:p>
        </w:tc>
        <w:tc>
          <w:tcPr>
            <w:tcW w:w="139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5,8</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4,5</w:t>
            </w:r>
          </w:p>
        </w:tc>
      </w:tr>
      <w:tr w:rsidR="0001142C">
        <w:trPr>
          <w:trHeight w:val="312"/>
        </w:trPr>
        <w:tc>
          <w:tcPr>
            <w:tcW w:w="1779" w:type="dxa"/>
            <w:vMerge/>
          </w:tcPr>
          <w:p w:rsidR="0001142C" w:rsidRDefault="0001142C">
            <w:pPr>
              <w:spacing w:before="20" w:after="0" w:line="216" w:lineRule="auto"/>
              <w:jc w:val="center"/>
              <w:rPr>
                <w:rFonts w:ascii="Times New Roman" w:hAnsi="Times New Roman" w:cs="Times New Roman"/>
                <w:sz w:val="20"/>
                <w:szCs w:val="20"/>
              </w:rPr>
            </w:pPr>
          </w:p>
        </w:tc>
        <w:tc>
          <w:tcPr>
            <w:tcW w:w="698" w:type="dxa"/>
            <w:vMerge/>
          </w:tcPr>
          <w:p w:rsidR="0001142C" w:rsidRDefault="0001142C">
            <w:pPr>
              <w:spacing w:before="20" w:after="0" w:line="216" w:lineRule="auto"/>
              <w:jc w:val="center"/>
              <w:rPr>
                <w:rFonts w:ascii="Times New Roman" w:hAnsi="Times New Roman" w:cs="Times New Roman"/>
                <w:sz w:val="20"/>
                <w:szCs w:val="20"/>
              </w:rPr>
            </w:pPr>
          </w:p>
        </w:tc>
        <w:tc>
          <w:tcPr>
            <w:tcW w:w="69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w:t>
            </w:r>
          </w:p>
        </w:tc>
        <w:tc>
          <w:tcPr>
            <w:tcW w:w="139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18,1</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w:t>
            </w:r>
          </w:p>
        </w:tc>
      </w:tr>
      <w:tr w:rsidR="0001142C">
        <w:trPr>
          <w:trHeight w:val="312"/>
        </w:trPr>
        <w:tc>
          <w:tcPr>
            <w:tcW w:w="1779" w:type="dxa"/>
            <w:vMerge w:val="restart"/>
          </w:tcPr>
          <w:p w:rsidR="0001142C" w:rsidRDefault="002A4444">
            <w:pPr>
              <w:spacing w:before="20"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Травмы, отравления и некоторые другие последствия внешних причин</w:t>
            </w:r>
          </w:p>
        </w:tc>
        <w:tc>
          <w:tcPr>
            <w:tcW w:w="698" w:type="dxa"/>
            <w:vMerge w:val="restart"/>
          </w:tcPr>
          <w:p w:rsidR="0001142C" w:rsidRDefault="002A4444">
            <w:pPr>
              <w:spacing w:before="20"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lang w:val="en-US"/>
              </w:rPr>
              <w:t>S00–T98</w:t>
            </w:r>
          </w:p>
        </w:tc>
        <w:tc>
          <w:tcPr>
            <w:tcW w:w="69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w:t>
            </w:r>
          </w:p>
        </w:tc>
        <w:tc>
          <w:tcPr>
            <w:tcW w:w="139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8467,3</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8279,2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8184,5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8202,4</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8334,7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7619,2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7721,1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7881,0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7965,2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8205,3</w:t>
            </w:r>
          </w:p>
        </w:tc>
      </w:tr>
      <w:tr w:rsidR="0001142C">
        <w:trPr>
          <w:trHeight w:val="312"/>
        </w:trPr>
        <w:tc>
          <w:tcPr>
            <w:tcW w:w="1779" w:type="dxa"/>
            <w:vMerge/>
          </w:tcPr>
          <w:p w:rsidR="0001142C" w:rsidRDefault="0001142C">
            <w:pPr>
              <w:spacing w:after="0" w:line="216" w:lineRule="auto"/>
              <w:jc w:val="center"/>
              <w:rPr>
                <w:rFonts w:ascii="Times New Roman" w:hAnsi="Times New Roman" w:cs="Times New Roman"/>
                <w:sz w:val="20"/>
                <w:szCs w:val="20"/>
              </w:rPr>
            </w:pPr>
          </w:p>
        </w:tc>
        <w:tc>
          <w:tcPr>
            <w:tcW w:w="698" w:type="dxa"/>
            <w:vMerge/>
          </w:tcPr>
          <w:p w:rsidR="0001142C" w:rsidRDefault="0001142C">
            <w:pPr>
              <w:spacing w:after="0" w:line="216" w:lineRule="auto"/>
              <w:jc w:val="center"/>
              <w:rPr>
                <w:rFonts w:ascii="Times New Roman" w:hAnsi="Times New Roman" w:cs="Times New Roman"/>
                <w:sz w:val="20"/>
                <w:szCs w:val="20"/>
              </w:rPr>
            </w:pPr>
          </w:p>
        </w:tc>
        <w:tc>
          <w:tcPr>
            <w:tcW w:w="69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w:t>
            </w:r>
          </w:p>
        </w:tc>
        <w:tc>
          <w:tcPr>
            <w:tcW w:w="139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7691,7</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7698,1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7543,6</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7680,2</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7920,4</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7338,7</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7438,7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7595,6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7769,3</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color w:val="00000A"/>
                <w:kern w:val="2"/>
                <w:sz w:val="20"/>
                <w:szCs w:val="20"/>
              </w:rPr>
              <w:t>7860,3</w:t>
            </w:r>
          </w:p>
        </w:tc>
      </w:tr>
      <w:tr w:rsidR="0001142C">
        <w:trPr>
          <w:trHeight w:val="312"/>
        </w:trPr>
        <w:tc>
          <w:tcPr>
            <w:tcW w:w="1779" w:type="dxa"/>
            <w:vMerge/>
          </w:tcPr>
          <w:p w:rsidR="0001142C" w:rsidRDefault="0001142C">
            <w:pPr>
              <w:spacing w:after="0" w:line="216" w:lineRule="auto"/>
              <w:jc w:val="center"/>
              <w:rPr>
                <w:rFonts w:ascii="Times New Roman" w:hAnsi="Times New Roman" w:cs="Times New Roman"/>
                <w:sz w:val="20"/>
                <w:szCs w:val="20"/>
              </w:rPr>
            </w:pPr>
          </w:p>
        </w:tc>
        <w:tc>
          <w:tcPr>
            <w:tcW w:w="698" w:type="dxa"/>
            <w:vMerge/>
          </w:tcPr>
          <w:p w:rsidR="0001142C" w:rsidRDefault="0001142C">
            <w:pPr>
              <w:spacing w:after="0" w:line="216" w:lineRule="auto"/>
              <w:jc w:val="center"/>
              <w:rPr>
                <w:rFonts w:ascii="Times New Roman" w:hAnsi="Times New Roman" w:cs="Times New Roman"/>
                <w:sz w:val="20"/>
                <w:szCs w:val="20"/>
              </w:rPr>
            </w:pPr>
          </w:p>
        </w:tc>
        <w:tc>
          <w:tcPr>
            <w:tcW w:w="69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w:t>
            </w:r>
          </w:p>
        </w:tc>
        <w:tc>
          <w:tcPr>
            <w:tcW w:w="139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9599,0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9717,7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9509,0</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9076,9</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9136,2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9152,0</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9578,1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9657,3</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9651,1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9726,2</w:t>
            </w:r>
          </w:p>
        </w:tc>
      </w:tr>
    </w:tbl>
    <w:p w:rsidR="0001142C" w:rsidRDefault="0001142C">
      <w:pPr>
        <w:widowControl w:val="0"/>
        <w:spacing w:after="0" w:line="240" w:lineRule="auto"/>
        <w:ind w:firstLine="680"/>
        <w:jc w:val="both"/>
        <w:rPr>
          <w:rFonts w:ascii="Times New Roman" w:eastAsia="Times New Roman" w:hAnsi="Times New Roman" w:cs="Times New Roman"/>
          <w:spacing w:val="4"/>
          <w:sz w:val="28"/>
          <w:szCs w:val="28"/>
          <w:lang w:eastAsia="ru-RU"/>
        </w:rPr>
      </w:pPr>
    </w:p>
    <w:p w:rsidR="0001142C" w:rsidRDefault="002A4444">
      <w:pPr>
        <w:widowControl w:val="0"/>
        <w:spacing w:after="0" w:line="240" w:lineRule="auto"/>
        <w:ind w:firstLine="680"/>
        <w:jc w:val="both"/>
        <w:rPr>
          <w:rFonts w:ascii="Times New Roman" w:hAnsi="Times New Roman" w:cs="Times New Roman"/>
          <w:spacing w:val="4"/>
          <w:sz w:val="28"/>
          <w:szCs w:val="28"/>
        </w:rPr>
      </w:pPr>
      <w:r>
        <w:rPr>
          <w:rFonts w:ascii="Times New Roman" w:eastAsia="Times New Roman" w:hAnsi="Times New Roman" w:cs="Times New Roman"/>
          <w:spacing w:val="4"/>
          <w:sz w:val="28"/>
          <w:szCs w:val="28"/>
          <w:lang w:eastAsia="ru-RU"/>
        </w:rPr>
        <w:t>Показатель заболеваемости в Брянской области в 2024 году выше общероссийского на 3,6% и показателя по Центральному федеральному округу на 15,4%.</w:t>
      </w:r>
      <w:r>
        <w:rPr>
          <w:rFonts w:ascii="Times New Roman" w:hAnsi="Times New Roman" w:cs="Times New Roman"/>
          <w:spacing w:val="4"/>
          <w:sz w:val="28"/>
          <w:szCs w:val="28"/>
        </w:rPr>
        <w:t xml:space="preserve"> В 2024 году, в сравнении с 2023 годом, заболеваемость взрослого населения региона снизилась на 1,1% и составляет 62</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275,0 на 100 тысяч населения (2023 год – 62</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 xml:space="preserve">950,7 на 100 тысяч населения). </w:t>
      </w:r>
      <w:r>
        <w:rPr>
          <w:rFonts w:ascii="Times New Roman" w:eastAsia="Times New Roman" w:hAnsi="Times New Roman" w:cs="Times New Roman"/>
          <w:spacing w:val="4"/>
          <w:sz w:val="28"/>
          <w:szCs w:val="28"/>
          <w:lang w:eastAsia="ru-RU"/>
        </w:rPr>
        <w:t>Прирост заболеваемости взрослого населения за 10 лет (2015 – 2024 года) составил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11,7%.</w:t>
      </w:r>
    </w:p>
    <w:p w:rsidR="0001142C" w:rsidRDefault="002A4444">
      <w:pPr>
        <w:widowControl w:val="0"/>
        <w:spacing w:after="0" w:line="240" w:lineRule="auto"/>
        <w:ind w:firstLine="680"/>
        <w:jc w:val="both"/>
        <w:rPr>
          <w:rFonts w:ascii="Times New Roman" w:eastAsia="Times New Roman" w:hAnsi="Times New Roman" w:cs="Times New Roman"/>
          <w:spacing w:val="4"/>
          <w:sz w:val="28"/>
          <w:szCs w:val="28"/>
          <w:lang w:eastAsia="ru-RU"/>
        </w:rPr>
      </w:pPr>
      <w:r>
        <w:rPr>
          <w:rFonts w:ascii="Times New Roman" w:hAnsi="Times New Roman" w:cs="Times New Roman"/>
          <w:spacing w:val="4"/>
          <w:sz w:val="28"/>
          <w:szCs w:val="28"/>
        </w:rPr>
        <w:t>В структуре заболеваемости взрослого населения в 2024 году первое место занимают болезни органов дыхания       22</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080,5 на 100 тысяч населения; травмы и отравления 9</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726,2 на 100 тысяч населения, болезни системы кровообращения 4</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 xml:space="preserve">934,3 на 100 тысяч населения. Уровень заболеваемости взрослого населения по болезням органов дыхания и системы кровообращения на фоне лидирующих показателей </w:t>
      </w:r>
      <w:r>
        <w:rPr>
          <w:rFonts w:ascii="Times New Roman" w:eastAsia="Times New Roman" w:hAnsi="Times New Roman" w:cs="Times New Roman"/>
          <w:spacing w:val="4"/>
          <w:sz w:val="28"/>
          <w:szCs w:val="28"/>
          <w:lang w:eastAsia="ru-RU"/>
        </w:rPr>
        <w:t xml:space="preserve">характеризует преобладание хронической патологии. </w:t>
      </w:r>
    </w:p>
    <w:p w:rsidR="0001142C" w:rsidRDefault="002A4444">
      <w:pPr>
        <w:pStyle w:val="3"/>
        <w:numPr>
          <w:ilvl w:val="0"/>
          <w:numId w:val="4"/>
        </w:numPr>
        <w:tabs>
          <w:tab w:val="left" w:pos="1701"/>
          <w:tab w:val="left" w:pos="9356"/>
        </w:tabs>
        <w:spacing w:before="360" w:line="216" w:lineRule="auto"/>
        <w:ind w:left="0" w:firstLine="13608"/>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Распространённость заболеваемости подросткового населения (15–17 лет) Брянской области</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(на 100 тысяч соответствующего населения)</w:t>
      </w:r>
    </w:p>
    <w:tbl>
      <w:tblPr>
        <w:tblStyle w:val="aff5"/>
        <w:tblW w:w="5000" w:type="pct"/>
        <w:tblLayout w:type="fixed"/>
        <w:tblCellMar>
          <w:top w:w="28" w:type="dxa"/>
          <w:bottom w:w="28" w:type="dxa"/>
        </w:tblCellMar>
        <w:tblLook w:val="04A0" w:firstRow="1" w:lastRow="0" w:firstColumn="1" w:lastColumn="0" w:noHBand="0" w:noVBand="1"/>
      </w:tblPr>
      <w:tblGrid>
        <w:gridCol w:w="1798"/>
        <w:gridCol w:w="709"/>
        <w:gridCol w:w="739"/>
        <w:gridCol w:w="1397"/>
        <w:gridCol w:w="1069"/>
        <w:gridCol w:w="1072"/>
        <w:gridCol w:w="1073"/>
        <w:gridCol w:w="1071"/>
        <w:gridCol w:w="1071"/>
        <w:gridCol w:w="1072"/>
        <w:gridCol w:w="1073"/>
        <w:gridCol w:w="1071"/>
        <w:gridCol w:w="1072"/>
        <w:gridCol w:w="1065"/>
      </w:tblGrid>
      <w:tr w:rsidR="0001142C">
        <w:trPr>
          <w:tblHeader/>
        </w:trPr>
        <w:tc>
          <w:tcPr>
            <w:tcW w:w="1772"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lastRenderedPageBreak/>
              <w:t>Классы заболеваний</w:t>
            </w:r>
          </w:p>
        </w:tc>
        <w:tc>
          <w:tcPr>
            <w:tcW w:w="69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Код по МКБ</w:t>
            </w:r>
          </w:p>
        </w:tc>
        <w:tc>
          <w:tcPr>
            <w:tcW w:w="729"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стро</w:t>
            </w:r>
            <w:proofErr w:type="spellEnd"/>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ки</w:t>
            </w:r>
            <w:proofErr w:type="spellEnd"/>
          </w:p>
        </w:tc>
        <w:tc>
          <w:tcPr>
            <w:tcW w:w="137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Территория</w:t>
            </w:r>
          </w:p>
        </w:tc>
        <w:tc>
          <w:tcPr>
            <w:tcW w:w="1054"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2015</w:t>
            </w:r>
          </w:p>
        </w:tc>
        <w:tc>
          <w:tcPr>
            <w:tcW w:w="105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2016</w:t>
            </w:r>
          </w:p>
        </w:tc>
        <w:tc>
          <w:tcPr>
            <w:tcW w:w="105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2017</w:t>
            </w:r>
          </w:p>
        </w:tc>
        <w:tc>
          <w:tcPr>
            <w:tcW w:w="1056"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2018</w:t>
            </w:r>
          </w:p>
        </w:tc>
        <w:tc>
          <w:tcPr>
            <w:tcW w:w="1056"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2019</w:t>
            </w:r>
          </w:p>
        </w:tc>
        <w:tc>
          <w:tcPr>
            <w:tcW w:w="105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2020</w:t>
            </w:r>
          </w:p>
        </w:tc>
        <w:tc>
          <w:tcPr>
            <w:tcW w:w="105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2021</w:t>
            </w:r>
          </w:p>
        </w:tc>
        <w:tc>
          <w:tcPr>
            <w:tcW w:w="1056"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2022</w:t>
            </w:r>
          </w:p>
        </w:tc>
        <w:tc>
          <w:tcPr>
            <w:tcW w:w="105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2023</w:t>
            </w:r>
          </w:p>
        </w:tc>
        <w:tc>
          <w:tcPr>
            <w:tcW w:w="1050"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2024</w:t>
            </w:r>
          </w:p>
        </w:tc>
      </w:tr>
      <w:tr w:rsidR="0001142C">
        <w:trPr>
          <w:trHeight w:val="340"/>
        </w:trPr>
        <w:tc>
          <w:tcPr>
            <w:tcW w:w="1772"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Все заболевания, из них:</w:t>
            </w:r>
          </w:p>
        </w:tc>
        <w:tc>
          <w:tcPr>
            <w:tcW w:w="698" w:type="dxa"/>
            <w:vMerge w:val="restart"/>
          </w:tcPr>
          <w:p w:rsidR="0001142C" w:rsidRDefault="002A4444">
            <w:pPr>
              <w:spacing w:after="0" w:line="216"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A00–T98</w:t>
            </w: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224725,9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225630,6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220740,8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222401,6</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218432,7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201046,7</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217320,9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228063,6</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233016,8</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16" w:lineRule="auto"/>
              <w:jc w:val="center"/>
              <w:rPr>
                <w:rFonts w:ascii="Times New Roman" w:hAnsi="Times New Roman" w:cs="Times New Roman"/>
                <w:sz w:val="20"/>
                <w:szCs w:val="20"/>
              </w:rPr>
            </w:pPr>
          </w:p>
        </w:tc>
        <w:tc>
          <w:tcPr>
            <w:tcW w:w="698" w:type="dxa"/>
            <w:vMerge/>
          </w:tcPr>
          <w:p w:rsidR="0001142C" w:rsidRDefault="0001142C">
            <w:pPr>
              <w:spacing w:after="0" w:line="216"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211379,7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211069,8</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207039,6</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210640,8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208117,5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193248,7</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207350,3</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216012,5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218938,2</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16" w:lineRule="auto"/>
              <w:jc w:val="center"/>
              <w:rPr>
                <w:rFonts w:ascii="Times New Roman" w:hAnsi="Times New Roman" w:cs="Times New Roman"/>
                <w:sz w:val="20"/>
                <w:szCs w:val="20"/>
              </w:rPr>
            </w:pPr>
          </w:p>
        </w:tc>
        <w:tc>
          <w:tcPr>
            <w:tcW w:w="698" w:type="dxa"/>
            <w:vMerge/>
          </w:tcPr>
          <w:p w:rsidR="0001142C" w:rsidRDefault="0001142C">
            <w:pPr>
              <w:spacing w:after="0" w:line="216"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256702,1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247835,1</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244889,7</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233827,7</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230728,1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220614,6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230955,4</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239276,5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237433,5</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229472,9</w:t>
            </w:r>
          </w:p>
        </w:tc>
      </w:tr>
      <w:tr w:rsidR="0001142C">
        <w:trPr>
          <w:trHeight w:val="369"/>
        </w:trPr>
        <w:tc>
          <w:tcPr>
            <w:tcW w:w="1772" w:type="dxa"/>
            <w:vMerge w:val="restart"/>
          </w:tcPr>
          <w:p w:rsidR="0001142C" w:rsidRDefault="002A4444">
            <w:pPr>
              <w:spacing w:after="0" w:line="252"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Новообразования</w:t>
            </w:r>
          </w:p>
        </w:tc>
        <w:tc>
          <w:tcPr>
            <w:tcW w:w="698" w:type="dxa"/>
            <w:vMerge w:val="restart"/>
          </w:tcPr>
          <w:p w:rsidR="0001142C" w:rsidRDefault="002A4444">
            <w:pPr>
              <w:spacing w:after="0" w:line="252"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C00–D48</w:t>
            </w: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1032,4</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1033,9</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1083,6</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1158,0</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1177,7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1077,0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1165,9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1223,2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1305,7</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772" w:type="dxa"/>
            <w:vMerge/>
          </w:tcPr>
          <w:p w:rsidR="0001142C" w:rsidRDefault="0001142C">
            <w:pPr>
              <w:spacing w:after="0" w:line="252"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1048,8</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1138,0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1129,1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1227,7</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1293,8</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1261,2</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1374,5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1365,5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1489,4</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772" w:type="dxa"/>
            <w:vMerge/>
          </w:tcPr>
          <w:p w:rsidR="0001142C" w:rsidRDefault="0001142C">
            <w:pPr>
              <w:spacing w:after="0" w:line="252"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1696,0</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1647,4</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1835,7</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1556,5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1450,3</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1364,6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1228,3</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1318,3</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1322,4</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1394,2</w:t>
            </w:r>
          </w:p>
        </w:tc>
      </w:tr>
      <w:tr w:rsidR="0001142C">
        <w:trPr>
          <w:trHeight w:val="369"/>
        </w:trPr>
        <w:tc>
          <w:tcPr>
            <w:tcW w:w="1772" w:type="dxa"/>
            <w:vMerge w:val="restart"/>
          </w:tcPr>
          <w:p w:rsidR="0001142C" w:rsidRDefault="002A4444">
            <w:pPr>
              <w:spacing w:after="0" w:line="252"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крови, кроветворных органов и отдельные нарушения, вовлекающие иммунный механизм</w:t>
            </w:r>
          </w:p>
        </w:tc>
        <w:tc>
          <w:tcPr>
            <w:tcW w:w="698" w:type="dxa"/>
            <w:vMerge w:val="restart"/>
          </w:tcPr>
          <w:p w:rsidR="0001142C" w:rsidRDefault="002A4444">
            <w:pPr>
              <w:spacing w:after="0" w:line="252"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D50–D89</w:t>
            </w: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1921,9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1971,9</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1905,6</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1905,1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1876,9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1672,3</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1775,6</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1843,2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1970,5</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772" w:type="dxa"/>
            <w:vMerge/>
          </w:tcPr>
          <w:p w:rsidR="0001142C" w:rsidRDefault="0001142C">
            <w:pPr>
              <w:spacing w:after="0" w:line="252"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671,7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692,5</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729,2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757,1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775,4</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737,5</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779,9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814,2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920,3</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772" w:type="dxa"/>
            <w:vMerge/>
          </w:tcPr>
          <w:p w:rsidR="0001142C" w:rsidRDefault="0001142C">
            <w:pPr>
              <w:spacing w:after="0" w:line="252"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655,3</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695,1</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877,4</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918,6</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802,7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739,6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795,5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805,5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898,1</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914,8</w:t>
            </w:r>
          </w:p>
        </w:tc>
      </w:tr>
      <w:tr w:rsidR="0001142C">
        <w:trPr>
          <w:trHeight w:val="369"/>
        </w:trPr>
        <w:tc>
          <w:tcPr>
            <w:tcW w:w="1772" w:type="dxa"/>
            <w:vMerge w:val="restart"/>
          </w:tcPr>
          <w:p w:rsidR="0001142C" w:rsidRDefault="002A4444">
            <w:pPr>
              <w:spacing w:after="0" w:line="252"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нервной системы</w:t>
            </w:r>
          </w:p>
        </w:tc>
        <w:tc>
          <w:tcPr>
            <w:tcW w:w="698" w:type="dxa"/>
            <w:vMerge w:val="restart"/>
          </w:tcPr>
          <w:p w:rsidR="0001142C" w:rsidRDefault="002A4444">
            <w:pPr>
              <w:spacing w:after="0" w:line="252"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G00–G98</w:t>
            </w: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12542,5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12418,0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12301,8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12387,4</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12242,2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10996,3</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11651,5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11798,4</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12285,3</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772" w:type="dxa"/>
            <w:vMerge/>
          </w:tcPr>
          <w:p w:rsidR="0001142C" w:rsidRDefault="0001142C">
            <w:pPr>
              <w:spacing w:after="0" w:line="252"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10977,7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10654,9</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10607,4</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10731,0</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10902,6</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10148,8</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10442,1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10329,9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10659,6</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772" w:type="dxa"/>
            <w:vMerge/>
          </w:tcPr>
          <w:p w:rsidR="0001142C" w:rsidRDefault="0001142C">
            <w:pPr>
              <w:spacing w:after="0" w:line="252"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14180,8</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13356,6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12846,5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12250,5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11339,9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11274,8</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11209,5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11000,9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11138,0</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10920,5</w:t>
            </w:r>
          </w:p>
        </w:tc>
      </w:tr>
      <w:tr w:rsidR="0001142C">
        <w:trPr>
          <w:trHeight w:val="369"/>
        </w:trPr>
        <w:tc>
          <w:tcPr>
            <w:tcW w:w="1772" w:type="dxa"/>
            <w:vMerge w:val="restart"/>
          </w:tcPr>
          <w:p w:rsidR="0001142C" w:rsidRDefault="002A4444">
            <w:pPr>
              <w:spacing w:after="0" w:line="252"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системы кровообращения</w:t>
            </w:r>
          </w:p>
        </w:tc>
        <w:tc>
          <w:tcPr>
            <w:tcW w:w="698" w:type="dxa"/>
            <w:vMerge w:val="restart"/>
          </w:tcPr>
          <w:p w:rsidR="0001142C" w:rsidRDefault="002A4444">
            <w:pPr>
              <w:spacing w:after="0" w:line="252"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I00–I99</w:t>
            </w: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5477,0</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5467,1</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5357,1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5234,2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5148,2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4623,6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4679,2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4779,8</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4896,0</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772" w:type="dxa"/>
            <w:vMerge/>
          </w:tcPr>
          <w:p w:rsidR="0001142C" w:rsidRDefault="0001142C">
            <w:pPr>
              <w:spacing w:after="0" w:line="252"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5238,2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5247,4</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4979,8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4968,3</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4998,8</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4569,6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4420,0</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4487,3</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4565,4</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772" w:type="dxa"/>
            <w:vMerge/>
          </w:tcPr>
          <w:p w:rsidR="0001142C" w:rsidRDefault="0001142C">
            <w:pPr>
              <w:spacing w:after="0" w:line="252"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8379,9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8665,6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8251,1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8048,0</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6245,9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5409,5</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5014,5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4579,3</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4716,4</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4579,1</w:t>
            </w:r>
          </w:p>
        </w:tc>
      </w:tr>
      <w:tr w:rsidR="0001142C">
        <w:trPr>
          <w:trHeight w:val="340"/>
        </w:trPr>
        <w:tc>
          <w:tcPr>
            <w:tcW w:w="1772" w:type="dxa"/>
            <w:vMerge w:val="restart"/>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органов дыхания</w:t>
            </w:r>
          </w:p>
        </w:tc>
        <w:tc>
          <w:tcPr>
            <w:tcW w:w="698" w:type="dxa"/>
            <w:vMerge w:val="restart"/>
          </w:tcPr>
          <w:p w:rsidR="0001142C" w:rsidRDefault="002A4444">
            <w:pPr>
              <w:spacing w:after="0" w:line="252"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J00–J98</w:t>
            </w: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75886,7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79516,3</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77652,5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78737,8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76406,6</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74344,6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80333,2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84792,5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90873,0</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28"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76232,5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78279,4</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78693,1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79704,2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76946,4</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73660,6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78789,7</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82675,9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87899,1</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28"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94089,8</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87491,6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88765,1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85259,1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87203,8</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87386,4</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96660,8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104738,1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104964,3</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96027,3</w:t>
            </w:r>
          </w:p>
        </w:tc>
      </w:tr>
      <w:tr w:rsidR="0001142C">
        <w:trPr>
          <w:trHeight w:val="340"/>
        </w:trPr>
        <w:tc>
          <w:tcPr>
            <w:tcW w:w="1772" w:type="dxa"/>
            <w:vMerge w:val="restart"/>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lastRenderedPageBreak/>
              <w:t xml:space="preserve">Болезни </w:t>
            </w:r>
            <w:proofErr w:type="spellStart"/>
            <w:r>
              <w:rPr>
                <w:rFonts w:ascii="Times New Roman" w:eastAsia="Calibri" w:hAnsi="Times New Roman" w:cs="Times New Roman"/>
                <w:kern w:val="2"/>
                <w:sz w:val="20"/>
                <w:szCs w:val="20"/>
              </w:rPr>
              <w:t>костно</w:t>
            </w:r>
            <w:proofErr w:type="spellEnd"/>
            <w:r>
              <w:rPr>
                <w:rFonts w:ascii="Times New Roman" w:eastAsia="Calibri" w:hAnsi="Times New Roman" w:cs="Times New Roman"/>
                <w:kern w:val="2"/>
                <w:sz w:val="20"/>
                <w:szCs w:val="20"/>
              </w:rPr>
              <w:t>–мышечной системы и соединительной ткани</w:t>
            </w:r>
          </w:p>
        </w:tc>
        <w:tc>
          <w:tcPr>
            <w:tcW w:w="698" w:type="dxa"/>
            <w:vMerge w:val="restart"/>
          </w:tcPr>
          <w:p w:rsidR="0001142C" w:rsidRDefault="002A4444">
            <w:pPr>
              <w:spacing w:after="0" w:line="252"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M00–M99</w:t>
            </w: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17392,9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17190,6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16960,2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17289,2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17378,8</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15332,0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16674,2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17513,2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18933,1</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28"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18031,2</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17246,0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16367,8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16332,0</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16354,5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15041,0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15977,3</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16656,6</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17494,6</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28"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13828,9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13182,1</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13695,9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13156,9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12470,9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12441,6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12443,4</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12628,6</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12730,4</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14043,2</w:t>
            </w:r>
          </w:p>
        </w:tc>
      </w:tr>
      <w:tr w:rsidR="0001142C">
        <w:trPr>
          <w:trHeight w:val="340"/>
        </w:trPr>
        <w:tc>
          <w:tcPr>
            <w:tcW w:w="1772" w:type="dxa"/>
            <w:vMerge w:val="restart"/>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Врожденные аномалии (пороки развития), деформации и хромосомные нарушения</w:t>
            </w:r>
          </w:p>
        </w:tc>
        <w:tc>
          <w:tcPr>
            <w:tcW w:w="698" w:type="dxa"/>
            <w:vMerge w:val="restart"/>
          </w:tcPr>
          <w:p w:rsidR="0001142C" w:rsidRDefault="002A4444">
            <w:pPr>
              <w:spacing w:after="0" w:line="252"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Q00–Q99</w:t>
            </w: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2377,5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2439,6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2430,5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2413,1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2394,9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2266,8</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2282,9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2320,9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2518,6</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28"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2293,1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2288,5</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2233,4</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2155,6</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2166,6</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2053,6</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2095,1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2112,7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2334,3</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28" w:lineRule="auto"/>
              <w:jc w:val="center"/>
              <w:rPr>
                <w:rFonts w:ascii="Times New Roman" w:hAnsi="Times New Roman" w:cs="Times New Roman"/>
                <w:sz w:val="20"/>
                <w:szCs w:val="20"/>
              </w:rPr>
            </w:pPr>
          </w:p>
        </w:tc>
        <w:tc>
          <w:tcPr>
            <w:tcW w:w="698" w:type="dxa"/>
            <w:vMerge/>
          </w:tcPr>
          <w:p w:rsidR="0001142C" w:rsidRDefault="0001142C">
            <w:pPr>
              <w:spacing w:after="0" w:line="252"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3276,7</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3898,0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3553,1</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3454,8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3219,9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3035,9</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3131,2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3049,1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3250,8</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3340,4</w:t>
            </w:r>
          </w:p>
        </w:tc>
      </w:tr>
      <w:tr w:rsidR="0001142C">
        <w:trPr>
          <w:trHeight w:val="340"/>
        </w:trPr>
        <w:tc>
          <w:tcPr>
            <w:tcW w:w="1772" w:type="dxa"/>
            <w:vMerge w:val="restart"/>
          </w:tcPr>
          <w:p w:rsidR="0001142C" w:rsidRDefault="002A4444">
            <w:pPr>
              <w:spacing w:after="0" w:line="228"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Травмы, отравления и некоторые другие последствия внешних причин</w:t>
            </w:r>
          </w:p>
        </w:tc>
        <w:tc>
          <w:tcPr>
            <w:tcW w:w="698" w:type="dxa"/>
            <w:vMerge w:val="restart"/>
          </w:tcPr>
          <w:p w:rsidR="0001142C" w:rsidRDefault="002A4444">
            <w:pPr>
              <w:spacing w:after="0" w:line="252" w:lineRule="auto"/>
              <w:jc w:val="center"/>
              <w:rPr>
                <w:rFonts w:ascii="Times New Roman" w:hAnsi="Times New Roman" w:cs="Times New Roman"/>
                <w:sz w:val="20"/>
                <w:szCs w:val="20"/>
              </w:rPr>
            </w:pPr>
            <w:r>
              <w:rPr>
                <w:rFonts w:ascii="Times New Roman" w:eastAsia="Calibri" w:hAnsi="Times New Roman" w:cs="Times New Roman"/>
                <w:kern w:val="2"/>
                <w:sz w:val="20"/>
                <w:szCs w:val="20"/>
                <w:lang w:val="en-US"/>
              </w:rPr>
              <w:t>S00–T98</w:t>
            </w: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17547,4</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17465,0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17393,5</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17668,8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17564,5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14037,2</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14709,9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15134,0</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15621,4</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16" w:lineRule="auto"/>
              <w:jc w:val="center"/>
              <w:rPr>
                <w:rFonts w:ascii="Times New Roman" w:hAnsi="Times New Roman" w:cs="Times New Roman"/>
                <w:sz w:val="20"/>
                <w:szCs w:val="20"/>
              </w:rPr>
            </w:pPr>
          </w:p>
        </w:tc>
        <w:tc>
          <w:tcPr>
            <w:tcW w:w="698" w:type="dxa"/>
            <w:vMerge/>
          </w:tcPr>
          <w:p w:rsidR="0001142C" w:rsidRDefault="0001142C">
            <w:pPr>
              <w:spacing w:after="0" w:line="216"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17426,5</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18551,8</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18498,6</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19188,8</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19715,9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15104,5</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16014,2</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16800,1</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16742,8</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40"/>
        </w:trPr>
        <w:tc>
          <w:tcPr>
            <w:tcW w:w="1772" w:type="dxa"/>
            <w:vMerge/>
          </w:tcPr>
          <w:p w:rsidR="0001142C" w:rsidRDefault="0001142C">
            <w:pPr>
              <w:spacing w:after="0" w:line="216" w:lineRule="auto"/>
              <w:jc w:val="center"/>
              <w:rPr>
                <w:rFonts w:ascii="Times New Roman" w:hAnsi="Times New Roman" w:cs="Times New Roman"/>
                <w:sz w:val="20"/>
                <w:szCs w:val="20"/>
              </w:rPr>
            </w:pPr>
          </w:p>
        </w:tc>
        <w:tc>
          <w:tcPr>
            <w:tcW w:w="698" w:type="dxa"/>
            <w:vMerge/>
          </w:tcPr>
          <w:p w:rsidR="0001142C" w:rsidRDefault="0001142C">
            <w:pPr>
              <w:spacing w:after="0" w:line="216" w:lineRule="auto"/>
              <w:jc w:val="center"/>
              <w:rPr>
                <w:rFonts w:ascii="Times New Roman" w:hAnsi="Times New Roman" w:cs="Times New Roman"/>
                <w:sz w:val="20"/>
                <w:szCs w:val="20"/>
              </w:rPr>
            </w:pPr>
          </w:p>
        </w:tc>
        <w:tc>
          <w:tcPr>
            <w:tcW w:w="72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w:t>
            </w:r>
          </w:p>
        </w:tc>
        <w:tc>
          <w:tcPr>
            <w:tcW w:w="137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4"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15797,9</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16642,2</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16244,0</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16504,9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17048,6</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15509,0</w:t>
            </w:r>
          </w:p>
        </w:tc>
        <w:tc>
          <w:tcPr>
            <w:tcW w:w="1058"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15422,9</w:t>
            </w:r>
          </w:p>
        </w:tc>
        <w:tc>
          <w:tcPr>
            <w:tcW w:w="1056"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15014,4</w:t>
            </w:r>
          </w:p>
        </w:tc>
        <w:tc>
          <w:tcPr>
            <w:tcW w:w="1057"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15149,2</w:t>
            </w:r>
          </w:p>
        </w:tc>
        <w:tc>
          <w:tcPr>
            <w:tcW w:w="1050"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14162,4</w:t>
            </w:r>
          </w:p>
        </w:tc>
      </w:tr>
    </w:tbl>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Распространённость заболеваемости подростков в 2024 году снизилась к уровню 2023 года на 3,4% к уровню 2015 года на 10,6%. Снижение показателя распространённость заболеваемости за период 2024 год в сравнении с 2015 годом отмечается по новообразованиям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17,8%), болезням нервной системы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22,5%), болезням системы кровообращения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45,4%), травмам и отравлениям и другим последствиям воздействий внешних причин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10,4%). Прирост показателя распространённость заболеваемости у подростков отмечен по болезням костно-мышечной системы и соединительной ткани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1,5%), болезням органов дыхания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2,1%).</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В структуре заболеваемости подростков в 2024 году первые четыре ранговых места последовательно занимают: болезни органов дыхания (41,8%), травмы и последствия внешних причин (6,2%), болезни костно-мышечной системы и соединительной ткани (6,1%), болезни нервной системы (4,8%).</w:t>
      </w:r>
      <w:r>
        <w:br w:type="page"/>
      </w:r>
    </w:p>
    <w:p w:rsidR="0001142C" w:rsidRDefault="002A4444">
      <w:pPr>
        <w:pStyle w:val="3"/>
        <w:numPr>
          <w:ilvl w:val="0"/>
          <w:numId w:val="4"/>
        </w:numPr>
        <w:tabs>
          <w:tab w:val="left" w:pos="1701"/>
          <w:tab w:val="left" w:pos="9356"/>
        </w:tabs>
        <w:spacing w:before="360" w:line="216" w:lineRule="auto"/>
        <w:ind w:left="0" w:firstLine="13608"/>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Заболеваемость подросткового населения (15–17 лет) Брянской области</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(на 100 тысяч соответствующего населения)</w:t>
      </w:r>
    </w:p>
    <w:tbl>
      <w:tblPr>
        <w:tblStyle w:val="aff5"/>
        <w:tblW w:w="5000" w:type="pct"/>
        <w:tblLayout w:type="fixed"/>
        <w:tblCellMar>
          <w:top w:w="28" w:type="dxa"/>
          <w:bottom w:w="28" w:type="dxa"/>
        </w:tblCellMar>
        <w:tblLook w:val="04A0" w:firstRow="1" w:lastRow="0" w:firstColumn="1" w:lastColumn="0" w:noHBand="0" w:noVBand="1"/>
      </w:tblPr>
      <w:tblGrid>
        <w:gridCol w:w="1937"/>
        <w:gridCol w:w="729"/>
        <w:gridCol w:w="618"/>
        <w:gridCol w:w="1456"/>
        <w:gridCol w:w="1063"/>
        <w:gridCol w:w="1062"/>
        <w:gridCol w:w="1061"/>
        <w:gridCol w:w="1062"/>
        <w:gridCol w:w="1063"/>
        <w:gridCol w:w="1062"/>
        <w:gridCol w:w="1063"/>
        <w:gridCol w:w="1061"/>
        <w:gridCol w:w="1062"/>
        <w:gridCol w:w="1053"/>
      </w:tblGrid>
      <w:tr w:rsidR="0001142C">
        <w:trPr>
          <w:tblHeader/>
        </w:trPr>
        <w:tc>
          <w:tcPr>
            <w:tcW w:w="1910"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Классы заболеваний</w:t>
            </w:r>
          </w:p>
        </w:tc>
        <w:tc>
          <w:tcPr>
            <w:tcW w:w="719"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Код по МКБ</w:t>
            </w:r>
          </w:p>
        </w:tc>
        <w:tc>
          <w:tcPr>
            <w:tcW w:w="609"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стро</w:t>
            </w:r>
            <w:proofErr w:type="spellEnd"/>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ки</w:t>
            </w:r>
            <w:proofErr w:type="spellEnd"/>
          </w:p>
        </w:tc>
        <w:tc>
          <w:tcPr>
            <w:tcW w:w="1435"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Территория</w:t>
            </w:r>
          </w:p>
        </w:tc>
        <w:tc>
          <w:tcPr>
            <w:tcW w:w="104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2015</w:t>
            </w:r>
          </w:p>
        </w:tc>
        <w:tc>
          <w:tcPr>
            <w:tcW w:w="104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2016</w:t>
            </w:r>
          </w:p>
        </w:tc>
        <w:tc>
          <w:tcPr>
            <w:tcW w:w="1046"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2017</w:t>
            </w:r>
          </w:p>
        </w:tc>
        <w:tc>
          <w:tcPr>
            <w:tcW w:w="104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2018</w:t>
            </w:r>
          </w:p>
        </w:tc>
        <w:tc>
          <w:tcPr>
            <w:tcW w:w="104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2019</w:t>
            </w:r>
          </w:p>
        </w:tc>
        <w:tc>
          <w:tcPr>
            <w:tcW w:w="104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2020</w:t>
            </w:r>
          </w:p>
        </w:tc>
        <w:tc>
          <w:tcPr>
            <w:tcW w:w="104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2021</w:t>
            </w:r>
          </w:p>
        </w:tc>
        <w:tc>
          <w:tcPr>
            <w:tcW w:w="1046"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2022</w:t>
            </w:r>
          </w:p>
        </w:tc>
        <w:tc>
          <w:tcPr>
            <w:tcW w:w="104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2023</w:t>
            </w:r>
          </w:p>
        </w:tc>
        <w:tc>
          <w:tcPr>
            <w:tcW w:w="103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2024</w:t>
            </w:r>
          </w:p>
        </w:tc>
      </w:tr>
      <w:tr w:rsidR="0001142C">
        <w:trPr>
          <w:trHeight w:val="312"/>
        </w:trPr>
        <w:tc>
          <w:tcPr>
            <w:tcW w:w="1910"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Все заболевания, из них:</w:t>
            </w:r>
          </w:p>
        </w:tc>
        <w:tc>
          <w:tcPr>
            <w:tcW w:w="719"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A00–T98</w:t>
            </w: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137383,8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137181,8</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136018,6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137815,2</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134601,1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122743,3</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137106,4</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146926,4</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146650,5</w:t>
            </w:r>
          </w:p>
        </w:tc>
        <w:tc>
          <w:tcPr>
            <w:tcW w:w="1038" w:type="dxa"/>
            <w:vAlign w:val="center"/>
          </w:tcPr>
          <w:p w:rsidR="0001142C" w:rsidRDefault="002A4444">
            <w:pPr>
              <w:spacing w:after="0" w:line="240" w:lineRule="auto"/>
              <w:jc w:val="center"/>
              <w:rPr>
                <w:rFonts w:ascii="Times New Roman" w:hAnsi="Times New Roman" w:cs="Times New Roman"/>
                <w:sz w:val="16"/>
                <w:szCs w:val="16"/>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130667,6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133799,3</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132567,3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134830,5</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132516,3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120716,0</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133758,4</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141770,2</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139672,5</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160552,2</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150459,3</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151855,9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149160,7</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144971,7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134085,4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145338,3</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155458,6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152566,2</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141601,0</w:t>
            </w:r>
          </w:p>
        </w:tc>
      </w:tr>
      <w:tr w:rsidR="0001142C">
        <w:trPr>
          <w:trHeight w:val="312"/>
        </w:trPr>
        <w:tc>
          <w:tcPr>
            <w:tcW w:w="1910"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Новообразования</w:t>
            </w:r>
          </w:p>
        </w:tc>
        <w:tc>
          <w:tcPr>
            <w:tcW w:w="719"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C00–D48</w:t>
            </w: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501,1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469,2</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486,3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533,4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547,6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467,4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516,5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534,1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547,2</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16"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519,7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531,5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560,1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573,1</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615,0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592,5</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663,5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651,2</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708,6</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16"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618,9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640,0</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737,4</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613,4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519,2</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647,9</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489,1</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588,1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663,9</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627,1</w:t>
            </w:r>
          </w:p>
        </w:tc>
      </w:tr>
      <w:tr w:rsidR="0001142C">
        <w:trPr>
          <w:trHeight w:val="312"/>
        </w:trPr>
        <w:tc>
          <w:tcPr>
            <w:tcW w:w="1910"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крови, кроветворных органов и отдельные нарушения, вовлекающие иммунный механизм</w:t>
            </w:r>
          </w:p>
        </w:tc>
        <w:tc>
          <w:tcPr>
            <w:tcW w:w="719"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D50–D89</w:t>
            </w: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907,4</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928,4</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877,0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878,8</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823,9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688,0</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761,9</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859,8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902,9</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16"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288,8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306,8</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312,0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323,3</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321,3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276,2</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324,2</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361,9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397,0</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16"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409,6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358,3</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441,8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485,3</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423,8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321,1</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379,5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348,4</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479,4</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412,0</w:t>
            </w:r>
          </w:p>
        </w:tc>
      </w:tr>
      <w:tr w:rsidR="0001142C">
        <w:trPr>
          <w:trHeight w:val="312"/>
        </w:trPr>
        <w:tc>
          <w:tcPr>
            <w:tcW w:w="1910"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нервной системы</w:t>
            </w:r>
          </w:p>
        </w:tc>
        <w:tc>
          <w:tcPr>
            <w:tcW w:w="719"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G00–G98</w:t>
            </w: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3937,5</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3861,7</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3795,6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3831,0</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3807,5</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3187,0</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3549,5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3713,7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3855,9</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3273,8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3316,7</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3296,4</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3368,0</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3279,5</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2915,6</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3221,9</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3191,8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3117,5</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4611,7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3466,2</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3232,6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3149,6</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2772,3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3110,4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2973,8</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2622,7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2666,7</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2531,9</w:t>
            </w:r>
          </w:p>
        </w:tc>
      </w:tr>
      <w:tr w:rsidR="0001142C">
        <w:trPr>
          <w:trHeight w:val="312"/>
        </w:trPr>
        <w:tc>
          <w:tcPr>
            <w:tcW w:w="1910"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системы кровообращения</w:t>
            </w:r>
          </w:p>
        </w:tc>
        <w:tc>
          <w:tcPr>
            <w:tcW w:w="719"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I00–I99</w:t>
            </w: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1641,6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1656,5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1631,3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1578,2</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1607,8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1274,9</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1407,2</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1472,7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1471,8</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1437,6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1461,5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1360,1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1322,4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1336,5</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1104,7</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1122,5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1288,8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1297,8</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2493,9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2036,3</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1953,9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1547,3</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1292,2</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619,2</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626,8</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752,5</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765,9</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821,5</w:t>
            </w:r>
          </w:p>
        </w:tc>
      </w:tr>
      <w:tr w:rsidR="0001142C">
        <w:trPr>
          <w:trHeight w:val="312"/>
        </w:trPr>
        <w:tc>
          <w:tcPr>
            <w:tcW w:w="1910"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органов дыхания</w:t>
            </w:r>
          </w:p>
        </w:tc>
        <w:tc>
          <w:tcPr>
            <w:tcW w:w="719"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J00–J98</w:t>
            </w: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67304,8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68810,3</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69589,4</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70780,7</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68619,5</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67148,8</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73463,1</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78106,6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83775,8</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16"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68164,5</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70833,9</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71602,1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72782,4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69948,1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66902,7</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72562,4</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76605,9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81089,8</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0" w:type="dxa"/>
            <w:vMerge/>
          </w:tcPr>
          <w:p w:rsidR="0001142C" w:rsidRDefault="0001142C">
            <w:pPr>
              <w:spacing w:after="0" w:line="216"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83395,0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79012,8</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81920,3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79149,1</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82515,7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83017,5</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92450,2</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100563,0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100614,3</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90411,5</w:t>
            </w:r>
          </w:p>
        </w:tc>
      </w:tr>
      <w:tr w:rsidR="0001142C">
        <w:trPr>
          <w:trHeight w:val="369"/>
        </w:trPr>
        <w:tc>
          <w:tcPr>
            <w:tcW w:w="1910"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lastRenderedPageBreak/>
              <w:t xml:space="preserve">Болезни </w:t>
            </w:r>
            <w:proofErr w:type="spellStart"/>
            <w:r>
              <w:rPr>
                <w:rFonts w:ascii="Times New Roman" w:eastAsia="Calibri" w:hAnsi="Times New Roman" w:cs="Times New Roman"/>
                <w:kern w:val="2"/>
                <w:sz w:val="20"/>
                <w:szCs w:val="20"/>
              </w:rPr>
              <w:t>костно</w:t>
            </w:r>
            <w:proofErr w:type="spellEnd"/>
            <w:r>
              <w:rPr>
                <w:rFonts w:ascii="Times New Roman" w:eastAsia="Calibri" w:hAnsi="Times New Roman" w:cs="Times New Roman"/>
                <w:kern w:val="2"/>
                <w:sz w:val="20"/>
                <w:szCs w:val="20"/>
              </w:rPr>
              <w:t>–мышечной системы и соединительной ткани</w:t>
            </w:r>
          </w:p>
        </w:tc>
        <w:tc>
          <w:tcPr>
            <w:tcW w:w="719"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M00–M99</w:t>
            </w: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5888,3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5722,5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5649,9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5695,4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5603,0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4319,4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4913,7</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5163,4</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5250,4</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5065,9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4968,2</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4640,7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4412,9</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4435,6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3596,4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3913,4</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3948,8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3840,3</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5998,2</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4920,7</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5668,8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5405,0</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4377,8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3801,3</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3631,6</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3082,6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3440,9</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3985,7</w:t>
            </w:r>
          </w:p>
        </w:tc>
      </w:tr>
      <w:tr w:rsidR="0001142C">
        <w:trPr>
          <w:trHeight w:val="369"/>
        </w:trPr>
        <w:tc>
          <w:tcPr>
            <w:tcW w:w="1910"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Врожденные аномалии (пороки развития), деформации и хромосомные нарушения</w:t>
            </w:r>
          </w:p>
        </w:tc>
        <w:tc>
          <w:tcPr>
            <w:tcW w:w="719"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Q00–Q99</w:t>
            </w: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324,0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361,4</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303,7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301,2</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274,8</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199,7</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234,1</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237,0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246,1</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249,3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270,1</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207,6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179,2</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184,6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155,1</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166,4</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175,1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168,9</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728,2</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1031,9</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606,7</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671,4</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453,6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576,2</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452,5</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320,5</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443,5</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689,3</w:t>
            </w:r>
          </w:p>
        </w:tc>
      </w:tr>
      <w:tr w:rsidR="0001142C">
        <w:trPr>
          <w:trHeight w:val="369"/>
        </w:trPr>
        <w:tc>
          <w:tcPr>
            <w:tcW w:w="1910"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Травмы, отравления и некоторые другие последствия внешних причин</w:t>
            </w:r>
          </w:p>
        </w:tc>
        <w:tc>
          <w:tcPr>
            <w:tcW w:w="719"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lang w:val="en-US"/>
              </w:rPr>
              <w:t>S00–T98</w:t>
            </w: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17322,5</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17462,0</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17393,3</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17668,7</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17557,1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14037,2</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14709,8</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15134,0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15621,4</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17358,6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18551,8</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18498,6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19188,7</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19715,9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15104,5</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16014,2</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16800,1</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16742,8</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0" w:type="dxa"/>
            <w:vMerge/>
          </w:tcPr>
          <w:p w:rsidR="0001142C" w:rsidRDefault="0001142C">
            <w:pPr>
              <w:spacing w:after="0" w:line="240" w:lineRule="auto"/>
              <w:jc w:val="center"/>
              <w:rPr>
                <w:rFonts w:ascii="Times New Roman" w:hAnsi="Times New Roman" w:cs="Times New Roman"/>
                <w:sz w:val="20"/>
                <w:szCs w:val="20"/>
              </w:rPr>
            </w:pPr>
          </w:p>
        </w:tc>
        <w:tc>
          <w:tcPr>
            <w:tcW w:w="719" w:type="dxa"/>
            <w:vMerge/>
          </w:tcPr>
          <w:p w:rsidR="0001142C" w:rsidRDefault="0001142C">
            <w:pPr>
              <w:spacing w:after="0" w:line="240" w:lineRule="auto"/>
              <w:jc w:val="center"/>
              <w:rPr>
                <w:rFonts w:ascii="Times New Roman" w:hAnsi="Times New Roman" w:cs="Times New Roman"/>
                <w:sz w:val="20"/>
                <w:szCs w:val="20"/>
              </w:rPr>
            </w:pPr>
          </w:p>
        </w:tc>
        <w:tc>
          <w:tcPr>
            <w:tcW w:w="60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w:t>
            </w:r>
          </w:p>
        </w:tc>
        <w:tc>
          <w:tcPr>
            <w:tcW w:w="143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15797,9</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16642,2</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16244,0</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16504,9</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17048,6</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15509,0</w:t>
            </w:r>
          </w:p>
        </w:tc>
        <w:tc>
          <w:tcPr>
            <w:tcW w:w="104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15422,9</w:t>
            </w:r>
          </w:p>
        </w:tc>
        <w:tc>
          <w:tcPr>
            <w:tcW w:w="104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15014,4</w:t>
            </w:r>
          </w:p>
        </w:tc>
        <w:tc>
          <w:tcPr>
            <w:tcW w:w="104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15149,2</w:t>
            </w:r>
          </w:p>
        </w:tc>
        <w:tc>
          <w:tcPr>
            <w:tcW w:w="103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14162,4</w:t>
            </w:r>
          </w:p>
        </w:tc>
      </w:tr>
    </w:tbl>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Заболеваемость подростков в 2024 году снизилась к уровню 2023 года на 7,2%, к уровню 2015 года на 11,8%. </w:t>
      </w:r>
    </w:p>
    <w:p w:rsidR="0001142C" w:rsidRDefault="002A4444">
      <w:pPr>
        <w:widowControl w:val="0"/>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4"/>
          <w:sz w:val="28"/>
          <w:szCs w:val="28"/>
          <w:lang w:eastAsia="ru-RU"/>
        </w:rPr>
        <w:t>Снижение показателя первичной заболеваемости за 2024 год в сравнении с 2015 годом отмечается по, болезням системы кровообращения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67,1%), болезням нервной системы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44,1%), болезням костно-мышечной системы и соединительной ткани (33,6%), травмам и другим последствиям воздействий внешних причин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 xml:space="preserve">10,4%). Прирост </w:t>
      </w:r>
      <w:r>
        <w:rPr>
          <w:rFonts w:ascii="Times New Roman" w:eastAsia="Times New Roman" w:hAnsi="Times New Roman" w:cs="Times New Roman"/>
          <w:spacing w:val="6"/>
          <w:sz w:val="28"/>
          <w:szCs w:val="28"/>
          <w:lang w:eastAsia="ru-RU"/>
        </w:rPr>
        <w:t xml:space="preserve">показателя </w:t>
      </w:r>
      <w:r>
        <w:rPr>
          <w:rFonts w:ascii="Times New Roman" w:eastAsia="Times New Roman" w:hAnsi="Times New Roman" w:cs="Times New Roman"/>
          <w:spacing w:val="4"/>
          <w:sz w:val="28"/>
          <w:szCs w:val="28"/>
          <w:lang w:eastAsia="ru-RU"/>
        </w:rPr>
        <w:t>распространённость</w:t>
      </w:r>
      <w:r>
        <w:rPr>
          <w:rFonts w:ascii="Times New Roman" w:eastAsia="Times New Roman" w:hAnsi="Times New Roman" w:cs="Times New Roman"/>
          <w:spacing w:val="6"/>
          <w:sz w:val="28"/>
          <w:szCs w:val="28"/>
          <w:lang w:eastAsia="ru-RU"/>
        </w:rPr>
        <w:t xml:space="preserve"> заболеваемости у подростков отмечен по болезням органов дыхания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8,4%), новообразованиям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1,3%).</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В структуре заболеваемости подростков в 2024 году первые четыре ранговых места последовательно занимают: болезни органов дыхания (63,8%), травмы и последствия внешних причин (10%), болезни костно-мышечной системы и соединительной ткани (4,4%), болезни нервной системы (1,8%).</w:t>
      </w:r>
    </w:p>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2A4444">
      <w:pPr>
        <w:pStyle w:val="3"/>
        <w:numPr>
          <w:ilvl w:val="0"/>
          <w:numId w:val="4"/>
        </w:numPr>
        <w:tabs>
          <w:tab w:val="left" w:pos="1701"/>
          <w:tab w:val="left" w:pos="9356"/>
        </w:tabs>
        <w:spacing w:before="360" w:line="216" w:lineRule="auto"/>
        <w:ind w:left="0" w:firstLine="13608"/>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Распространённость заболеваемости (общая заболеваемость) детского населения (0–14 лет) Брянской области</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(на 100 тысяч соответствующего населения)</w:t>
      </w:r>
    </w:p>
    <w:tbl>
      <w:tblPr>
        <w:tblStyle w:val="aff5"/>
        <w:tblW w:w="5000" w:type="pct"/>
        <w:tblLayout w:type="fixed"/>
        <w:tblCellMar>
          <w:top w:w="28" w:type="dxa"/>
          <w:bottom w:w="28" w:type="dxa"/>
        </w:tblCellMar>
        <w:tblLook w:val="04A0" w:firstRow="1" w:lastRow="0" w:firstColumn="1" w:lastColumn="0" w:noHBand="0" w:noVBand="1"/>
      </w:tblPr>
      <w:tblGrid>
        <w:gridCol w:w="1885"/>
        <w:gridCol w:w="786"/>
        <w:gridCol w:w="578"/>
        <w:gridCol w:w="1384"/>
        <w:gridCol w:w="1071"/>
        <w:gridCol w:w="1073"/>
        <w:gridCol w:w="1072"/>
        <w:gridCol w:w="1071"/>
        <w:gridCol w:w="1073"/>
        <w:gridCol w:w="1072"/>
        <w:gridCol w:w="1071"/>
        <w:gridCol w:w="1072"/>
        <w:gridCol w:w="1073"/>
        <w:gridCol w:w="1071"/>
      </w:tblGrid>
      <w:tr w:rsidR="0001142C">
        <w:trPr>
          <w:trHeight w:val="340"/>
          <w:tblHeader/>
        </w:trPr>
        <w:tc>
          <w:tcPr>
            <w:tcW w:w="185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Классы заболеваний</w:t>
            </w:r>
          </w:p>
        </w:tc>
        <w:tc>
          <w:tcPr>
            <w:tcW w:w="775"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Код по МКБ</w:t>
            </w:r>
          </w:p>
        </w:tc>
        <w:tc>
          <w:tcPr>
            <w:tcW w:w="570"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стр</w:t>
            </w:r>
            <w:proofErr w:type="spellEnd"/>
          </w:p>
        </w:tc>
        <w:tc>
          <w:tcPr>
            <w:tcW w:w="1364" w:type="dxa"/>
            <w:vAlign w:val="center"/>
          </w:tcPr>
          <w:p w:rsidR="0001142C" w:rsidRDefault="002A4444">
            <w:pPr>
              <w:spacing w:after="0" w:line="216"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Территория</w:t>
            </w:r>
          </w:p>
        </w:tc>
        <w:tc>
          <w:tcPr>
            <w:tcW w:w="1056"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2015</w:t>
            </w:r>
          </w:p>
        </w:tc>
        <w:tc>
          <w:tcPr>
            <w:tcW w:w="105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2016</w:t>
            </w:r>
          </w:p>
        </w:tc>
        <w:tc>
          <w:tcPr>
            <w:tcW w:w="105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2017</w:t>
            </w:r>
          </w:p>
        </w:tc>
        <w:tc>
          <w:tcPr>
            <w:tcW w:w="1056"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2018</w:t>
            </w:r>
          </w:p>
        </w:tc>
        <w:tc>
          <w:tcPr>
            <w:tcW w:w="105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2019</w:t>
            </w:r>
          </w:p>
        </w:tc>
        <w:tc>
          <w:tcPr>
            <w:tcW w:w="105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2020</w:t>
            </w:r>
          </w:p>
        </w:tc>
        <w:tc>
          <w:tcPr>
            <w:tcW w:w="1056"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2021</w:t>
            </w:r>
          </w:p>
        </w:tc>
        <w:tc>
          <w:tcPr>
            <w:tcW w:w="1057"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2022</w:t>
            </w:r>
          </w:p>
        </w:tc>
        <w:tc>
          <w:tcPr>
            <w:tcW w:w="105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2023</w:t>
            </w:r>
          </w:p>
        </w:tc>
        <w:tc>
          <w:tcPr>
            <w:tcW w:w="1056"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2024</w:t>
            </w:r>
          </w:p>
        </w:tc>
      </w:tr>
      <w:tr w:rsidR="0001142C">
        <w:trPr>
          <w:trHeight w:val="312"/>
        </w:trPr>
        <w:tc>
          <w:tcPr>
            <w:tcW w:w="1857"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Все заболевания, из них:</w:t>
            </w:r>
          </w:p>
        </w:tc>
        <w:tc>
          <w:tcPr>
            <w:tcW w:w="775"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A00–T98</w:t>
            </w: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221238,3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224933,5</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219947,0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220488,2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219845,6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193010,1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212794,9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223841,8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221015,6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219018,3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221810,8</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213032,6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213989,3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211643,2</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187464,9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202986,6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209459,7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206867,6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230237,0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237800,4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230114,1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224939,4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218339,1</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193101,5</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223743,6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229620,2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226315,1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225526,8</w:t>
            </w:r>
          </w:p>
        </w:tc>
      </w:tr>
      <w:tr w:rsidR="0001142C">
        <w:trPr>
          <w:trHeight w:val="312"/>
        </w:trPr>
        <w:tc>
          <w:tcPr>
            <w:tcW w:w="1857"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Новообразования</w:t>
            </w:r>
          </w:p>
        </w:tc>
        <w:tc>
          <w:tcPr>
            <w:tcW w:w="775"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C00–D48</w:t>
            </w: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953,1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986,0</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1004,5</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1013,1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1057,3</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961,9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1062,0</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1083,0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1118,3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982,0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1013,6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1019,4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1046,6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1107,4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1033,1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1133,3</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1148,0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1190,2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941,6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1029,2</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994,2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1058,1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1111,7</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1068,9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1097,1</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1189,0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1123,7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1171,5</w:t>
            </w:r>
          </w:p>
        </w:tc>
      </w:tr>
      <w:tr w:rsidR="0001142C">
        <w:trPr>
          <w:trHeight w:val="312"/>
        </w:trPr>
        <w:tc>
          <w:tcPr>
            <w:tcW w:w="1857"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крови, кроветворных органов и отдельные нарушения, вовлекающие иммунный механизм</w:t>
            </w:r>
          </w:p>
        </w:tc>
        <w:tc>
          <w:tcPr>
            <w:tcW w:w="775"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D50–D89</w:t>
            </w: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2755,6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2769,4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2598,3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2478,1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2371,2</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2107,9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2126,0</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2076,5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2067,8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1302,2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1305,7</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1252,7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1225,3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1162,8</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1067,8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1045,6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1033,8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1014,2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1937,7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2027,4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1948,2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1741,7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1509,4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1333,9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1298,9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1307,0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1232,7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1234,8</w:t>
            </w:r>
          </w:p>
        </w:tc>
      </w:tr>
      <w:tr w:rsidR="0001142C">
        <w:trPr>
          <w:trHeight w:val="312"/>
        </w:trPr>
        <w:tc>
          <w:tcPr>
            <w:tcW w:w="1857"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нервной системы</w:t>
            </w:r>
          </w:p>
        </w:tc>
        <w:tc>
          <w:tcPr>
            <w:tcW w:w="775"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G00–G98</w:t>
            </w: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9006,1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9285,4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8953,4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9107,5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9101,1</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8148,8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8630,7</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8811,4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9110,1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6882,6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7173,0</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6954,8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7041,7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7213,0</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6566,8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6837,6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6837,6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7031,4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7766,1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8205,1</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7532,4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7050,7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6489,9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5926,3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5955,9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6286,2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6155,2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6077,2</w:t>
            </w:r>
          </w:p>
        </w:tc>
      </w:tr>
      <w:tr w:rsidR="0001142C">
        <w:trPr>
          <w:trHeight w:val="312"/>
        </w:trPr>
        <w:tc>
          <w:tcPr>
            <w:tcW w:w="1857"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системы кровообращения</w:t>
            </w:r>
          </w:p>
        </w:tc>
        <w:tc>
          <w:tcPr>
            <w:tcW w:w="775"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I00–I99</w:t>
            </w: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1956,6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2001,9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1977,1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1920,4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1937,8</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1739,2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1755,6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1746,0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1789,2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1985,5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2034,8</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1896,1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1861,5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1857,9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1695,1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1633,9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1622,6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1694,3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2966,8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3296,8</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3144,0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2946,1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2665,4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2306,6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2368,5</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2232,1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2064,3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1955,1</w:t>
            </w:r>
          </w:p>
        </w:tc>
      </w:tr>
      <w:tr w:rsidR="0001142C">
        <w:trPr>
          <w:trHeight w:val="312"/>
        </w:trPr>
        <w:tc>
          <w:tcPr>
            <w:tcW w:w="1857"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органов дыхания</w:t>
            </w:r>
          </w:p>
        </w:tc>
        <w:tc>
          <w:tcPr>
            <w:tcW w:w="775"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J00–J98</w:t>
            </w: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121223,1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124456,6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122740,0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123042,1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121977,4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107425,2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120124,8</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125584,3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125183,2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126478,5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130158,4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125174,4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124708,5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122467,9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107679,8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118144,5</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121081,5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120216,7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857" w:type="dxa"/>
            <w:vMerge/>
          </w:tcPr>
          <w:p w:rsidR="0001142C" w:rsidRDefault="0001142C">
            <w:pPr>
              <w:spacing w:after="0" w:line="216"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125658,7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131231,6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127475,4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126429,8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126791,3</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112119,2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138226,7</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141547,2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139738,9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137691,5</w:t>
            </w:r>
          </w:p>
        </w:tc>
      </w:tr>
      <w:tr w:rsidR="0001142C">
        <w:trPr>
          <w:trHeight w:val="369"/>
        </w:trPr>
        <w:tc>
          <w:tcPr>
            <w:tcW w:w="1857"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lastRenderedPageBreak/>
              <w:t xml:space="preserve">Болезни </w:t>
            </w:r>
            <w:proofErr w:type="spellStart"/>
            <w:r>
              <w:rPr>
                <w:rFonts w:ascii="Times New Roman" w:eastAsia="Calibri" w:hAnsi="Times New Roman" w:cs="Times New Roman"/>
                <w:kern w:val="2"/>
                <w:sz w:val="20"/>
                <w:szCs w:val="20"/>
              </w:rPr>
              <w:t>костно</w:t>
            </w:r>
            <w:proofErr w:type="spellEnd"/>
            <w:r>
              <w:rPr>
                <w:rFonts w:ascii="Times New Roman" w:eastAsia="Calibri" w:hAnsi="Times New Roman" w:cs="Times New Roman"/>
                <w:kern w:val="2"/>
                <w:sz w:val="20"/>
                <w:szCs w:val="20"/>
              </w:rPr>
              <w:t>–мышечной системы и соединительной ткани</w:t>
            </w:r>
          </w:p>
        </w:tc>
        <w:tc>
          <w:tcPr>
            <w:tcW w:w="775"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M00–M99</w:t>
            </w: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7490,5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7665,4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7619,3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7914,7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8233,1</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7155,1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7663,3</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8107,8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8423,3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857" w:type="dxa"/>
            <w:vMerge/>
          </w:tcPr>
          <w:p w:rsidR="0001142C" w:rsidRDefault="0001142C">
            <w:pPr>
              <w:spacing w:after="0" w:line="240"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7949,4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7895,9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7608,9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7704,0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7869,7</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7056,0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7256,0</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7395,4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7658,7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857" w:type="dxa"/>
            <w:vMerge/>
          </w:tcPr>
          <w:p w:rsidR="0001142C" w:rsidRDefault="0001142C">
            <w:pPr>
              <w:spacing w:after="0" w:line="240"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4921,8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4792,5</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4455,7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4404,4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4271,3</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4532,8</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4875,2</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5028,2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4907,3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5055,0</w:t>
            </w:r>
          </w:p>
        </w:tc>
      </w:tr>
      <w:tr w:rsidR="0001142C">
        <w:trPr>
          <w:trHeight w:val="369"/>
        </w:trPr>
        <w:tc>
          <w:tcPr>
            <w:tcW w:w="1857"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Врожденные аномалии (пороки развития), деформации и хромосомные нарушения</w:t>
            </w:r>
          </w:p>
        </w:tc>
        <w:tc>
          <w:tcPr>
            <w:tcW w:w="775"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Q00–Q99</w:t>
            </w: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3461,1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3629,3</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3585,7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3615,1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3666,6</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3437,5</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3603,1</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3683,1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3802,9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857" w:type="dxa"/>
            <w:vMerge/>
          </w:tcPr>
          <w:p w:rsidR="0001142C" w:rsidRDefault="0001142C">
            <w:pPr>
              <w:spacing w:after="0" w:line="240"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3060,6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3199,1</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3159,6</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3113,9</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3242,7</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3027,2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3107,0</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3141,3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3220,3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857" w:type="dxa"/>
            <w:vMerge/>
          </w:tcPr>
          <w:p w:rsidR="0001142C" w:rsidRDefault="0001142C">
            <w:pPr>
              <w:spacing w:after="0" w:line="240"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3235,0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3750,9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3690,1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3514,1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3494,4</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3357,3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3477,3</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3243,8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3233,7</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3429,6</w:t>
            </w:r>
          </w:p>
        </w:tc>
      </w:tr>
      <w:tr w:rsidR="0001142C">
        <w:trPr>
          <w:trHeight w:val="369"/>
        </w:trPr>
        <w:tc>
          <w:tcPr>
            <w:tcW w:w="1857"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Травмы, отравления и некоторые другие последствия внешних причин</w:t>
            </w:r>
          </w:p>
        </w:tc>
        <w:tc>
          <w:tcPr>
            <w:tcW w:w="775"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lang w:val="en-US"/>
              </w:rPr>
              <w:t>S00–T98</w:t>
            </w: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10493,9</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10522,1</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10330,3</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10644,0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10788,7</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9325,9</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9889,2</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10450,2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10898,4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857" w:type="dxa"/>
            <w:vMerge/>
          </w:tcPr>
          <w:p w:rsidR="0001142C" w:rsidRDefault="0001142C">
            <w:pPr>
              <w:spacing w:after="0" w:line="240"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12129,6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12155,8</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11713,4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12442,7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12569,1</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10588,5</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11277,7</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11669,5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12167,0</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857" w:type="dxa"/>
            <w:vMerge/>
          </w:tcPr>
          <w:p w:rsidR="0001142C" w:rsidRDefault="0001142C">
            <w:pPr>
              <w:spacing w:after="0" w:line="240" w:lineRule="auto"/>
              <w:jc w:val="center"/>
              <w:rPr>
                <w:rFonts w:ascii="Times New Roman" w:hAnsi="Times New Roman" w:cs="Times New Roman"/>
                <w:sz w:val="20"/>
                <w:szCs w:val="20"/>
              </w:rPr>
            </w:pPr>
          </w:p>
        </w:tc>
        <w:tc>
          <w:tcPr>
            <w:tcW w:w="775" w:type="dxa"/>
            <w:vMerge/>
          </w:tcPr>
          <w:p w:rsidR="0001142C" w:rsidRDefault="0001142C">
            <w:pPr>
              <w:spacing w:after="0" w:line="240" w:lineRule="auto"/>
              <w:jc w:val="center"/>
              <w:rPr>
                <w:rFonts w:ascii="Times New Roman" w:hAnsi="Times New Roman" w:cs="Times New Roman"/>
                <w:sz w:val="20"/>
                <w:szCs w:val="20"/>
              </w:rPr>
            </w:pPr>
          </w:p>
        </w:tc>
        <w:tc>
          <w:tcPr>
            <w:tcW w:w="57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w:t>
            </w:r>
          </w:p>
        </w:tc>
        <w:tc>
          <w:tcPr>
            <w:tcW w:w="1364" w:type="dxa"/>
            <w:vAlign w:val="center"/>
          </w:tcPr>
          <w:p w:rsidR="0001142C" w:rsidRDefault="002A4444">
            <w:pPr>
              <w:spacing w:after="0" w:line="240"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9886,6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10879,3</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10027,2</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9838,7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9658,3</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9833,4</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11087,9</w:t>
            </w:r>
          </w:p>
        </w:tc>
        <w:tc>
          <w:tcPr>
            <w:tcW w:w="10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11278,3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11670,1</w:t>
            </w:r>
          </w:p>
        </w:tc>
        <w:tc>
          <w:tcPr>
            <w:tcW w:w="10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11947,0</w:t>
            </w:r>
          </w:p>
        </w:tc>
      </w:tr>
    </w:tbl>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Распространённость заболеваемости детского населения в 2024 году к уровню 2023 года снизилась на 0,4% и составила 225</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 xml:space="preserve">526,8 на 100 тысяч детского населения. В 2024 году в сравнении с 2023 годом наблюдается снижение </w:t>
      </w:r>
      <w:bookmarkStart w:id="4" w:name="_Hlk199278461"/>
      <w:r>
        <w:rPr>
          <w:rFonts w:ascii="Times New Roman" w:eastAsia="Times New Roman" w:hAnsi="Times New Roman" w:cs="Times New Roman"/>
          <w:spacing w:val="4"/>
          <w:sz w:val="28"/>
          <w:szCs w:val="28"/>
          <w:lang w:eastAsia="ru-RU"/>
        </w:rPr>
        <w:t>распространённости</w:t>
      </w:r>
      <w:bookmarkEnd w:id="4"/>
      <w:r>
        <w:rPr>
          <w:rFonts w:ascii="Times New Roman" w:eastAsia="Times New Roman" w:hAnsi="Times New Roman" w:cs="Times New Roman"/>
          <w:spacing w:val="4"/>
          <w:sz w:val="28"/>
          <w:szCs w:val="28"/>
          <w:lang w:eastAsia="ru-RU"/>
        </w:rPr>
        <w:t xml:space="preserve"> заболеваемости детского населения по 2 лидирующим классам болезней: болезни органов дыхания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1,5%; болезни нервной системы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1,3%, рост по болезням костно-мышечной системы и соединительной ткани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3%, травмы и последствия внешних причин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2,4%.</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В структуре заболеваемости детского населения в 2024 году первые три ранговых места последовательно занимают: болезни мышечной системы и соединительной ткани (2,7%).</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Сравнительный анализ распространённости заболеваемости детей за период с 2015 по 2024 год показал прирост распространённости заболеваемости по новообразованиям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24,4%), заболеваниям нервной системы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21,7%), травмам и последствиям внешних причин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20,8%), заболеваниям органов дыхания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9,6%).</w:t>
      </w:r>
    </w:p>
    <w:p w:rsidR="0001142C" w:rsidRDefault="002A4444">
      <w:pPr>
        <w:pStyle w:val="3"/>
        <w:numPr>
          <w:ilvl w:val="0"/>
          <w:numId w:val="4"/>
        </w:numPr>
        <w:tabs>
          <w:tab w:val="left" w:pos="1701"/>
          <w:tab w:val="left" w:pos="9356"/>
        </w:tabs>
        <w:spacing w:before="360" w:line="216" w:lineRule="auto"/>
        <w:ind w:left="0" w:firstLine="13608"/>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Заболеваемость (первичная заболеваемость) детского населения (0–14 лет) Брянской области</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(на 100 тысяч соответствующего населения)</w:t>
      </w:r>
    </w:p>
    <w:tbl>
      <w:tblPr>
        <w:tblStyle w:val="aff5"/>
        <w:tblW w:w="5000" w:type="pct"/>
        <w:tblLayout w:type="fixed"/>
        <w:tblCellMar>
          <w:top w:w="28" w:type="dxa"/>
          <w:bottom w:w="28" w:type="dxa"/>
        </w:tblCellMar>
        <w:tblLook w:val="04A0" w:firstRow="1" w:lastRow="0" w:firstColumn="1" w:lastColumn="0" w:noHBand="0" w:noVBand="1"/>
      </w:tblPr>
      <w:tblGrid>
        <w:gridCol w:w="1942"/>
        <w:gridCol w:w="704"/>
        <w:gridCol w:w="565"/>
        <w:gridCol w:w="1398"/>
        <w:gridCol w:w="1074"/>
        <w:gridCol w:w="1075"/>
        <w:gridCol w:w="1074"/>
        <w:gridCol w:w="1073"/>
        <w:gridCol w:w="1075"/>
        <w:gridCol w:w="1074"/>
        <w:gridCol w:w="1075"/>
        <w:gridCol w:w="1074"/>
        <w:gridCol w:w="1075"/>
        <w:gridCol w:w="1074"/>
      </w:tblGrid>
      <w:tr w:rsidR="0001142C">
        <w:trPr>
          <w:tblHeader/>
        </w:trPr>
        <w:tc>
          <w:tcPr>
            <w:tcW w:w="1914"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Классы заболеваний</w:t>
            </w:r>
          </w:p>
        </w:tc>
        <w:tc>
          <w:tcPr>
            <w:tcW w:w="693"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Код по МКБ</w:t>
            </w:r>
          </w:p>
        </w:tc>
        <w:tc>
          <w:tcPr>
            <w:tcW w:w="557" w:type="dxa"/>
            <w:vAlign w:val="center"/>
          </w:tcPr>
          <w:p w:rsidR="0001142C" w:rsidRDefault="002A4444">
            <w:pPr>
              <w:spacing w:after="0" w:line="216" w:lineRule="auto"/>
              <w:ind w:left="-57" w:right="-57"/>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стро</w:t>
            </w:r>
            <w:proofErr w:type="spellEnd"/>
            <w:r>
              <w:rPr>
                <w:rFonts w:ascii="Times New Roman" w:eastAsia="Calibri" w:hAnsi="Times New Roman" w:cs="Times New Roman"/>
                <w:b/>
                <w:bCs/>
                <w:kern w:val="2"/>
                <w:sz w:val="20"/>
                <w:szCs w:val="20"/>
              </w:rPr>
              <w:t xml:space="preserve"> </w:t>
            </w:r>
            <w:proofErr w:type="spellStart"/>
            <w:r>
              <w:rPr>
                <w:rFonts w:ascii="Times New Roman" w:eastAsia="Calibri" w:hAnsi="Times New Roman" w:cs="Times New Roman"/>
                <w:b/>
                <w:bCs/>
                <w:kern w:val="2"/>
                <w:sz w:val="20"/>
                <w:szCs w:val="20"/>
              </w:rPr>
              <w:t>ки</w:t>
            </w:r>
            <w:proofErr w:type="spellEnd"/>
          </w:p>
        </w:tc>
        <w:tc>
          <w:tcPr>
            <w:tcW w:w="137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Территория</w:t>
            </w:r>
          </w:p>
        </w:tc>
        <w:tc>
          <w:tcPr>
            <w:tcW w:w="1059"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2015</w:t>
            </w:r>
          </w:p>
        </w:tc>
        <w:tc>
          <w:tcPr>
            <w:tcW w:w="1060"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2016</w:t>
            </w:r>
          </w:p>
        </w:tc>
        <w:tc>
          <w:tcPr>
            <w:tcW w:w="1059"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2017</w:t>
            </w:r>
          </w:p>
        </w:tc>
        <w:tc>
          <w:tcPr>
            <w:tcW w:w="1058"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2018</w:t>
            </w:r>
          </w:p>
        </w:tc>
        <w:tc>
          <w:tcPr>
            <w:tcW w:w="1060"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2019</w:t>
            </w:r>
          </w:p>
        </w:tc>
        <w:tc>
          <w:tcPr>
            <w:tcW w:w="1059"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2020</w:t>
            </w:r>
          </w:p>
        </w:tc>
        <w:tc>
          <w:tcPr>
            <w:tcW w:w="1060"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2021</w:t>
            </w:r>
          </w:p>
        </w:tc>
        <w:tc>
          <w:tcPr>
            <w:tcW w:w="1059"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2022</w:t>
            </w:r>
          </w:p>
        </w:tc>
        <w:tc>
          <w:tcPr>
            <w:tcW w:w="1060"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2023</w:t>
            </w:r>
          </w:p>
        </w:tc>
        <w:tc>
          <w:tcPr>
            <w:tcW w:w="1059" w:type="dxa"/>
            <w:vAlign w:val="center"/>
          </w:tcPr>
          <w:p w:rsidR="0001142C" w:rsidRDefault="002A4444">
            <w:pPr>
              <w:spacing w:after="0" w:line="216" w:lineRule="auto"/>
              <w:jc w:val="center"/>
              <w:rPr>
                <w:rFonts w:ascii="Times New Roman" w:hAnsi="Times New Roman" w:cs="Times New Roman"/>
                <w:b/>
                <w:bCs/>
                <w:sz w:val="20"/>
                <w:szCs w:val="20"/>
              </w:rPr>
            </w:pPr>
            <w:r>
              <w:rPr>
                <w:rFonts w:ascii="Times New Roman" w:eastAsia="Calibri" w:hAnsi="Times New Roman" w:cs="Times New Roman"/>
                <w:b/>
                <w:bCs/>
                <w:kern w:val="2"/>
                <w:sz w:val="20"/>
                <w:szCs w:val="20"/>
              </w:rPr>
              <w:t>2024</w:t>
            </w:r>
          </w:p>
        </w:tc>
      </w:tr>
      <w:tr w:rsidR="0001142C">
        <w:trPr>
          <w:trHeight w:val="312"/>
        </w:trPr>
        <w:tc>
          <w:tcPr>
            <w:tcW w:w="1914"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Все заболевания, из них:</w:t>
            </w:r>
          </w:p>
        </w:tc>
        <w:tc>
          <w:tcPr>
            <w:tcW w:w="693"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A00–T98</w:t>
            </w: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177588,1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179444,1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174896,8</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175116,4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172455,1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148537,1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166494,1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175973,3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170740,1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180501,9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181861,3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174135,5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174501,1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170709,3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147677,0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162301,5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167685,6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162667,6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181058,9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183759,8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179698,2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177718,7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171097,8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142224,7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172056,3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177239,7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174650,6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171830,1</w:t>
            </w:r>
          </w:p>
        </w:tc>
      </w:tr>
      <w:tr w:rsidR="0001142C">
        <w:trPr>
          <w:trHeight w:val="312"/>
        </w:trPr>
        <w:tc>
          <w:tcPr>
            <w:tcW w:w="1914"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Новообразования</w:t>
            </w:r>
          </w:p>
        </w:tc>
        <w:tc>
          <w:tcPr>
            <w:tcW w:w="693"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C00–D48</w:t>
            </w: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477,8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475,6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473,7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469,6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493,3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407,7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457,9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467,8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466,0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536,4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540,2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529,4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524,4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541,6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472,7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538,9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546,5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544,9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369,2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472,2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524,7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507,1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423,5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471,5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463,3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567,8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536,2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549,0</w:t>
            </w:r>
          </w:p>
        </w:tc>
      </w:tr>
      <w:tr w:rsidR="0001142C">
        <w:trPr>
          <w:trHeight w:val="312"/>
        </w:trPr>
        <w:tc>
          <w:tcPr>
            <w:tcW w:w="1914"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крови, кроветворных органов и отдельные нарушения, вовлекающие иммунный механизм</w:t>
            </w:r>
          </w:p>
        </w:tc>
        <w:tc>
          <w:tcPr>
            <w:tcW w:w="693"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D50–D89</w:t>
            </w: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1398,6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1379,5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1230,6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1185,8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1104,3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896,2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944,0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940,6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911,0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667,9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645,1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596,6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559,2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506,0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435,7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435,2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439,7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438,8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1137,5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1107,7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1103,0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891,8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719,1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638,2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617,4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612,0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555,3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512,8</w:t>
            </w:r>
          </w:p>
        </w:tc>
      </w:tr>
      <w:tr w:rsidR="0001142C">
        <w:trPr>
          <w:trHeight w:val="312"/>
        </w:trPr>
        <w:tc>
          <w:tcPr>
            <w:tcW w:w="1914"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нервной системы</w:t>
            </w:r>
          </w:p>
        </w:tc>
        <w:tc>
          <w:tcPr>
            <w:tcW w:w="693"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G00–G98</w:t>
            </w: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3757,3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3727,2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3534,7</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3512,7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3421,6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2873,4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3052,7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3099,7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3025,1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3083,1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3178,9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2976,4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2759,1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2736,5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2299,4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2485,2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2297,7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2249,7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3353,3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2725,9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2521,3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2098,3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1814,8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1598,4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1570,5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1561,3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1560,7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1446,8</w:t>
            </w:r>
          </w:p>
        </w:tc>
      </w:tr>
      <w:tr w:rsidR="0001142C">
        <w:trPr>
          <w:trHeight w:val="312"/>
        </w:trPr>
        <w:tc>
          <w:tcPr>
            <w:tcW w:w="1914"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системы кровообращения</w:t>
            </w:r>
          </w:p>
        </w:tc>
        <w:tc>
          <w:tcPr>
            <w:tcW w:w="693"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I00–I99</w:t>
            </w: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722,2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701,6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671,6</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652,9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631,6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495,3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535,5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533,7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517,7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749,7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716,1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647,1</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617,7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579,6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438,3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441,9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444,1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425,2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16"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1138,0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983,7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1018,2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1223,9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555,1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282,3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335,2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463,9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336,2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275,3</w:t>
            </w:r>
          </w:p>
        </w:tc>
      </w:tr>
      <w:tr w:rsidR="0001142C">
        <w:trPr>
          <w:trHeight w:val="312"/>
        </w:trPr>
        <w:tc>
          <w:tcPr>
            <w:tcW w:w="1914" w:type="dxa"/>
            <w:vMerge w:val="restart"/>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Болезни органов дыхания</w:t>
            </w:r>
          </w:p>
        </w:tc>
        <w:tc>
          <w:tcPr>
            <w:tcW w:w="693"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J00–J98</w:t>
            </w: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115757,8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118704,4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116834,9</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117384,6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116007,3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101860,1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114641,2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120096,3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119393,4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40"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121300,5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124408,9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119739,5</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119470,8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117185,5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102432,2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112665,2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115922,8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114374,7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12"/>
        </w:trPr>
        <w:tc>
          <w:tcPr>
            <w:tcW w:w="1914" w:type="dxa"/>
            <w:vMerge/>
          </w:tcPr>
          <w:p w:rsidR="0001142C" w:rsidRDefault="0001142C">
            <w:pPr>
              <w:spacing w:after="0" w:line="240"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117734,9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122771,3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119657,2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119559,8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120341,6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104963,5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131475,5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134406,5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132595,1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130063,9</w:t>
            </w:r>
          </w:p>
        </w:tc>
      </w:tr>
      <w:tr w:rsidR="0001142C">
        <w:trPr>
          <w:trHeight w:val="369"/>
        </w:trPr>
        <w:tc>
          <w:tcPr>
            <w:tcW w:w="1914"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lastRenderedPageBreak/>
              <w:t>Болезни костно-мышечной системы и соединительной ткани</w:t>
            </w:r>
          </w:p>
        </w:tc>
        <w:tc>
          <w:tcPr>
            <w:tcW w:w="693"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M00–M99</w:t>
            </w: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3316,1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3204,4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3158,0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3201,0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3107,1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2331,3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2491,5</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2569,9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2490,7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4" w:type="dxa"/>
            <w:vMerge/>
          </w:tcPr>
          <w:p w:rsidR="0001142C" w:rsidRDefault="0001142C">
            <w:pPr>
              <w:spacing w:after="0" w:line="240"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3294,8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3105,0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2869,0</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2821,9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2657,6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2004,6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2041,2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1929,4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1902,0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4" w:type="dxa"/>
            <w:vMerge/>
          </w:tcPr>
          <w:p w:rsidR="0001142C" w:rsidRDefault="0001142C">
            <w:pPr>
              <w:spacing w:after="0" w:line="240"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2258,2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1909,1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1861,4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1730,9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1715,2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1139,5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1206,2</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1391,6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1437,0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1410,1</w:t>
            </w:r>
          </w:p>
        </w:tc>
      </w:tr>
      <w:tr w:rsidR="0001142C">
        <w:trPr>
          <w:trHeight w:val="369"/>
        </w:trPr>
        <w:tc>
          <w:tcPr>
            <w:tcW w:w="1914"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Врожденные аномалии (пороки развития), деформации и хромосомные нарушения</w:t>
            </w:r>
          </w:p>
        </w:tc>
        <w:tc>
          <w:tcPr>
            <w:tcW w:w="693" w:type="dxa"/>
            <w:vMerge w:val="restart"/>
          </w:tcPr>
          <w:p w:rsidR="0001142C" w:rsidRDefault="002A4444">
            <w:pPr>
              <w:spacing w:after="0" w:line="240" w:lineRule="auto"/>
              <w:jc w:val="center"/>
              <w:rPr>
                <w:rFonts w:ascii="Times New Roman" w:hAnsi="Times New Roman" w:cs="Times New Roman"/>
                <w:sz w:val="20"/>
                <w:szCs w:val="20"/>
                <w:lang w:val="en-US"/>
              </w:rPr>
            </w:pPr>
            <w:r>
              <w:rPr>
                <w:rFonts w:ascii="Times New Roman" w:eastAsia="Calibri" w:hAnsi="Times New Roman" w:cs="Times New Roman"/>
                <w:kern w:val="2"/>
                <w:sz w:val="20"/>
                <w:szCs w:val="20"/>
                <w:lang w:val="en-US"/>
              </w:rPr>
              <w:t>Q00–Q99</w:t>
            </w: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1096,1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1100,0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1044,4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1043,9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1047,8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877,7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908,8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913,2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910,0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4" w:type="dxa"/>
            <w:vMerge/>
          </w:tcPr>
          <w:p w:rsidR="0001142C" w:rsidRDefault="0001142C">
            <w:pPr>
              <w:spacing w:after="0" w:line="240"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895,6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944,3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872,9</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803,8</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814,8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716,1</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729,4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715,3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679,3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4" w:type="dxa"/>
            <w:vMerge/>
          </w:tcPr>
          <w:p w:rsidR="0001142C" w:rsidRDefault="0001142C">
            <w:pPr>
              <w:spacing w:after="0" w:line="240"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943,2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986,3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921,3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997,2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878,0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676,9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776,8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786,0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655,6</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581,8</w:t>
            </w:r>
          </w:p>
        </w:tc>
      </w:tr>
      <w:tr w:rsidR="0001142C">
        <w:trPr>
          <w:trHeight w:val="369"/>
        </w:trPr>
        <w:tc>
          <w:tcPr>
            <w:tcW w:w="1914"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Травмы, отравления и некоторые другие последствия внешних причин</w:t>
            </w:r>
          </w:p>
        </w:tc>
        <w:tc>
          <w:tcPr>
            <w:tcW w:w="693"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lang w:val="en-US"/>
              </w:rPr>
              <w:t>S00–T98</w:t>
            </w: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РФ</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10428,6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10521,1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10330,3</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10644,0</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10787,9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9325,9</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9889,1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10450,2</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10898,4</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4" w:type="dxa"/>
            <w:vMerge/>
          </w:tcPr>
          <w:p w:rsidR="0001142C" w:rsidRDefault="0001142C">
            <w:pPr>
              <w:spacing w:after="0" w:line="240"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ЦФО</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12123,7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12155,8</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11713,4</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12442,7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12569,1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10588,5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11277,7</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11669,5</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12167,0</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16"/>
                <w:szCs w:val="16"/>
              </w:rPr>
              <w:t>Нет данных</w:t>
            </w:r>
          </w:p>
        </w:tc>
      </w:tr>
      <w:tr w:rsidR="0001142C">
        <w:trPr>
          <w:trHeight w:val="369"/>
        </w:trPr>
        <w:tc>
          <w:tcPr>
            <w:tcW w:w="1914" w:type="dxa"/>
            <w:vMerge/>
          </w:tcPr>
          <w:p w:rsidR="0001142C" w:rsidRDefault="0001142C">
            <w:pPr>
              <w:spacing w:after="0" w:line="240" w:lineRule="auto"/>
              <w:jc w:val="center"/>
              <w:rPr>
                <w:rFonts w:ascii="Times New Roman" w:hAnsi="Times New Roman" w:cs="Times New Roman"/>
                <w:sz w:val="20"/>
                <w:szCs w:val="20"/>
              </w:rPr>
            </w:pPr>
          </w:p>
        </w:tc>
        <w:tc>
          <w:tcPr>
            <w:tcW w:w="693" w:type="dxa"/>
            <w:vMerge/>
          </w:tcPr>
          <w:p w:rsidR="0001142C" w:rsidRDefault="0001142C">
            <w:pPr>
              <w:spacing w:after="0" w:line="240" w:lineRule="auto"/>
              <w:jc w:val="center"/>
              <w:rPr>
                <w:rFonts w:ascii="Times New Roman" w:hAnsi="Times New Roman" w:cs="Times New Roman"/>
                <w:sz w:val="20"/>
                <w:szCs w:val="20"/>
              </w:rPr>
            </w:pPr>
          </w:p>
        </w:tc>
        <w:tc>
          <w:tcPr>
            <w:tcW w:w="55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w:t>
            </w:r>
          </w:p>
        </w:tc>
        <w:tc>
          <w:tcPr>
            <w:tcW w:w="13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Брянская обл.</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9886,6</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10879,3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10027,2</w:t>
            </w:r>
          </w:p>
        </w:tc>
        <w:tc>
          <w:tcPr>
            <w:tcW w:w="105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9838,7</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9658,3</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9833,4</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11087,9</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11278,3</w:t>
            </w:r>
          </w:p>
        </w:tc>
        <w:tc>
          <w:tcPr>
            <w:tcW w:w="10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11670,1</w:t>
            </w:r>
          </w:p>
        </w:tc>
        <w:tc>
          <w:tcPr>
            <w:tcW w:w="10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11947,0</w:t>
            </w:r>
          </w:p>
        </w:tc>
      </w:tr>
    </w:tbl>
    <w:p w:rsidR="0001142C" w:rsidRDefault="0001142C">
      <w:pPr>
        <w:widowControl w:val="0"/>
        <w:spacing w:after="0" w:line="240" w:lineRule="auto"/>
        <w:ind w:firstLine="709"/>
        <w:jc w:val="both"/>
        <w:rPr>
          <w:rFonts w:ascii="Times New Roman" w:eastAsia="Times New Roman" w:hAnsi="Times New Roman" w:cs="Times New Roman"/>
          <w:spacing w:val="2"/>
          <w:sz w:val="28"/>
          <w:szCs w:val="28"/>
          <w:lang w:eastAsia="ru-RU"/>
        </w:rPr>
      </w:pPr>
    </w:p>
    <w:p w:rsidR="0001142C" w:rsidRDefault="002A4444">
      <w:pPr>
        <w:widowControl w:val="0"/>
        <w:spacing w:after="0" w:line="240" w:lineRule="auto"/>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Показатель заболеваемости детского населения в 2024 году снизился в сравнении с 2023 годом на 1,6% и составил 171</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2"/>
          <w:sz w:val="28"/>
          <w:szCs w:val="28"/>
          <w:lang w:eastAsia="ru-RU"/>
        </w:rPr>
        <w:t>830,1 на 100 тысяч детского населения (в 2023 – 174</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2"/>
          <w:sz w:val="28"/>
          <w:szCs w:val="28"/>
          <w:lang w:eastAsia="ru-RU"/>
        </w:rPr>
        <w:t xml:space="preserve">650,6 на 100 тысяч) За 2024 год, в сравнении с 2023 годом, наблюдается снижение заболеваемости детского населения по 2 лидирующим классам болезней: </w:t>
      </w:r>
      <w:r>
        <w:rPr>
          <w:rFonts w:ascii="Times New Roman" w:eastAsia="Times New Roman" w:hAnsi="Times New Roman" w:cs="Times New Roman"/>
          <w:spacing w:val="6"/>
          <w:sz w:val="28"/>
          <w:szCs w:val="28"/>
          <w:lang w:eastAsia="ru-RU"/>
        </w:rPr>
        <w:t>болезни органов дыхания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1,9%); болезни нервной системы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1,3%), рост по травмам и последствиям внешних причин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5,9%).</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2"/>
          <w:sz w:val="28"/>
          <w:szCs w:val="28"/>
          <w:lang w:eastAsia="ru-RU"/>
        </w:rPr>
        <w:t xml:space="preserve"> </w:t>
      </w:r>
      <w:r>
        <w:rPr>
          <w:rFonts w:ascii="Times New Roman" w:eastAsia="Times New Roman" w:hAnsi="Times New Roman" w:cs="Times New Roman"/>
          <w:spacing w:val="4"/>
          <w:sz w:val="28"/>
          <w:szCs w:val="28"/>
          <w:lang w:eastAsia="ru-RU"/>
        </w:rPr>
        <w:t>Структура заболеваемости у детей в 2024 году соответствует структуре распространённости заболеваемости. Первые ранговые места распределились: болезни органов дыхания (75,7%), травмы и последствия внешних причин (7%), болезни нервной системы (0,8%), болезни костно-мышечной системы и соединительной ткани (0,8%).</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Сравнительный анализ заболеваемости детей за период с 2015 по 2024 год. показал прирост распространённости заболеваемости по новообразованиям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48,7%), травмам и последствиям внешних причин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 xml:space="preserve">20,8%), заболеваниям органов </w:t>
      </w:r>
      <w:r>
        <w:rPr>
          <w:rFonts w:ascii="Times New Roman" w:eastAsia="Times New Roman" w:hAnsi="Times New Roman" w:cs="Times New Roman"/>
          <w:spacing w:val="6"/>
          <w:sz w:val="28"/>
          <w:szCs w:val="28"/>
          <w:lang w:eastAsia="ru-RU"/>
        </w:rPr>
        <w:t>дыхания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10,5%). И снижение показателя по болезням нервной системы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56,9%), болезни системы кровообращения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6"/>
          <w:sz w:val="28"/>
          <w:szCs w:val="28"/>
          <w:lang w:eastAsia="ru-RU"/>
        </w:rPr>
        <w:t>753,8%</w:t>
      </w:r>
      <w:r>
        <w:rPr>
          <w:rFonts w:ascii="Times New Roman" w:eastAsia="Times New Roman" w:hAnsi="Times New Roman" w:cs="Times New Roman"/>
          <w:spacing w:val="4"/>
          <w:sz w:val="28"/>
          <w:szCs w:val="28"/>
          <w:lang w:eastAsia="ru-RU"/>
        </w:rPr>
        <w:t>), болезням костно-мышечной системы и соединительной ткани (–</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8"/>
          <w:szCs w:val="28"/>
          <w:lang w:eastAsia="ru-RU"/>
        </w:rPr>
        <w:t>37,6%).</w:t>
      </w:r>
    </w:p>
    <w:p w:rsidR="0001142C" w:rsidRDefault="002A4444">
      <w:pPr>
        <w:pStyle w:val="2"/>
        <w:numPr>
          <w:ilvl w:val="1"/>
          <w:numId w:val="2"/>
        </w:numPr>
        <w:tabs>
          <w:tab w:val="left" w:pos="1134"/>
        </w:tabs>
        <w:spacing w:before="0" w:line="240" w:lineRule="auto"/>
        <w:ind w:left="0" w:firstLine="709"/>
        <w:jc w:val="both"/>
        <w:rPr>
          <w:rFonts w:ascii="Times New Roman" w:hAnsi="Times New Roman" w:cs="Times New Roman"/>
          <w:color w:val="auto"/>
          <w:spacing w:val="-4"/>
          <w:sz w:val="28"/>
          <w:szCs w:val="28"/>
        </w:rPr>
      </w:pPr>
      <w:r>
        <w:rPr>
          <w:rFonts w:ascii="Times New Roman" w:hAnsi="Times New Roman" w:cs="Times New Roman"/>
          <w:color w:val="auto"/>
          <w:spacing w:val="-4"/>
          <w:sz w:val="28"/>
          <w:szCs w:val="28"/>
        </w:rPr>
        <w:lastRenderedPageBreak/>
        <w:t xml:space="preserve"> Анализ численности населения, нуждающегося и прошедшего медицинскую реабилитацию, численности инвалидов.</w:t>
      </w:r>
    </w:p>
    <w:p w:rsidR="0001142C" w:rsidRDefault="002A4444">
      <w:pPr>
        <w:widowControl w:val="0"/>
        <w:tabs>
          <w:tab w:val="left" w:pos="2511"/>
        </w:tabs>
        <w:spacing w:after="0" w:line="240" w:lineRule="auto"/>
        <w:ind w:firstLine="709"/>
        <w:jc w:val="both"/>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Анализ результатов оказания медицинской помощи по медицинской реабилитации взрослому и детскому населению Брянской области, начиная с 2020 года, показал устойчивый рост численности населения, нуждающегося в медицинской реабилитации (у взрослых на 63%; у детей на 78,1%).</w:t>
      </w:r>
    </w:p>
    <w:p w:rsidR="0001142C" w:rsidRDefault="002A4444">
      <w:pPr>
        <w:pStyle w:val="3"/>
        <w:numPr>
          <w:ilvl w:val="0"/>
          <w:numId w:val="5"/>
        </w:numPr>
        <w:tabs>
          <w:tab w:val="left" w:pos="1701"/>
          <w:tab w:val="left" w:pos="9356"/>
        </w:tabs>
        <w:spacing w:before="360" w:line="216" w:lineRule="auto"/>
        <w:ind w:left="0" w:firstLine="13750"/>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Результаты проведения медицинской реабилитации среди взрослых, 2019–2024 гг. </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(ФФСН 30)</w:t>
      </w:r>
    </w:p>
    <w:tbl>
      <w:tblPr>
        <w:tblStyle w:val="aff5"/>
        <w:tblW w:w="5000" w:type="pct"/>
        <w:tblLayout w:type="fixed"/>
        <w:tblCellMar>
          <w:top w:w="57" w:type="dxa"/>
          <w:bottom w:w="57" w:type="dxa"/>
        </w:tblCellMar>
        <w:tblLook w:val="04A0" w:firstRow="1" w:lastRow="0" w:firstColumn="1" w:lastColumn="0" w:noHBand="0" w:noVBand="1"/>
      </w:tblPr>
      <w:tblGrid>
        <w:gridCol w:w="2892"/>
        <w:gridCol w:w="530"/>
        <w:gridCol w:w="995"/>
        <w:gridCol w:w="995"/>
        <w:gridCol w:w="995"/>
        <w:gridCol w:w="993"/>
        <w:gridCol w:w="995"/>
        <w:gridCol w:w="993"/>
        <w:gridCol w:w="995"/>
        <w:gridCol w:w="993"/>
        <w:gridCol w:w="995"/>
        <w:gridCol w:w="993"/>
        <w:gridCol w:w="995"/>
        <w:gridCol w:w="993"/>
      </w:tblGrid>
      <w:tr w:rsidR="0001142C">
        <w:trPr>
          <w:trHeight w:val="20"/>
          <w:tblHeader/>
        </w:trPr>
        <w:tc>
          <w:tcPr>
            <w:tcW w:w="2850" w:type="dxa"/>
            <w:vMerge w:val="restart"/>
            <w:vAlign w:val="center"/>
          </w:tcPr>
          <w:p w:rsidR="0001142C" w:rsidRDefault="002A4444">
            <w:pPr>
              <w:spacing w:after="0" w:line="216" w:lineRule="auto"/>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w:t>
            </w:r>
          </w:p>
        </w:tc>
        <w:tc>
          <w:tcPr>
            <w:tcW w:w="523" w:type="dxa"/>
            <w:vMerge w:val="restart"/>
            <w:vAlign w:val="center"/>
          </w:tcPr>
          <w:p w:rsidR="0001142C" w:rsidRDefault="002A4444">
            <w:pPr>
              <w:spacing w:after="0" w:line="216" w:lineRule="auto"/>
              <w:ind w:left="-57" w:right="-57"/>
              <w:jc w:val="center"/>
              <w:rPr>
                <w:rFonts w:ascii="Times New Roman" w:hAnsi="Times New Roman" w:cs="Times New Roman"/>
                <w:b/>
                <w:sz w:val="20"/>
                <w:szCs w:val="20"/>
              </w:rPr>
            </w:pPr>
            <w:r>
              <w:rPr>
                <w:rFonts w:ascii="Times New Roman" w:eastAsia="Calibri" w:hAnsi="Times New Roman" w:cs="Times New Roman"/>
                <w:b/>
                <w:kern w:val="2"/>
                <w:sz w:val="20"/>
                <w:szCs w:val="20"/>
              </w:rPr>
              <w:t>№ стр.</w:t>
            </w:r>
          </w:p>
        </w:tc>
        <w:tc>
          <w:tcPr>
            <w:tcW w:w="1962" w:type="dxa"/>
            <w:gridSpan w:val="2"/>
            <w:vAlign w:val="center"/>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2019</w:t>
            </w:r>
          </w:p>
        </w:tc>
        <w:tc>
          <w:tcPr>
            <w:tcW w:w="1960" w:type="dxa"/>
            <w:gridSpan w:val="2"/>
            <w:vAlign w:val="center"/>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2020</w:t>
            </w:r>
          </w:p>
        </w:tc>
        <w:tc>
          <w:tcPr>
            <w:tcW w:w="1960" w:type="dxa"/>
            <w:gridSpan w:val="2"/>
            <w:vAlign w:val="center"/>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2021</w:t>
            </w:r>
          </w:p>
        </w:tc>
        <w:tc>
          <w:tcPr>
            <w:tcW w:w="1960" w:type="dxa"/>
            <w:gridSpan w:val="2"/>
            <w:vAlign w:val="center"/>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2022</w:t>
            </w:r>
          </w:p>
        </w:tc>
        <w:tc>
          <w:tcPr>
            <w:tcW w:w="1960" w:type="dxa"/>
            <w:gridSpan w:val="2"/>
            <w:vAlign w:val="center"/>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2023</w:t>
            </w:r>
          </w:p>
        </w:tc>
        <w:tc>
          <w:tcPr>
            <w:tcW w:w="1960" w:type="dxa"/>
            <w:gridSpan w:val="2"/>
            <w:vAlign w:val="center"/>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2024</w:t>
            </w:r>
          </w:p>
        </w:tc>
      </w:tr>
      <w:tr w:rsidR="0001142C">
        <w:trPr>
          <w:trHeight w:val="292"/>
          <w:tblHeader/>
        </w:trPr>
        <w:tc>
          <w:tcPr>
            <w:tcW w:w="2850" w:type="dxa"/>
            <w:vMerge/>
            <w:vAlign w:val="center"/>
          </w:tcPr>
          <w:p w:rsidR="0001142C" w:rsidRDefault="0001142C">
            <w:pPr>
              <w:spacing w:after="0" w:line="216" w:lineRule="auto"/>
              <w:rPr>
                <w:rFonts w:ascii="Times New Roman" w:hAnsi="Times New Roman" w:cs="Times New Roman"/>
                <w:b/>
                <w:sz w:val="20"/>
                <w:szCs w:val="20"/>
              </w:rPr>
            </w:pPr>
          </w:p>
        </w:tc>
        <w:tc>
          <w:tcPr>
            <w:tcW w:w="523" w:type="dxa"/>
            <w:vMerge/>
            <w:vAlign w:val="center"/>
          </w:tcPr>
          <w:p w:rsidR="0001142C" w:rsidRDefault="0001142C">
            <w:pPr>
              <w:spacing w:after="0" w:line="216" w:lineRule="auto"/>
              <w:jc w:val="center"/>
              <w:rPr>
                <w:rFonts w:ascii="Times New Roman" w:hAnsi="Times New Roman" w:cs="Times New Roman"/>
                <w:b/>
                <w:sz w:val="20"/>
                <w:szCs w:val="20"/>
              </w:rPr>
            </w:pPr>
          </w:p>
        </w:tc>
        <w:tc>
          <w:tcPr>
            <w:tcW w:w="981"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взрослые</w:t>
            </w:r>
          </w:p>
        </w:tc>
        <w:tc>
          <w:tcPr>
            <w:tcW w:w="981"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81"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взрослые</w:t>
            </w:r>
          </w:p>
        </w:tc>
        <w:tc>
          <w:tcPr>
            <w:tcW w:w="979"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81"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взрослые</w:t>
            </w:r>
          </w:p>
        </w:tc>
        <w:tc>
          <w:tcPr>
            <w:tcW w:w="979"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81"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взрослые</w:t>
            </w:r>
          </w:p>
        </w:tc>
        <w:tc>
          <w:tcPr>
            <w:tcW w:w="979"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81"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взрослые</w:t>
            </w:r>
          </w:p>
        </w:tc>
        <w:tc>
          <w:tcPr>
            <w:tcW w:w="979"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81"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взрослые</w:t>
            </w:r>
          </w:p>
        </w:tc>
        <w:tc>
          <w:tcPr>
            <w:tcW w:w="979" w:type="dxa"/>
            <w:vAlign w:val="center"/>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r>
      <w:tr w:rsidR="0001142C">
        <w:trPr>
          <w:trHeight w:val="340"/>
        </w:trPr>
        <w:tc>
          <w:tcPr>
            <w:tcW w:w="2850" w:type="dxa"/>
          </w:tcPr>
          <w:p w:rsidR="0001142C" w:rsidRDefault="002A4444">
            <w:pPr>
              <w:spacing w:after="0" w:line="216" w:lineRule="auto"/>
              <w:ind w:right="-113"/>
              <w:rPr>
                <w:rFonts w:ascii="Times New Roman" w:hAnsi="Times New Roman" w:cs="Times New Roman"/>
                <w:sz w:val="20"/>
                <w:szCs w:val="20"/>
              </w:rPr>
            </w:pPr>
            <w:r>
              <w:rPr>
                <w:rFonts w:ascii="Times New Roman" w:eastAsia="Calibri" w:hAnsi="Times New Roman" w:cs="Times New Roman"/>
                <w:kern w:val="2"/>
                <w:sz w:val="20"/>
                <w:szCs w:val="20"/>
              </w:rPr>
              <w:t>Число нуждающихся в медицинской реабилитации</w:t>
            </w:r>
          </w:p>
        </w:tc>
        <w:tc>
          <w:tcPr>
            <w:tcW w:w="52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Нет данных</w:t>
            </w:r>
          </w:p>
        </w:tc>
        <w:tc>
          <w:tcPr>
            <w:tcW w:w="981" w:type="dxa"/>
          </w:tcPr>
          <w:p w:rsidR="0001142C" w:rsidRDefault="002A4444">
            <w:pPr>
              <w:spacing w:after="0" w:line="216" w:lineRule="auto"/>
              <w:jc w:val="center"/>
              <w:rPr>
                <w:rFonts w:eastAsia="Calibri"/>
                <w:kern w:val="2"/>
              </w:rPr>
            </w:pPr>
            <w:r>
              <w:rPr>
                <w:rFonts w:ascii="Times New Roman" w:eastAsia="Calibri" w:hAnsi="Times New Roman" w:cs="Times New Roman"/>
                <w:kern w:val="2"/>
                <w:sz w:val="20"/>
                <w:szCs w:val="20"/>
              </w:rPr>
              <w:t>Нет данных</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63453</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52297</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87279</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84097</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108777</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86484</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103920</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81013</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103304</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77509</w:t>
            </w:r>
          </w:p>
        </w:tc>
      </w:tr>
      <w:tr w:rsidR="0001142C">
        <w:trPr>
          <w:trHeight w:val="340"/>
        </w:trPr>
        <w:tc>
          <w:tcPr>
            <w:tcW w:w="2850" w:type="dxa"/>
          </w:tcPr>
          <w:p w:rsidR="0001142C" w:rsidRDefault="002A4444">
            <w:pPr>
              <w:spacing w:after="0" w:line="216" w:lineRule="auto"/>
              <w:ind w:right="-113"/>
              <w:rPr>
                <w:rFonts w:ascii="Times New Roman" w:hAnsi="Times New Roman" w:cs="Times New Roman"/>
                <w:sz w:val="20"/>
                <w:szCs w:val="20"/>
              </w:rPr>
            </w:pPr>
            <w:r>
              <w:rPr>
                <w:rFonts w:ascii="Times New Roman" w:eastAsia="Calibri" w:hAnsi="Times New Roman" w:cs="Times New Roman"/>
                <w:kern w:val="2"/>
                <w:sz w:val="20"/>
                <w:szCs w:val="20"/>
              </w:rPr>
              <w:t>Доля лиц, направленных на медицинскую реабилитацию</w:t>
            </w:r>
          </w:p>
        </w:tc>
        <w:tc>
          <w:tcPr>
            <w:tcW w:w="52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981" w:type="dxa"/>
          </w:tcPr>
          <w:p w:rsidR="0001142C" w:rsidRDefault="002A4444">
            <w:pPr>
              <w:spacing w:after="0" w:line="216" w:lineRule="auto"/>
              <w:jc w:val="center"/>
              <w:rPr>
                <w:rFonts w:eastAsia="Calibri"/>
                <w:kern w:val="2"/>
              </w:rPr>
            </w:pPr>
            <w:r>
              <w:rPr>
                <w:rFonts w:ascii="Times New Roman" w:eastAsia="Calibri" w:hAnsi="Times New Roman" w:cs="Times New Roman"/>
                <w:kern w:val="2"/>
                <w:sz w:val="20"/>
                <w:szCs w:val="20"/>
              </w:rPr>
              <w:t>Нет данных</w:t>
            </w:r>
          </w:p>
        </w:tc>
        <w:tc>
          <w:tcPr>
            <w:tcW w:w="981" w:type="dxa"/>
          </w:tcPr>
          <w:p w:rsidR="0001142C" w:rsidRDefault="002A4444">
            <w:pPr>
              <w:spacing w:after="0" w:line="216" w:lineRule="auto"/>
              <w:jc w:val="center"/>
              <w:rPr>
                <w:rFonts w:eastAsia="Calibri"/>
                <w:kern w:val="2"/>
              </w:rPr>
            </w:pPr>
            <w:r>
              <w:rPr>
                <w:rFonts w:ascii="Times New Roman" w:eastAsia="Calibri" w:hAnsi="Times New Roman" w:cs="Times New Roman"/>
                <w:kern w:val="2"/>
                <w:sz w:val="20"/>
                <w:szCs w:val="20"/>
              </w:rPr>
              <w:t>Нет данных</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75,6</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83,7</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96,0</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96,4</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95,9</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94,9</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95,2</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94,1</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95,2</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94,0</w:t>
            </w:r>
          </w:p>
        </w:tc>
      </w:tr>
      <w:tr w:rsidR="0001142C">
        <w:trPr>
          <w:trHeight w:val="340"/>
        </w:trPr>
        <w:tc>
          <w:tcPr>
            <w:tcW w:w="2850" w:type="dxa"/>
          </w:tcPr>
          <w:p w:rsidR="0001142C" w:rsidRDefault="002A4444">
            <w:pPr>
              <w:spacing w:after="0" w:line="216" w:lineRule="auto"/>
              <w:ind w:right="-113"/>
              <w:rPr>
                <w:rFonts w:ascii="Times New Roman" w:hAnsi="Times New Roman" w:cs="Times New Roman"/>
                <w:sz w:val="20"/>
                <w:szCs w:val="20"/>
              </w:rPr>
            </w:pPr>
            <w:r>
              <w:rPr>
                <w:rFonts w:ascii="Times New Roman" w:eastAsia="Calibri" w:hAnsi="Times New Roman" w:cs="Times New Roman"/>
                <w:kern w:val="2"/>
                <w:sz w:val="20"/>
                <w:szCs w:val="20"/>
              </w:rPr>
              <w:t>Доля лиц, завершивших медицинскую реабилитацию</w:t>
            </w:r>
          </w:p>
        </w:tc>
        <w:tc>
          <w:tcPr>
            <w:tcW w:w="52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981" w:type="dxa"/>
          </w:tcPr>
          <w:p w:rsidR="0001142C" w:rsidRDefault="002A4444">
            <w:pPr>
              <w:spacing w:after="0" w:line="216" w:lineRule="auto"/>
              <w:jc w:val="center"/>
              <w:rPr>
                <w:rFonts w:eastAsia="Calibri"/>
                <w:kern w:val="2"/>
              </w:rPr>
            </w:pPr>
            <w:r>
              <w:rPr>
                <w:rFonts w:ascii="Times New Roman" w:eastAsia="Calibri" w:hAnsi="Times New Roman" w:cs="Times New Roman"/>
                <w:kern w:val="2"/>
                <w:sz w:val="20"/>
                <w:szCs w:val="20"/>
              </w:rPr>
              <w:t>Нет данных</w:t>
            </w:r>
          </w:p>
        </w:tc>
        <w:tc>
          <w:tcPr>
            <w:tcW w:w="981" w:type="dxa"/>
          </w:tcPr>
          <w:p w:rsidR="0001142C" w:rsidRDefault="002A4444">
            <w:pPr>
              <w:spacing w:after="0" w:line="216" w:lineRule="auto"/>
              <w:jc w:val="center"/>
              <w:rPr>
                <w:rFonts w:eastAsia="Calibri"/>
                <w:kern w:val="2"/>
              </w:rPr>
            </w:pPr>
            <w:r>
              <w:rPr>
                <w:rFonts w:ascii="Times New Roman" w:eastAsia="Calibri" w:hAnsi="Times New Roman" w:cs="Times New Roman"/>
                <w:kern w:val="2"/>
                <w:sz w:val="20"/>
                <w:szCs w:val="20"/>
              </w:rPr>
              <w:t>Нет данных</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77,9</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79,8</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91,2</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91,5</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82,2</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85,9</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83,4</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88,1</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74,1</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90,4</w:t>
            </w:r>
          </w:p>
        </w:tc>
      </w:tr>
      <w:tr w:rsidR="0001142C">
        <w:trPr>
          <w:trHeight w:val="340"/>
        </w:trPr>
        <w:tc>
          <w:tcPr>
            <w:tcW w:w="2850" w:type="dxa"/>
          </w:tcPr>
          <w:p w:rsidR="0001142C" w:rsidRDefault="002A4444">
            <w:pPr>
              <w:spacing w:after="0" w:line="216" w:lineRule="auto"/>
              <w:ind w:right="-113"/>
              <w:rPr>
                <w:rFonts w:ascii="Times New Roman" w:hAnsi="Times New Roman" w:cs="Times New Roman"/>
                <w:sz w:val="20"/>
                <w:szCs w:val="20"/>
              </w:rPr>
            </w:pPr>
            <w:r>
              <w:rPr>
                <w:rFonts w:ascii="Times New Roman" w:eastAsia="Calibri" w:hAnsi="Times New Roman" w:cs="Times New Roman"/>
                <w:kern w:val="2"/>
                <w:sz w:val="20"/>
                <w:szCs w:val="20"/>
              </w:rPr>
              <w:t>Доля лиц, повторно прошедших медицинскую реабилитацию</w:t>
            </w:r>
          </w:p>
        </w:tc>
        <w:tc>
          <w:tcPr>
            <w:tcW w:w="52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981" w:type="dxa"/>
          </w:tcPr>
          <w:p w:rsidR="0001142C" w:rsidRDefault="002A4444">
            <w:pPr>
              <w:spacing w:after="0" w:line="216" w:lineRule="auto"/>
              <w:jc w:val="center"/>
              <w:rPr>
                <w:rFonts w:eastAsia="Calibri"/>
                <w:kern w:val="2"/>
              </w:rPr>
            </w:pPr>
            <w:r>
              <w:rPr>
                <w:rFonts w:ascii="Times New Roman" w:eastAsia="Calibri" w:hAnsi="Times New Roman" w:cs="Times New Roman"/>
                <w:kern w:val="2"/>
                <w:sz w:val="20"/>
                <w:szCs w:val="20"/>
              </w:rPr>
              <w:t>Нет данных</w:t>
            </w:r>
          </w:p>
        </w:tc>
        <w:tc>
          <w:tcPr>
            <w:tcW w:w="981" w:type="dxa"/>
          </w:tcPr>
          <w:p w:rsidR="0001142C" w:rsidRDefault="002A4444">
            <w:pPr>
              <w:spacing w:after="0" w:line="216" w:lineRule="auto"/>
              <w:jc w:val="center"/>
              <w:rPr>
                <w:rFonts w:eastAsia="Calibri"/>
                <w:kern w:val="2"/>
              </w:rPr>
            </w:pPr>
            <w:r>
              <w:rPr>
                <w:rFonts w:ascii="Times New Roman" w:eastAsia="Calibri" w:hAnsi="Times New Roman" w:cs="Times New Roman"/>
                <w:kern w:val="2"/>
                <w:sz w:val="20"/>
                <w:szCs w:val="20"/>
              </w:rPr>
              <w:t>Нет данных</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58,0</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59,4</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26,1</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25,9</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29,0</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28,8</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26,2</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29,7</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24,3</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26,2</w:t>
            </w:r>
          </w:p>
        </w:tc>
      </w:tr>
      <w:tr w:rsidR="0001142C">
        <w:trPr>
          <w:trHeight w:val="340"/>
        </w:trPr>
        <w:tc>
          <w:tcPr>
            <w:tcW w:w="2850" w:type="dxa"/>
          </w:tcPr>
          <w:p w:rsidR="0001142C" w:rsidRDefault="002A4444">
            <w:pPr>
              <w:spacing w:after="0" w:line="216" w:lineRule="auto"/>
              <w:ind w:right="-113"/>
              <w:rPr>
                <w:rFonts w:ascii="Times New Roman" w:hAnsi="Times New Roman" w:cs="Times New Roman"/>
                <w:sz w:val="20"/>
                <w:szCs w:val="20"/>
              </w:rPr>
            </w:pPr>
            <w:r>
              <w:rPr>
                <w:rFonts w:ascii="Times New Roman" w:eastAsia="Calibri" w:hAnsi="Times New Roman" w:cs="Times New Roman"/>
                <w:kern w:val="2"/>
                <w:sz w:val="20"/>
                <w:szCs w:val="20"/>
              </w:rPr>
              <w:t>Доля лиц, направленных на МСЭ после проведения медицинской реабилитации, %</w:t>
            </w:r>
          </w:p>
        </w:tc>
        <w:tc>
          <w:tcPr>
            <w:tcW w:w="523"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981" w:type="dxa"/>
          </w:tcPr>
          <w:p w:rsidR="0001142C" w:rsidRDefault="002A4444">
            <w:pPr>
              <w:spacing w:after="0" w:line="216" w:lineRule="auto"/>
              <w:jc w:val="center"/>
              <w:rPr>
                <w:rFonts w:eastAsia="Calibri"/>
                <w:kern w:val="2"/>
              </w:rPr>
            </w:pPr>
            <w:r>
              <w:rPr>
                <w:rFonts w:ascii="Times New Roman" w:eastAsia="Calibri" w:hAnsi="Times New Roman" w:cs="Times New Roman"/>
                <w:kern w:val="2"/>
                <w:sz w:val="20"/>
                <w:szCs w:val="20"/>
              </w:rPr>
              <w:t>Нет данных</w:t>
            </w:r>
          </w:p>
        </w:tc>
        <w:tc>
          <w:tcPr>
            <w:tcW w:w="981" w:type="dxa"/>
          </w:tcPr>
          <w:p w:rsidR="0001142C" w:rsidRDefault="002A4444">
            <w:pPr>
              <w:spacing w:after="0" w:line="216" w:lineRule="auto"/>
              <w:jc w:val="center"/>
              <w:rPr>
                <w:rFonts w:eastAsia="Calibri"/>
                <w:kern w:val="2"/>
              </w:rPr>
            </w:pPr>
            <w:r>
              <w:rPr>
                <w:rFonts w:ascii="Times New Roman" w:eastAsia="Calibri" w:hAnsi="Times New Roman" w:cs="Times New Roman"/>
                <w:kern w:val="2"/>
                <w:sz w:val="20"/>
                <w:szCs w:val="20"/>
              </w:rPr>
              <w:t>Нет данных</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29,0</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27,7</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13,9</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14,3</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12,7</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15,3</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15,4</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18,4</w:t>
            </w:r>
          </w:p>
        </w:tc>
        <w:tc>
          <w:tcPr>
            <w:tcW w:w="981"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16,5</w:t>
            </w:r>
          </w:p>
        </w:tc>
        <w:tc>
          <w:tcPr>
            <w:tcW w:w="979" w:type="dxa"/>
            <w:vAlign w:val="center"/>
          </w:tcPr>
          <w:p w:rsidR="0001142C" w:rsidRDefault="002A4444">
            <w:pPr>
              <w:spacing w:after="0" w:line="216"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17,9</w:t>
            </w:r>
          </w:p>
        </w:tc>
      </w:tr>
    </w:tbl>
    <w:p w:rsidR="0001142C" w:rsidRDefault="0001142C">
      <w:pPr>
        <w:widowControl w:val="0"/>
        <w:tabs>
          <w:tab w:val="left" w:pos="2511"/>
        </w:tabs>
        <w:spacing w:after="0" w:line="240" w:lineRule="auto"/>
        <w:ind w:firstLine="709"/>
        <w:jc w:val="both"/>
        <w:rPr>
          <w:rFonts w:ascii="Times New Roman" w:eastAsia="Times New Roman" w:hAnsi="Times New Roman" w:cs="Times New Roman"/>
          <w:color w:val="000000"/>
          <w:spacing w:val="6"/>
          <w:sz w:val="28"/>
          <w:szCs w:val="28"/>
          <w:lang w:bidi="ru-RU"/>
        </w:rPr>
      </w:pPr>
    </w:p>
    <w:p w:rsidR="0001142C" w:rsidRDefault="002A4444">
      <w:pPr>
        <w:widowControl w:val="0"/>
        <w:tabs>
          <w:tab w:val="left" w:pos="2511"/>
        </w:tabs>
        <w:spacing w:after="0" w:line="240" w:lineRule="auto"/>
        <w:ind w:firstLine="709"/>
        <w:jc w:val="both"/>
        <w:rPr>
          <w:rFonts w:ascii="Times New Roman" w:eastAsia="Times New Roman" w:hAnsi="Times New Roman" w:cs="Times New Roman"/>
          <w:color w:val="000000"/>
          <w:spacing w:val="6"/>
          <w:sz w:val="28"/>
          <w:szCs w:val="28"/>
          <w:lang w:bidi="ru-RU"/>
        </w:rPr>
      </w:pPr>
      <w:r>
        <w:rPr>
          <w:rFonts w:ascii="Times New Roman" w:eastAsia="Times New Roman" w:hAnsi="Times New Roman" w:cs="Times New Roman"/>
          <w:color w:val="000000"/>
          <w:spacing w:val="6"/>
          <w:sz w:val="28"/>
          <w:szCs w:val="28"/>
          <w:lang w:bidi="ru-RU"/>
        </w:rPr>
        <w:t xml:space="preserve">За период с 2020 по 2024 год доля взрослых лиц, завершивших медицинскую реабилитацию в течение текущего года, снизилась с 77,9% до 74,1%. С учетом </w:t>
      </w:r>
      <w:r>
        <w:rPr>
          <w:rFonts w:ascii="Times New Roman" w:hAnsi="Times New Roman" w:cs="Times New Roman"/>
          <w:bCs/>
          <w:spacing w:val="6"/>
          <w:sz w:val="28"/>
          <w:szCs w:val="28"/>
        </w:rPr>
        <w:t>высокой доли направлений на медицинскую реабилитацию и доли повторно прошедших реабилитацию, снижение этого показателя показывает увеличение временных интервалов завершения медицинской реабилитации, особенно на третьем этапе. Д</w:t>
      </w:r>
      <w:r>
        <w:rPr>
          <w:rFonts w:ascii="Times New Roman" w:eastAsia="Times New Roman" w:hAnsi="Times New Roman" w:cs="Times New Roman"/>
          <w:color w:val="000000"/>
          <w:spacing w:val="6"/>
          <w:sz w:val="28"/>
          <w:szCs w:val="28"/>
          <w:lang w:bidi="ru-RU"/>
        </w:rPr>
        <w:t xml:space="preserve">оля же инвалидов среди взрослого населения, завершивших медицинскую реабилитацию, возросло к 2024 году до 90,4%. </w:t>
      </w:r>
    </w:p>
    <w:p w:rsidR="0001142C" w:rsidRDefault="002A4444">
      <w:pPr>
        <w:pStyle w:val="3"/>
        <w:numPr>
          <w:ilvl w:val="0"/>
          <w:numId w:val="5"/>
        </w:numPr>
        <w:tabs>
          <w:tab w:val="left" w:pos="1701"/>
          <w:tab w:val="left" w:pos="9356"/>
        </w:tabs>
        <w:spacing w:before="360" w:line="216" w:lineRule="auto"/>
        <w:ind w:left="0" w:firstLine="13750"/>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Результаты проведения медицинской реабилитации среди детей в 2019 – 2024 гг.</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(ФФСН 30)</w:t>
      </w:r>
    </w:p>
    <w:tbl>
      <w:tblPr>
        <w:tblStyle w:val="aff5"/>
        <w:tblW w:w="5000" w:type="pct"/>
        <w:tblLayout w:type="fixed"/>
        <w:tblCellMar>
          <w:top w:w="57" w:type="dxa"/>
          <w:bottom w:w="57" w:type="dxa"/>
        </w:tblCellMar>
        <w:tblLook w:val="04A0" w:firstRow="1" w:lastRow="0" w:firstColumn="1" w:lastColumn="0" w:noHBand="0" w:noVBand="1"/>
      </w:tblPr>
      <w:tblGrid>
        <w:gridCol w:w="2942"/>
        <w:gridCol w:w="567"/>
        <w:gridCol w:w="987"/>
        <w:gridCol w:w="987"/>
        <w:gridCol w:w="986"/>
        <w:gridCol w:w="987"/>
        <w:gridCol w:w="987"/>
        <w:gridCol w:w="988"/>
        <w:gridCol w:w="985"/>
        <w:gridCol w:w="987"/>
        <w:gridCol w:w="988"/>
        <w:gridCol w:w="987"/>
        <w:gridCol w:w="987"/>
        <w:gridCol w:w="987"/>
      </w:tblGrid>
      <w:tr w:rsidR="0001142C">
        <w:tc>
          <w:tcPr>
            <w:tcW w:w="2901" w:type="dxa"/>
            <w:vMerge w:val="restart"/>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w:t>
            </w:r>
          </w:p>
        </w:tc>
        <w:tc>
          <w:tcPr>
            <w:tcW w:w="559" w:type="dxa"/>
            <w:vMerge w:val="restart"/>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 xml:space="preserve">№ </w:t>
            </w:r>
            <w:proofErr w:type="spellStart"/>
            <w:r>
              <w:rPr>
                <w:rFonts w:ascii="Times New Roman" w:eastAsia="Calibri" w:hAnsi="Times New Roman" w:cs="Times New Roman"/>
                <w:b/>
                <w:kern w:val="2"/>
                <w:sz w:val="20"/>
                <w:szCs w:val="20"/>
              </w:rPr>
              <w:t>стро</w:t>
            </w:r>
            <w:proofErr w:type="spellEnd"/>
            <w:r>
              <w:rPr>
                <w:rFonts w:ascii="Times New Roman" w:eastAsia="Calibri" w:hAnsi="Times New Roman" w:cs="Times New Roman"/>
                <w:b/>
                <w:kern w:val="2"/>
                <w:sz w:val="20"/>
                <w:szCs w:val="20"/>
              </w:rPr>
              <w:t xml:space="preserve"> кА</w:t>
            </w:r>
          </w:p>
        </w:tc>
        <w:tc>
          <w:tcPr>
            <w:tcW w:w="1946" w:type="dxa"/>
            <w:gridSpan w:val="2"/>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2019</w:t>
            </w:r>
          </w:p>
        </w:tc>
        <w:tc>
          <w:tcPr>
            <w:tcW w:w="1945" w:type="dxa"/>
            <w:gridSpan w:val="2"/>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2020</w:t>
            </w:r>
          </w:p>
        </w:tc>
        <w:tc>
          <w:tcPr>
            <w:tcW w:w="1947" w:type="dxa"/>
            <w:gridSpan w:val="2"/>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2021</w:t>
            </w:r>
          </w:p>
        </w:tc>
        <w:tc>
          <w:tcPr>
            <w:tcW w:w="1944" w:type="dxa"/>
            <w:gridSpan w:val="2"/>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2022</w:t>
            </w:r>
          </w:p>
        </w:tc>
        <w:tc>
          <w:tcPr>
            <w:tcW w:w="1947" w:type="dxa"/>
            <w:gridSpan w:val="2"/>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2023</w:t>
            </w:r>
          </w:p>
        </w:tc>
        <w:tc>
          <w:tcPr>
            <w:tcW w:w="1946" w:type="dxa"/>
            <w:gridSpan w:val="2"/>
          </w:tcPr>
          <w:p w:rsidR="0001142C" w:rsidRDefault="002A4444">
            <w:pPr>
              <w:spacing w:after="0" w:line="216"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2024</w:t>
            </w:r>
          </w:p>
        </w:tc>
      </w:tr>
      <w:tr w:rsidR="0001142C">
        <w:tc>
          <w:tcPr>
            <w:tcW w:w="2901" w:type="dxa"/>
            <w:vMerge/>
          </w:tcPr>
          <w:p w:rsidR="0001142C" w:rsidRDefault="0001142C">
            <w:pPr>
              <w:spacing w:after="0" w:line="216" w:lineRule="auto"/>
              <w:rPr>
                <w:rFonts w:ascii="Times New Roman" w:hAnsi="Times New Roman" w:cs="Times New Roman"/>
                <w:b/>
                <w:sz w:val="20"/>
                <w:szCs w:val="20"/>
              </w:rPr>
            </w:pPr>
          </w:p>
        </w:tc>
        <w:tc>
          <w:tcPr>
            <w:tcW w:w="559" w:type="dxa"/>
            <w:vMerge/>
          </w:tcPr>
          <w:p w:rsidR="0001142C" w:rsidRDefault="0001142C">
            <w:pPr>
              <w:spacing w:after="0" w:line="216" w:lineRule="auto"/>
              <w:jc w:val="center"/>
              <w:rPr>
                <w:rFonts w:ascii="Times New Roman" w:hAnsi="Times New Roman" w:cs="Times New Roman"/>
                <w:b/>
                <w:sz w:val="20"/>
                <w:szCs w:val="20"/>
              </w:rPr>
            </w:pPr>
          </w:p>
        </w:tc>
        <w:tc>
          <w:tcPr>
            <w:tcW w:w="973"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Дети</w:t>
            </w:r>
          </w:p>
        </w:tc>
        <w:tc>
          <w:tcPr>
            <w:tcW w:w="973"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72"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Дети</w:t>
            </w:r>
          </w:p>
        </w:tc>
        <w:tc>
          <w:tcPr>
            <w:tcW w:w="973"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73"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Дети</w:t>
            </w:r>
          </w:p>
        </w:tc>
        <w:tc>
          <w:tcPr>
            <w:tcW w:w="974"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71"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Дети</w:t>
            </w:r>
          </w:p>
        </w:tc>
        <w:tc>
          <w:tcPr>
            <w:tcW w:w="973"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74"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Дети</w:t>
            </w:r>
          </w:p>
        </w:tc>
        <w:tc>
          <w:tcPr>
            <w:tcW w:w="973"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c>
          <w:tcPr>
            <w:tcW w:w="973"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Дети</w:t>
            </w:r>
          </w:p>
        </w:tc>
        <w:tc>
          <w:tcPr>
            <w:tcW w:w="973" w:type="dxa"/>
          </w:tcPr>
          <w:p w:rsidR="0001142C" w:rsidRDefault="002A4444">
            <w:pPr>
              <w:spacing w:after="0" w:line="216" w:lineRule="auto"/>
              <w:ind w:left="-113" w:right="-113"/>
              <w:jc w:val="center"/>
              <w:rPr>
                <w:rFonts w:ascii="Times New Roman" w:hAnsi="Times New Roman" w:cs="Times New Roman"/>
                <w:b/>
                <w:sz w:val="20"/>
                <w:szCs w:val="20"/>
              </w:rPr>
            </w:pPr>
            <w:r>
              <w:rPr>
                <w:rFonts w:ascii="Times New Roman" w:eastAsia="Calibri" w:hAnsi="Times New Roman" w:cs="Times New Roman"/>
                <w:b/>
                <w:kern w:val="2"/>
                <w:sz w:val="20"/>
                <w:szCs w:val="20"/>
              </w:rPr>
              <w:t>их них инвалиды</w:t>
            </w:r>
          </w:p>
        </w:tc>
      </w:tr>
      <w:tr w:rsidR="0001142C">
        <w:tc>
          <w:tcPr>
            <w:tcW w:w="2901" w:type="dxa"/>
          </w:tcPr>
          <w:p w:rsidR="0001142C" w:rsidRDefault="002A4444">
            <w:pPr>
              <w:spacing w:after="0" w:line="216" w:lineRule="auto"/>
              <w:rPr>
                <w:rFonts w:ascii="Times New Roman" w:hAnsi="Times New Roman" w:cs="Times New Roman"/>
                <w:sz w:val="20"/>
                <w:szCs w:val="20"/>
              </w:rPr>
            </w:pPr>
            <w:r>
              <w:rPr>
                <w:rFonts w:ascii="Times New Roman" w:eastAsia="Calibri" w:hAnsi="Times New Roman" w:cs="Times New Roman"/>
                <w:kern w:val="2"/>
                <w:sz w:val="20"/>
                <w:szCs w:val="20"/>
              </w:rPr>
              <w:t>Число нуждающихся в медицинской реабилитации</w:t>
            </w:r>
          </w:p>
        </w:tc>
        <w:tc>
          <w:tcPr>
            <w:tcW w:w="5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Нет данных</w:t>
            </w:r>
          </w:p>
        </w:tc>
        <w:tc>
          <w:tcPr>
            <w:tcW w:w="973" w:type="dxa"/>
          </w:tcPr>
          <w:p w:rsidR="0001142C" w:rsidRDefault="002A4444">
            <w:pPr>
              <w:spacing w:after="0" w:line="240" w:lineRule="auto"/>
              <w:jc w:val="center"/>
              <w:rPr>
                <w:rFonts w:eastAsia="Calibri"/>
                <w:kern w:val="2"/>
              </w:rPr>
            </w:pPr>
            <w:r>
              <w:rPr>
                <w:rFonts w:ascii="Times New Roman" w:eastAsia="Calibri" w:hAnsi="Times New Roman" w:cs="Times New Roman"/>
                <w:kern w:val="2"/>
                <w:sz w:val="20"/>
                <w:szCs w:val="20"/>
              </w:rPr>
              <w:t>Нет данных</w:t>
            </w:r>
          </w:p>
        </w:tc>
        <w:tc>
          <w:tcPr>
            <w:tcW w:w="97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5429</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4219</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5794</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4332</w:t>
            </w:r>
          </w:p>
        </w:tc>
        <w:tc>
          <w:tcPr>
            <w:tcW w:w="97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9255</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4613</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9632</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4798</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9569</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4731</w:t>
            </w:r>
          </w:p>
        </w:tc>
      </w:tr>
      <w:tr w:rsidR="0001142C">
        <w:tc>
          <w:tcPr>
            <w:tcW w:w="2901" w:type="dxa"/>
          </w:tcPr>
          <w:p w:rsidR="0001142C" w:rsidRDefault="002A4444">
            <w:pPr>
              <w:spacing w:after="0" w:line="216" w:lineRule="auto"/>
              <w:rPr>
                <w:rFonts w:ascii="Times New Roman" w:hAnsi="Times New Roman" w:cs="Times New Roman"/>
                <w:sz w:val="20"/>
                <w:szCs w:val="20"/>
              </w:rPr>
            </w:pPr>
            <w:r>
              <w:rPr>
                <w:rFonts w:ascii="Times New Roman" w:eastAsia="Calibri" w:hAnsi="Times New Roman" w:cs="Times New Roman"/>
                <w:kern w:val="2"/>
                <w:sz w:val="20"/>
                <w:szCs w:val="20"/>
              </w:rPr>
              <w:t>Доля лиц, направленных на медицинскую реабилитацию</w:t>
            </w:r>
          </w:p>
        </w:tc>
        <w:tc>
          <w:tcPr>
            <w:tcW w:w="5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973" w:type="dxa"/>
          </w:tcPr>
          <w:p w:rsidR="0001142C" w:rsidRDefault="002A4444">
            <w:pPr>
              <w:spacing w:after="0" w:line="240" w:lineRule="auto"/>
              <w:jc w:val="center"/>
              <w:rPr>
                <w:rFonts w:eastAsia="Calibri"/>
                <w:kern w:val="2"/>
              </w:rPr>
            </w:pPr>
            <w:r>
              <w:rPr>
                <w:rFonts w:ascii="Times New Roman" w:eastAsia="Calibri" w:hAnsi="Times New Roman" w:cs="Times New Roman"/>
                <w:kern w:val="2"/>
                <w:sz w:val="20"/>
                <w:szCs w:val="20"/>
              </w:rPr>
              <w:t>Нет данных</w:t>
            </w:r>
          </w:p>
        </w:tc>
        <w:tc>
          <w:tcPr>
            <w:tcW w:w="973" w:type="dxa"/>
          </w:tcPr>
          <w:p w:rsidR="0001142C" w:rsidRDefault="002A4444">
            <w:pPr>
              <w:spacing w:after="0" w:line="240" w:lineRule="auto"/>
              <w:jc w:val="center"/>
              <w:rPr>
                <w:rFonts w:eastAsia="Calibri"/>
                <w:kern w:val="2"/>
              </w:rPr>
            </w:pPr>
            <w:r>
              <w:rPr>
                <w:rFonts w:ascii="Times New Roman" w:eastAsia="Calibri" w:hAnsi="Times New Roman" w:cs="Times New Roman"/>
                <w:kern w:val="2"/>
                <w:sz w:val="20"/>
                <w:szCs w:val="20"/>
              </w:rPr>
              <w:t>Нет данных</w:t>
            </w:r>
          </w:p>
        </w:tc>
        <w:tc>
          <w:tcPr>
            <w:tcW w:w="97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99,9</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c>
          <w:tcPr>
            <w:tcW w:w="97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99,9</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99,9</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r>
      <w:tr w:rsidR="0001142C">
        <w:tc>
          <w:tcPr>
            <w:tcW w:w="2901" w:type="dxa"/>
          </w:tcPr>
          <w:p w:rsidR="0001142C" w:rsidRDefault="002A4444">
            <w:pPr>
              <w:spacing w:after="0" w:line="216" w:lineRule="auto"/>
              <w:rPr>
                <w:rFonts w:ascii="Times New Roman" w:hAnsi="Times New Roman" w:cs="Times New Roman"/>
                <w:sz w:val="20"/>
                <w:szCs w:val="20"/>
              </w:rPr>
            </w:pPr>
            <w:r>
              <w:rPr>
                <w:rFonts w:ascii="Times New Roman" w:eastAsia="Calibri" w:hAnsi="Times New Roman" w:cs="Times New Roman"/>
                <w:kern w:val="2"/>
                <w:sz w:val="20"/>
                <w:szCs w:val="20"/>
              </w:rPr>
              <w:t>Доля лиц, завершивших медицинскую реабилитацию</w:t>
            </w:r>
          </w:p>
        </w:tc>
        <w:tc>
          <w:tcPr>
            <w:tcW w:w="5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973" w:type="dxa"/>
          </w:tcPr>
          <w:p w:rsidR="0001142C" w:rsidRDefault="002A4444">
            <w:pPr>
              <w:spacing w:after="0" w:line="240" w:lineRule="auto"/>
              <w:jc w:val="center"/>
              <w:rPr>
                <w:rFonts w:eastAsia="Calibri"/>
                <w:kern w:val="2"/>
              </w:rPr>
            </w:pPr>
            <w:r>
              <w:rPr>
                <w:rFonts w:ascii="Times New Roman" w:eastAsia="Calibri" w:hAnsi="Times New Roman" w:cs="Times New Roman"/>
                <w:kern w:val="2"/>
                <w:sz w:val="20"/>
                <w:szCs w:val="20"/>
              </w:rPr>
              <w:t>Нет данных</w:t>
            </w:r>
          </w:p>
        </w:tc>
        <w:tc>
          <w:tcPr>
            <w:tcW w:w="973" w:type="dxa"/>
          </w:tcPr>
          <w:p w:rsidR="0001142C" w:rsidRDefault="002A4444">
            <w:pPr>
              <w:spacing w:after="0" w:line="240" w:lineRule="auto"/>
              <w:jc w:val="center"/>
              <w:rPr>
                <w:rFonts w:eastAsia="Calibri"/>
                <w:kern w:val="2"/>
              </w:rPr>
            </w:pPr>
            <w:r>
              <w:rPr>
                <w:rFonts w:ascii="Times New Roman" w:eastAsia="Calibri" w:hAnsi="Times New Roman" w:cs="Times New Roman"/>
                <w:kern w:val="2"/>
                <w:sz w:val="20"/>
                <w:szCs w:val="20"/>
              </w:rPr>
              <w:t>Нет данных</w:t>
            </w:r>
          </w:p>
        </w:tc>
        <w:tc>
          <w:tcPr>
            <w:tcW w:w="97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96,7</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96,3</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c>
          <w:tcPr>
            <w:tcW w:w="97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90,6</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97,3</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93,5</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99,2</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75,8</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100,0</w:t>
            </w:r>
          </w:p>
        </w:tc>
      </w:tr>
      <w:tr w:rsidR="0001142C">
        <w:tc>
          <w:tcPr>
            <w:tcW w:w="2901" w:type="dxa"/>
          </w:tcPr>
          <w:p w:rsidR="0001142C" w:rsidRDefault="002A4444">
            <w:pPr>
              <w:spacing w:after="0" w:line="216" w:lineRule="auto"/>
              <w:rPr>
                <w:rFonts w:ascii="Times New Roman" w:hAnsi="Times New Roman" w:cs="Times New Roman"/>
                <w:sz w:val="20"/>
                <w:szCs w:val="20"/>
              </w:rPr>
            </w:pPr>
            <w:r>
              <w:rPr>
                <w:rFonts w:ascii="Times New Roman" w:eastAsia="Calibri" w:hAnsi="Times New Roman" w:cs="Times New Roman"/>
                <w:kern w:val="2"/>
                <w:sz w:val="20"/>
                <w:szCs w:val="20"/>
              </w:rPr>
              <w:t>Доля лиц, повторно прошедших медицинскую реабилитацию</w:t>
            </w:r>
          </w:p>
        </w:tc>
        <w:tc>
          <w:tcPr>
            <w:tcW w:w="5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973" w:type="dxa"/>
          </w:tcPr>
          <w:p w:rsidR="0001142C" w:rsidRDefault="002A4444">
            <w:pPr>
              <w:spacing w:after="0" w:line="240" w:lineRule="auto"/>
              <w:jc w:val="center"/>
              <w:rPr>
                <w:rFonts w:eastAsia="Calibri"/>
                <w:kern w:val="2"/>
              </w:rPr>
            </w:pPr>
            <w:r>
              <w:rPr>
                <w:rFonts w:ascii="Times New Roman" w:eastAsia="Calibri" w:hAnsi="Times New Roman" w:cs="Times New Roman"/>
                <w:kern w:val="2"/>
                <w:sz w:val="20"/>
                <w:szCs w:val="20"/>
              </w:rPr>
              <w:t>Нет данных</w:t>
            </w:r>
          </w:p>
        </w:tc>
        <w:tc>
          <w:tcPr>
            <w:tcW w:w="973" w:type="dxa"/>
          </w:tcPr>
          <w:p w:rsidR="0001142C" w:rsidRDefault="002A4444">
            <w:pPr>
              <w:spacing w:after="0" w:line="240" w:lineRule="auto"/>
              <w:jc w:val="center"/>
              <w:rPr>
                <w:rFonts w:eastAsia="Calibri"/>
                <w:kern w:val="2"/>
              </w:rPr>
            </w:pPr>
            <w:r>
              <w:rPr>
                <w:rFonts w:ascii="Times New Roman" w:eastAsia="Calibri" w:hAnsi="Times New Roman" w:cs="Times New Roman"/>
                <w:kern w:val="2"/>
                <w:sz w:val="20"/>
                <w:szCs w:val="20"/>
              </w:rPr>
              <w:t>Нет данных</w:t>
            </w:r>
          </w:p>
        </w:tc>
        <w:tc>
          <w:tcPr>
            <w:tcW w:w="97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23,8</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31,3</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27,8</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30,3</w:t>
            </w:r>
          </w:p>
        </w:tc>
        <w:tc>
          <w:tcPr>
            <w:tcW w:w="97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16,9</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24,9</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14,7</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26,7</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17,0</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18,0</w:t>
            </w:r>
          </w:p>
        </w:tc>
      </w:tr>
      <w:tr w:rsidR="0001142C">
        <w:tc>
          <w:tcPr>
            <w:tcW w:w="2901" w:type="dxa"/>
          </w:tcPr>
          <w:p w:rsidR="0001142C" w:rsidRDefault="002A4444">
            <w:pPr>
              <w:spacing w:after="0" w:line="216" w:lineRule="auto"/>
              <w:rPr>
                <w:rFonts w:ascii="Times New Roman" w:hAnsi="Times New Roman" w:cs="Times New Roman"/>
                <w:sz w:val="20"/>
                <w:szCs w:val="20"/>
              </w:rPr>
            </w:pPr>
            <w:r>
              <w:rPr>
                <w:rFonts w:ascii="Times New Roman" w:eastAsia="Calibri" w:hAnsi="Times New Roman" w:cs="Times New Roman"/>
                <w:kern w:val="2"/>
                <w:sz w:val="20"/>
                <w:szCs w:val="20"/>
              </w:rPr>
              <w:t>Доля лиц, направленных на МСЭ после проведения медицинской реабилитации, %</w:t>
            </w:r>
          </w:p>
        </w:tc>
        <w:tc>
          <w:tcPr>
            <w:tcW w:w="55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973" w:type="dxa"/>
          </w:tcPr>
          <w:p w:rsidR="0001142C" w:rsidRDefault="002A4444">
            <w:pPr>
              <w:spacing w:after="0" w:line="240" w:lineRule="auto"/>
              <w:jc w:val="center"/>
              <w:rPr>
                <w:rFonts w:eastAsia="Calibri"/>
                <w:kern w:val="2"/>
              </w:rPr>
            </w:pPr>
            <w:r>
              <w:rPr>
                <w:rFonts w:ascii="Times New Roman" w:eastAsia="Calibri" w:hAnsi="Times New Roman" w:cs="Times New Roman"/>
                <w:kern w:val="2"/>
                <w:sz w:val="20"/>
                <w:szCs w:val="20"/>
              </w:rPr>
              <w:t>Нет данных</w:t>
            </w:r>
          </w:p>
        </w:tc>
        <w:tc>
          <w:tcPr>
            <w:tcW w:w="973" w:type="dxa"/>
          </w:tcPr>
          <w:p w:rsidR="0001142C" w:rsidRDefault="002A4444">
            <w:pPr>
              <w:spacing w:after="0" w:line="240" w:lineRule="auto"/>
              <w:jc w:val="center"/>
              <w:rPr>
                <w:rFonts w:eastAsia="Calibri"/>
                <w:kern w:val="2"/>
              </w:rPr>
            </w:pPr>
            <w:r>
              <w:rPr>
                <w:rFonts w:ascii="Times New Roman" w:eastAsia="Calibri" w:hAnsi="Times New Roman" w:cs="Times New Roman"/>
                <w:kern w:val="2"/>
                <w:sz w:val="20"/>
                <w:szCs w:val="20"/>
              </w:rPr>
              <w:t>Нет данных</w:t>
            </w:r>
          </w:p>
        </w:tc>
        <w:tc>
          <w:tcPr>
            <w:tcW w:w="97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13,5</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8,8</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11,6</w:t>
            </w:r>
          </w:p>
        </w:tc>
        <w:tc>
          <w:tcPr>
            <w:tcW w:w="97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7,6</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14,1</w:t>
            </w:r>
          </w:p>
        </w:tc>
        <w:tc>
          <w:tcPr>
            <w:tcW w:w="97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7,5</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14,0</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5,9</w:t>
            </w:r>
          </w:p>
        </w:tc>
        <w:tc>
          <w:tcPr>
            <w:tcW w:w="97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9,0</w:t>
            </w:r>
          </w:p>
        </w:tc>
      </w:tr>
    </w:tbl>
    <w:p w:rsidR="0001142C" w:rsidRDefault="0001142C">
      <w:pPr>
        <w:widowControl w:val="0"/>
        <w:tabs>
          <w:tab w:val="left" w:pos="2511"/>
        </w:tabs>
        <w:spacing w:after="0" w:line="240" w:lineRule="auto"/>
        <w:ind w:firstLine="709"/>
        <w:jc w:val="both"/>
        <w:rPr>
          <w:rFonts w:ascii="Times New Roman" w:eastAsia="Times New Roman" w:hAnsi="Times New Roman" w:cs="Times New Roman"/>
          <w:color w:val="000000"/>
          <w:spacing w:val="6"/>
          <w:sz w:val="28"/>
          <w:szCs w:val="28"/>
          <w:lang w:bidi="ru-RU"/>
        </w:rPr>
      </w:pPr>
    </w:p>
    <w:p w:rsidR="0001142C" w:rsidRDefault="002A4444">
      <w:pPr>
        <w:widowControl w:val="0"/>
        <w:tabs>
          <w:tab w:val="left" w:pos="2511"/>
        </w:tabs>
        <w:spacing w:after="0" w:line="240" w:lineRule="auto"/>
        <w:ind w:firstLine="709"/>
        <w:jc w:val="both"/>
        <w:rPr>
          <w:rFonts w:ascii="Times New Roman" w:eastAsia="Times New Roman" w:hAnsi="Times New Roman" w:cs="Times New Roman"/>
          <w:color w:val="000000"/>
          <w:spacing w:val="6"/>
          <w:sz w:val="28"/>
          <w:szCs w:val="28"/>
          <w:lang w:bidi="ru-RU"/>
        </w:rPr>
      </w:pPr>
      <w:r>
        <w:rPr>
          <w:rFonts w:ascii="Times New Roman" w:eastAsia="Times New Roman" w:hAnsi="Times New Roman" w:cs="Times New Roman"/>
          <w:color w:val="000000"/>
          <w:spacing w:val="6"/>
          <w:sz w:val="28"/>
          <w:szCs w:val="28"/>
          <w:lang w:bidi="ru-RU"/>
        </w:rPr>
        <w:t xml:space="preserve">Число нуждающихся детей в медицинской реабилитации с 2020 года по 2024 год </w:t>
      </w:r>
      <w:proofErr w:type="spellStart"/>
      <w:r>
        <w:rPr>
          <w:rFonts w:ascii="Times New Roman" w:eastAsia="Times New Roman" w:hAnsi="Times New Roman" w:cs="Times New Roman"/>
          <w:color w:val="000000"/>
          <w:spacing w:val="6"/>
          <w:sz w:val="28"/>
          <w:szCs w:val="28"/>
          <w:lang w:bidi="ru-RU"/>
        </w:rPr>
        <w:t>возрасло</w:t>
      </w:r>
      <w:proofErr w:type="spellEnd"/>
      <w:r>
        <w:rPr>
          <w:rFonts w:ascii="Times New Roman" w:eastAsia="Times New Roman" w:hAnsi="Times New Roman" w:cs="Times New Roman"/>
          <w:color w:val="000000"/>
          <w:spacing w:val="6"/>
          <w:sz w:val="28"/>
          <w:szCs w:val="28"/>
          <w:lang w:bidi="ru-RU"/>
        </w:rPr>
        <w:t>, доля направленных на медицинскую реабилитацию детей за этот период стабильна – 100%. Аналогично ситуации, сложившейся среди взрослого населения за период с 2020 по 2024 год, доля детей, завершивших медицинскую реабилитацию в течение текущего года, снизилась с 96,7% до 75,8%. Доля детей инвалидов, завершивших медицинскую реабилитацию, возросло к 2024 году до 100%.</w:t>
      </w:r>
    </w:p>
    <w:p w:rsidR="0001142C" w:rsidRDefault="002A4444">
      <w:pPr>
        <w:widowControl w:val="0"/>
        <w:tabs>
          <w:tab w:val="left" w:pos="2511"/>
        </w:tabs>
        <w:spacing w:after="0" w:line="240" w:lineRule="auto"/>
        <w:ind w:firstLine="709"/>
        <w:jc w:val="both"/>
        <w:rPr>
          <w:rFonts w:ascii="Times New Roman" w:eastAsia="Times New Roman" w:hAnsi="Times New Roman" w:cs="Times New Roman"/>
          <w:color w:val="000000"/>
          <w:spacing w:val="6"/>
          <w:sz w:val="28"/>
          <w:szCs w:val="28"/>
          <w:lang w:bidi="ru-RU"/>
        </w:rPr>
      </w:pPr>
      <w:r>
        <w:rPr>
          <w:rFonts w:ascii="Times New Roman" w:eastAsia="Times New Roman" w:hAnsi="Times New Roman" w:cs="Times New Roman"/>
          <w:color w:val="000000"/>
          <w:spacing w:val="6"/>
          <w:sz w:val="28"/>
          <w:szCs w:val="28"/>
          <w:lang w:bidi="ru-RU"/>
        </w:rPr>
        <w:t xml:space="preserve">Данные по взрослому и детскому населению в регионе не собирались: с выходом на инвалидность по группам, с временной нетрудоспособностью, в том числе пациентов, проходивших медицинскую реабилитацию, в том числе временной нетрудоспособности лиц по уходу за тяжело больным родственником по профилям медицинской помощи, включенным в процесс медицинской реабилитации. </w:t>
      </w:r>
    </w:p>
    <w:p w:rsidR="0001142C" w:rsidRDefault="002A4444">
      <w:pPr>
        <w:pStyle w:val="3"/>
        <w:numPr>
          <w:ilvl w:val="0"/>
          <w:numId w:val="5"/>
        </w:numPr>
        <w:tabs>
          <w:tab w:val="left" w:pos="1701"/>
          <w:tab w:val="left" w:pos="9356"/>
        </w:tabs>
        <w:spacing w:before="360" w:after="200" w:line="216" w:lineRule="auto"/>
        <w:ind w:left="0" w:firstLine="13750"/>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Численность инвалидов по группам (2015 – 2024 гг.)</w:t>
      </w:r>
    </w:p>
    <w:tbl>
      <w:tblPr>
        <w:tblW w:w="15299" w:type="dxa"/>
        <w:jc w:val="center"/>
        <w:tblLayout w:type="fixed"/>
        <w:tblCellMar>
          <w:top w:w="57" w:type="dxa"/>
          <w:bottom w:w="57" w:type="dxa"/>
        </w:tblCellMar>
        <w:tblLook w:val="04A0" w:firstRow="1" w:lastRow="0" w:firstColumn="1" w:lastColumn="0" w:noHBand="0" w:noVBand="1"/>
      </w:tblPr>
      <w:tblGrid>
        <w:gridCol w:w="1007"/>
        <w:gridCol w:w="521"/>
        <w:gridCol w:w="740"/>
        <w:gridCol w:w="639"/>
        <w:gridCol w:w="740"/>
        <w:gridCol w:w="638"/>
        <w:gridCol w:w="741"/>
        <w:gridCol w:w="638"/>
        <w:gridCol w:w="740"/>
        <w:gridCol w:w="638"/>
        <w:gridCol w:w="739"/>
        <w:gridCol w:w="638"/>
        <w:gridCol w:w="740"/>
        <w:gridCol w:w="638"/>
        <w:gridCol w:w="741"/>
        <w:gridCol w:w="638"/>
        <w:gridCol w:w="737"/>
        <w:gridCol w:w="638"/>
        <w:gridCol w:w="739"/>
        <w:gridCol w:w="638"/>
        <w:gridCol w:w="738"/>
        <w:gridCol w:w="633"/>
      </w:tblGrid>
      <w:tr w:rsidR="0001142C">
        <w:trPr>
          <w:trHeight w:val="64"/>
          <w:tblHeader/>
          <w:jc w:val="center"/>
        </w:trPr>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Группа инвалид </w:t>
            </w:r>
            <w:proofErr w:type="spellStart"/>
            <w:r>
              <w:rPr>
                <w:rFonts w:ascii="Times New Roman" w:eastAsia="Times New Roman" w:hAnsi="Times New Roman" w:cs="Times New Roman"/>
                <w:color w:val="000000"/>
                <w:kern w:val="2"/>
                <w:sz w:val="20"/>
                <w:szCs w:val="20"/>
                <w:lang w:eastAsia="ru-RU"/>
              </w:rPr>
              <w:t>ности</w:t>
            </w:r>
            <w:proofErr w:type="spellEnd"/>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 </w:t>
            </w:r>
            <w:proofErr w:type="spellStart"/>
            <w:r>
              <w:rPr>
                <w:rFonts w:ascii="Times New Roman" w:eastAsia="Times New Roman" w:hAnsi="Times New Roman" w:cs="Times New Roman"/>
                <w:color w:val="000000"/>
                <w:kern w:val="2"/>
                <w:sz w:val="20"/>
                <w:szCs w:val="20"/>
                <w:lang w:eastAsia="ru-RU"/>
              </w:rPr>
              <w:t>стро</w:t>
            </w:r>
            <w:proofErr w:type="spellEnd"/>
            <w:r>
              <w:rPr>
                <w:rFonts w:ascii="Times New Roman" w:eastAsia="Times New Roman" w:hAnsi="Times New Roman" w:cs="Times New Roman"/>
                <w:color w:val="000000"/>
                <w:kern w:val="2"/>
                <w:sz w:val="20"/>
                <w:szCs w:val="20"/>
                <w:lang w:eastAsia="ru-RU"/>
              </w:rPr>
              <w:t xml:space="preserve"> </w:t>
            </w:r>
            <w:proofErr w:type="spellStart"/>
            <w:r>
              <w:rPr>
                <w:rFonts w:ascii="Times New Roman" w:eastAsia="Times New Roman" w:hAnsi="Times New Roman" w:cs="Times New Roman"/>
                <w:color w:val="000000"/>
                <w:kern w:val="2"/>
                <w:sz w:val="20"/>
                <w:szCs w:val="20"/>
                <w:lang w:eastAsia="ru-RU"/>
              </w:rPr>
              <w:t>ки</w:t>
            </w:r>
            <w:proofErr w:type="spellEnd"/>
          </w:p>
        </w:tc>
        <w:tc>
          <w:tcPr>
            <w:tcW w:w="1377"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2015</w:t>
            </w:r>
          </w:p>
        </w:tc>
        <w:tc>
          <w:tcPr>
            <w:tcW w:w="1377"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2016</w:t>
            </w:r>
          </w:p>
        </w:tc>
        <w:tc>
          <w:tcPr>
            <w:tcW w:w="137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2017</w:t>
            </w:r>
          </w:p>
        </w:tc>
        <w:tc>
          <w:tcPr>
            <w:tcW w:w="1378"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2018</w:t>
            </w:r>
          </w:p>
        </w:tc>
        <w:tc>
          <w:tcPr>
            <w:tcW w:w="1377"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2019</w:t>
            </w:r>
          </w:p>
        </w:tc>
        <w:tc>
          <w:tcPr>
            <w:tcW w:w="1378"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2020</w:t>
            </w:r>
          </w:p>
        </w:tc>
        <w:tc>
          <w:tcPr>
            <w:tcW w:w="137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2021</w:t>
            </w:r>
          </w:p>
        </w:tc>
        <w:tc>
          <w:tcPr>
            <w:tcW w:w="1375"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2022</w:t>
            </w:r>
          </w:p>
        </w:tc>
        <w:tc>
          <w:tcPr>
            <w:tcW w:w="1377"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2023</w:t>
            </w:r>
          </w:p>
        </w:tc>
        <w:tc>
          <w:tcPr>
            <w:tcW w:w="1371"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2024</w:t>
            </w:r>
          </w:p>
        </w:tc>
      </w:tr>
      <w:tr w:rsidR="0001142C">
        <w:trPr>
          <w:trHeight w:val="453"/>
          <w:tblHeader/>
          <w:jc w:val="center"/>
        </w:trPr>
        <w:tc>
          <w:tcPr>
            <w:tcW w:w="1006"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40" w:lineRule="auto"/>
              <w:ind w:left="-57" w:right="-57"/>
              <w:jc w:val="center"/>
              <w:rPr>
                <w:rFonts w:ascii="Times New Roman" w:eastAsia="Times New Roman" w:hAnsi="Times New Roman" w:cs="Times New Roman"/>
                <w:color w:val="000000"/>
                <w:sz w:val="20"/>
                <w:szCs w:val="20"/>
                <w:lang w:eastAsia="ru-RU"/>
              </w:rPr>
            </w:pPr>
          </w:p>
        </w:tc>
        <w:tc>
          <w:tcPr>
            <w:tcW w:w="520"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40" w:lineRule="auto"/>
              <w:ind w:left="-57" w:right="-57"/>
              <w:jc w:val="center"/>
              <w:rPr>
                <w:rFonts w:ascii="Times New Roman" w:eastAsia="Times New Roman" w:hAnsi="Times New Roman" w:cs="Times New Roman"/>
                <w:color w:val="000000"/>
                <w:sz w:val="20"/>
                <w:szCs w:val="20"/>
                <w:lang w:eastAsia="ru-RU"/>
              </w:rPr>
            </w:pP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c>
          <w:tcPr>
            <w:tcW w:w="73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c>
          <w:tcPr>
            <w:tcW w:w="7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взрос </w:t>
            </w:r>
            <w:proofErr w:type="spellStart"/>
            <w:r>
              <w:rPr>
                <w:rFonts w:ascii="Times New Roman" w:eastAsia="Times New Roman" w:hAnsi="Times New Roman" w:cs="Times New Roman"/>
                <w:color w:val="000000"/>
                <w:kern w:val="2"/>
                <w:sz w:val="20"/>
                <w:szCs w:val="20"/>
                <w:lang w:eastAsia="ru-RU"/>
              </w:rPr>
              <w:t>лые</w:t>
            </w:r>
            <w:proofErr w:type="spellEnd"/>
          </w:p>
        </w:tc>
        <w:tc>
          <w:tcPr>
            <w:tcW w:w="63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дети</w:t>
            </w:r>
          </w:p>
        </w:tc>
      </w:tr>
      <w:tr w:rsidR="0001142C">
        <w:trPr>
          <w:trHeight w:val="397"/>
          <w:jc w:val="center"/>
        </w:trPr>
        <w:tc>
          <w:tcPr>
            <w:tcW w:w="1006"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Всего</w:t>
            </w:r>
          </w:p>
        </w:tc>
        <w:tc>
          <w:tcPr>
            <w:tcW w:w="52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kern w:val="2"/>
                <w:sz w:val="20"/>
                <w:szCs w:val="20"/>
                <w:lang w:eastAsia="ru-RU"/>
              </w:rPr>
              <w:t>1</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112921</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3848</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110634</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3884</w:t>
            </w:r>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109248</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3994</w:t>
            </w:r>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107036</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4105</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104429</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4212</w:t>
            </w:r>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104318</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4407</w:t>
            </w:r>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101642</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4469</w:t>
            </w:r>
          </w:p>
        </w:tc>
        <w:tc>
          <w:tcPr>
            <w:tcW w:w="73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94667</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4582</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93457</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4611</w:t>
            </w:r>
          </w:p>
        </w:tc>
        <w:tc>
          <w:tcPr>
            <w:tcW w:w="7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90869</w:t>
            </w:r>
          </w:p>
        </w:tc>
        <w:tc>
          <w:tcPr>
            <w:tcW w:w="63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4557</w:t>
            </w:r>
          </w:p>
        </w:tc>
      </w:tr>
      <w:tr w:rsidR="0001142C">
        <w:trPr>
          <w:trHeight w:val="794"/>
          <w:jc w:val="center"/>
        </w:trPr>
        <w:tc>
          <w:tcPr>
            <w:tcW w:w="1006"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 группа</w:t>
            </w:r>
          </w:p>
        </w:tc>
        <w:tc>
          <w:tcPr>
            <w:tcW w:w="52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12608</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11217</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11187</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11214</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11105</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11166</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10382</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9951</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9740</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9762</w:t>
            </w:r>
          </w:p>
        </w:tc>
        <w:tc>
          <w:tcPr>
            <w:tcW w:w="63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r>
      <w:tr w:rsidR="0001142C">
        <w:trPr>
          <w:trHeight w:val="794"/>
          <w:jc w:val="center"/>
        </w:trPr>
        <w:tc>
          <w:tcPr>
            <w:tcW w:w="1006"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 группа</w:t>
            </w:r>
          </w:p>
        </w:tc>
        <w:tc>
          <w:tcPr>
            <w:tcW w:w="52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49503</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49105</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47390</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44563</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42451</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41689</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39265</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34472</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34407</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c>
          <w:tcPr>
            <w:tcW w:w="7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32560</w:t>
            </w:r>
          </w:p>
        </w:tc>
        <w:tc>
          <w:tcPr>
            <w:tcW w:w="63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Нет дан </w:t>
            </w:r>
            <w:proofErr w:type="spellStart"/>
            <w:r>
              <w:rPr>
                <w:rFonts w:ascii="Times New Roman" w:eastAsia="Times New Roman" w:hAnsi="Times New Roman" w:cs="Times New Roman"/>
                <w:color w:val="000000"/>
                <w:kern w:val="2"/>
                <w:sz w:val="20"/>
                <w:szCs w:val="20"/>
                <w:lang w:eastAsia="ru-RU"/>
              </w:rPr>
              <w:t>ных</w:t>
            </w:r>
            <w:proofErr w:type="spellEnd"/>
          </w:p>
        </w:tc>
      </w:tr>
      <w:tr w:rsidR="0001142C">
        <w:trPr>
          <w:trHeight w:val="794"/>
          <w:jc w:val="center"/>
        </w:trPr>
        <w:tc>
          <w:tcPr>
            <w:tcW w:w="1006"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3 группа</w:t>
            </w:r>
          </w:p>
        </w:tc>
        <w:tc>
          <w:tcPr>
            <w:tcW w:w="52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w:t>
            </w:r>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50810</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50312</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50671</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51259</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50873</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c>
          <w:tcPr>
            <w:tcW w:w="7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51463</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c>
          <w:tcPr>
            <w:tcW w:w="74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51995</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c>
          <w:tcPr>
            <w:tcW w:w="73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50244</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c>
          <w:tcPr>
            <w:tcW w:w="73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49310</w:t>
            </w:r>
          </w:p>
        </w:tc>
        <w:tc>
          <w:tcPr>
            <w:tcW w:w="6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c>
          <w:tcPr>
            <w:tcW w:w="73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48547</w:t>
            </w:r>
          </w:p>
        </w:tc>
        <w:tc>
          <w:tcPr>
            <w:tcW w:w="63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Нет дан </w:t>
            </w:r>
            <w:proofErr w:type="spellStart"/>
            <w:r>
              <w:rPr>
                <w:rFonts w:ascii="Times New Roman" w:eastAsia="Times New Roman" w:hAnsi="Times New Roman" w:cs="Times New Roman"/>
                <w:color w:val="000000"/>
                <w:sz w:val="20"/>
                <w:szCs w:val="20"/>
                <w:lang w:eastAsia="ru-RU"/>
              </w:rPr>
              <w:t>ных</w:t>
            </w:r>
            <w:proofErr w:type="spellEnd"/>
          </w:p>
        </w:tc>
      </w:tr>
    </w:tbl>
    <w:p w:rsidR="0001142C" w:rsidRDefault="0001142C">
      <w:pPr>
        <w:widowControl w:val="0"/>
        <w:spacing w:after="0" w:line="240" w:lineRule="auto"/>
        <w:ind w:firstLine="709"/>
        <w:jc w:val="both"/>
        <w:rPr>
          <w:rFonts w:ascii="Times New Roman" w:eastAsia="Calibri" w:hAnsi="Times New Roman" w:cs="Times New Roman"/>
          <w:spacing w:val="4"/>
          <w:sz w:val="28"/>
          <w:szCs w:val="28"/>
        </w:rPr>
      </w:pPr>
    </w:p>
    <w:p w:rsidR="0001142C" w:rsidRDefault="002A4444">
      <w:pPr>
        <w:widowControl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Общая численность инвалидов в 2024 году составляет 8,4 на 100 тысяч населения, в том числе взрослых инвалидов – 9,6 на 100 тысяч населения и детей 2,4 на 100 тысяч населения.</w:t>
      </w:r>
    </w:p>
    <w:p w:rsidR="0001142C" w:rsidRDefault="002A4444">
      <w:pPr>
        <w:widowControl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Общая численность инвалидов в Брянской области за 5–летний период с 2020 по 2024 год сократилась на 12,3%, за десятилетний период с 2015 по 2024 год – на 18,3%. Отмечается снижение числа инвалидов за счет взрослого населения (на 12,9% за период с 2020 по 2024 год; 19,5% за период с 2015 по 2024 год). За период с 2020 по 2024 год общая численность детей-инвалидов увеличилась на 3,4%, за период с 2015 по 2024 год на 18,4%.</w:t>
      </w:r>
    </w:p>
    <w:p w:rsidR="0001142C" w:rsidRDefault="002A4444">
      <w:pPr>
        <w:widowControl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В структуре показателей инвалиды 1 группы составляют 10,7%, инвалиды 2 группы – 35,8%, инвалиды 3 группы – 53,4%.</w:t>
      </w:r>
    </w:p>
    <w:p w:rsidR="0001142C" w:rsidRDefault="002A4444">
      <w:pPr>
        <w:widowControl w:val="0"/>
        <w:tabs>
          <w:tab w:val="left" w:pos="2511"/>
        </w:tabs>
        <w:spacing w:after="0" w:line="240" w:lineRule="auto"/>
        <w:ind w:firstLine="709"/>
        <w:jc w:val="both"/>
        <w:rPr>
          <w:rFonts w:ascii="Times New Roman" w:eastAsia="Times New Roman" w:hAnsi="Times New Roman" w:cs="Times New Roman"/>
          <w:color w:val="000000"/>
          <w:spacing w:val="4"/>
          <w:sz w:val="28"/>
          <w:szCs w:val="28"/>
          <w:lang w:bidi="ru-RU"/>
        </w:rPr>
        <w:sectPr w:rsidR="0001142C">
          <w:headerReference w:type="default" r:id="rId12"/>
          <w:footerReference w:type="default" r:id="rId13"/>
          <w:headerReference w:type="first" r:id="rId14"/>
          <w:footerReference w:type="first" r:id="rId15"/>
          <w:pgSz w:w="16838" w:h="11906" w:orient="landscape"/>
          <w:pgMar w:top="1418" w:right="851" w:bottom="1276" w:left="851" w:header="708" w:footer="708" w:gutter="0"/>
          <w:cols w:space="720"/>
          <w:formProt w:val="0"/>
          <w:docGrid w:linePitch="360" w:charSpace="4096"/>
        </w:sectPr>
      </w:pPr>
      <w:r>
        <w:rPr>
          <w:rFonts w:ascii="Times New Roman" w:hAnsi="Times New Roman" w:cs="Times New Roman"/>
          <w:bCs/>
          <w:spacing w:val="4"/>
          <w:sz w:val="28"/>
          <w:szCs w:val="28"/>
        </w:rPr>
        <w:t xml:space="preserve">Направление на </w:t>
      </w:r>
      <w:r>
        <w:rPr>
          <w:rFonts w:ascii="Times New Roman" w:hAnsi="Times New Roman" w:cs="Times New Roman"/>
          <w:spacing w:val="4"/>
          <w:sz w:val="28"/>
          <w:szCs w:val="28"/>
        </w:rPr>
        <w:t>медико-социальную экспертизу</w:t>
      </w:r>
      <w:r>
        <w:rPr>
          <w:rFonts w:ascii="Times New Roman" w:hAnsi="Times New Roman" w:cs="Times New Roman"/>
          <w:bCs/>
          <w:spacing w:val="4"/>
          <w:sz w:val="28"/>
          <w:szCs w:val="28"/>
        </w:rPr>
        <w:t xml:space="preserve"> в регионе из числа реабилитируемых снижается с 29,0% в 2020 году до 16,5% в 2024 году</w:t>
      </w:r>
      <w:r>
        <w:rPr>
          <w:rFonts w:ascii="Times New Roman" w:eastAsia="Times New Roman" w:hAnsi="Times New Roman" w:cs="Times New Roman"/>
          <w:color w:val="000000"/>
          <w:spacing w:val="4"/>
          <w:sz w:val="28"/>
          <w:szCs w:val="28"/>
          <w:lang w:bidi="ru-RU"/>
        </w:rPr>
        <w:t xml:space="preserve"> (Таблицы 4 и 5).</w:t>
      </w:r>
    </w:p>
    <w:p w:rsidR="0001142C" w:rsidRDefault="002A4444">
      <w:pPr>
        <w:pStyle w:val="2"/>
        <w:numPr>
          <w:ilvl w:val="1"/>
          <w:numId w:val="2"/>
        </w:numPr>
        <w:tabs>
          <w:tab w:val="left" w:pos="1134"/>
        </w:tabs>
        <w:spacing w:before="0" w:line="240" w:lineRule="auto"/>
        <w:ind w:left="0" w:firstLine="709"/>
        <w:jc w:val="both"/>
        <w:rPr>
          <w:rFonts w:ascii="Times New Roman" w:hAnsi="Times New Roman" w:cs="Times New Roman"/>
          <w:color w:val="auto"/>
          <w:spacing w:val="-4"/>
          <w:sz w:val="28"/>
          <w:szCs w:val="28"/>
        </w:rPr>
      </w:pPr>
      <w:r>
        <w:rPr>
          <w:rFonts w:ascii="Times New Roman" w:hAnsi="Times New Roman" w:cs="Times New Roman"/>
          <w:color w:val="auto"/>
          <w:spacing w:val="-4"/>
          <w:sz w:val="28"/>
          <w:szCs w:val="28"/>
        </w:rPr>
        <w:lastRenderedPageBreak/>
        <w:t xml:space="preserve"> Показатели деятельности реабилитационной службы Брянской области.</w:t>
      </w:r>
    </w:p>
    <w:p w:rsidR="0001142C" w:rsidRDefault="002A4444">
      <w:pPr>
        <w:spacing w:after="0" w:line="240" w:lineRule="auto"/>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Основные направления развития в период с 2022 по 2024 год: реабилитация пациентов с нарушениями функций центральной нервной системы после острого нарушения мозгового кровообращения, травм, заболеваний; реабилитация пациентов с сердечнососудистой патологией после перенесенного острого инфаркта миокарда, оперативных вмешательств на сердце; реабилитация после травм и операций на опорно-двигательном аппарате, многопрофильная реабилитация детей (</w:t>
      </w:r>
      <w:proofErr w:type="spellStart"/>
      <w:r>
        <w:rPr>
          <w:rFonts w:ascii="Times New Roman" w:eastAsia="Times New Roman" w:hAnsi="Times New Roman" w:cs="Times New Roman"/>
          <w:spacing w:val="4"/>
          <w:sz w:val="28"/>
          <w:szCs w:val="28"/>
        </w:rPr>
        <w:t>нейрореабилитация</w:t>
      </w:r>
      <w:proofErr w:type="spellEnd"/>
      <w:r>
        <w:rPr>
          <w:rFonts w:ascii="Times New Roman" w:eastAsia="Times New Roman" w:hAnsi="Times New Roman" w:cs="Times New Roman"/>
          <w:spacing w:val="4"/>
          <w:sz w:val="28"/>
          <w:szCs w:val="28"/>
        </w:rPr>
        <w:t>, реабилитация опорно-двигательного аппарата и периферийной нервной системы, соматические заболевания).</w:t>
      </w:r>
    </w:p>
    <w:p w:rsidR="0001142C" w:rsidRDefault="002A4444">
      <w:pPr>
        <w:pStyle w:val="3"/>
        <w:numPr>
          <w:ilvl w:val="0"/>
          <w:numId w:val="5"/>
        </w:numPr>
        <w:tabs>
          <w:tab w:val="left" w:pos="1701"/>
          <w:tab w:val="left" w:pos="9356"/>
        </w:tabs>
        <w:spacing w:before="240" w:after="200" w:line="216" w:lineRule="auto"/>
        <w:ind w:left="0" w:firstLine="7796"/>
        <w:jc w:val="center"/>
        <w:rPr>
          <w:rFonts w:ascii="Times New Roman" w:hAnsi="Times New Roman" w:cs="Times New Roman"/>
          <w:color w:val="auto"/>
          <w:spacing w:val="-2"/>
          <w:sz w:val="28"/>
          <w:szCs w:val="28"/>
        </w:rPr>
      </w:pPr>
      <w:r>
        <w:rPr>
          <w:rFonts w:ascii="Times New Roman" w:hAnsi="Times New Roman" w:cs="Times New Roman"/>
          <w:color w:val="auto"/>
          <w:sz w:val="28"/>
          <w:szCs w:val="28"/>
        </w:rPr>
        <w:t xml:space="preserve"> </w:t>
      </w:r>
      <w:r>
        <w:rPr>
          <w:rFonts w:ascii="Times New Roman" w:hAnsi="Times New Roman" w:cs="Times New Roman"/>
          <w:color w:val="auto"/>
          <w:spacing w:val="-2"/>
          <w:sz w:val="28"/>
          <w:szCs w:val="28"/>
        </w:rPr>
        <w:t>Показатели поэтапного охвата пациентов медицинской реабилитацией от числа застрахованного населения за 2022 – 2024 гг. (взрослое население).</w:t>
      </w:r>
    </w:p>
    <w:tbl>
      <w:tblPr>
        <w:tblW w:w="9509" w:type="dxa"/>
        <w:jc w:val="center"/>
        <w:tblLayout w:type="fixed"/>
        <w:tblLook w:val="04A0" w:firstRow="1" w:lastRow="0" w:firstColumn="1" w:lastColumn="0" w:noHBand="0" w:noVBand="1"/>
      </w:tblPr>
      <w:tblGrid>
        <w:gridCol w:w="1201"/>
        <w:gridCol w:w="1829"/>
        <w:gridCol w:w="1040"/>
        <w:gridCol w:w="1121"/>
        <w:gridCol w:w="1040"/>
        <w:gridCol w:w="1119"/>
        <w:gridCol w:w="1040"/>
        <w:gridCol w:w="1119"/>
      </w:tblGrid>
      <w:tr w:rsidR="0001142C">
        <w:trPr>
          <w:trHeight w:val="1035"/>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Период</w:t>
            </w:r>
          </w:p>
        </w:tc>
        <w:tc>
          <w:tcPr>
            <w:tcW w:w="1828" w:type="dxa"/>
            <w:tcBorders>
              <w:top w:val="single" w:sz="4" w:space="0" w:color="000000"/>
              <w:bottom w:val="single" w:sz="4" w:space="0" w:color="000000"/>
              <w:right w:val="single" w:sz="4" w:space="0" w:color="000000"/>
            </w:tcBorders>
            <w:vAlign w:val="bottom"/>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Застрахованных (взрослое население),</w:t>
            </w:r>
            <w:r>
              <w:rPr>
                <w:rFonts w:ascii="Times New Roman" w:eastAsia="Times New Roman" w:hAnsi="Times New Roman" w:cs="Times New Roman"/>
                <w:color w:val="000000"/>
                <w:kern w:val="2"/>
                <w:sz w:val="20"/>
                <w:szCs w:val="20"/>
                <w:lang w:eastAsia="ru-RU"/>
              </w:rPr>
              <w:br/>
              <w:t>чел</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kern w:val="2"/>
                <w:sz w:val="20"/>
                <w:szCs w:val="20"/>
                <w:lang w:eastAsia="ru-RU"/>
              </w:rPr>
              <w:t>Проле</w:t>
            </w:r>
            <w:proofErr w:type="spellEnd"/>
            <w:r>
              <w:rPr>
                <w:rFonts w:ascii="Times New Roman" w:eastAsia="Times New Roman" w:hAnsi="Times New Roman" w:cs="Times New Roman"/>
                <w:color w:val="000000"/>
                <w:kern w:val="2"/>
                <w:sz w:val="20"/>
                <w:szCs w:val="20"/>
                <w:lang w:eastAsia="ru-RU"/>
              </w:rPr>
              <w:t xml:space="preserve"> </w:t>
            </w:r>
            <w:proofErr w:type="spellStart"/>
            <w:r>
              <w:rPr>
                <w:rFonts w:ascii="Times New Roman" w:eastAsia="Times New Roman" w:hAnsi="Times New Roman" w:cs="Times New Roman"/>
                <w:color w:val="000000"/>
                <w:kern w:val="2"/>
                <w:sz w:val="20"/>
                <w:szCs w:val="20"/>
                <w:lang w:eastAsia="ru-RU"/>
              </w:rPr>
              <w:t>чено</w:t>
            </w:r>
            <w:proofErr w:type="spellEnd"/>
            <w:r>
              <w:rPr>
                <w:rFonts w:ascii="Times New Roman" w:eastAsia="Times New Roman" w:hAnsi="Times New Roman" w:cs="Times New Roman"/>
                <w:color w:val="000000"/>
                <w:kern w:val="2"/>
                <w:sz w:val="20"/>
                <w:szCs w:val="20"/>
                <w:lang w:eastAsia="ru-RU"/>
              </w:rPr>
              <w:t xml:space="preserve"> </w:t>
            </w:r>
            <w:r>
              <w:rPr>
                <w:rFonts w:ascii="Times New Roman" w:eastAsia="Times New Roman" w:hAnsi="Times New Roman" w:cs="Times New Roman"/>
                <w:color w:val="000000"/>
                <w:kern w:val="2"/>
                <w:sz w:val="20"/>
                <w:szCs w:val="20"/>
                <w:lang w:eastAsia="ru-RU"/>
              </w:rPr>
              <w:br/>
              <w:t>1 этап</w:t>
            </w:r>
          </w:p>
        </w:tc>
        <w:tc>
          <w:tcPr>
            <w:tcW w:w="112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Охват </w:t>
            </w:r>
            <w:r>
              <w:rPr>
                <w:rFonts w:ascii="Times New Roman" w:eastAsia="Times New Roman" w:hAnsi="Times New Roman" w:cs="Times New Roman"/>
                <w:color w:val="000000"/>
                <w:kern w:val="2"/>
                <w:sz w:val="20"/>
                <w:szCs w:val="20"/>
                <w:lang w:eastAsia="ru-RU"/>
              </w:rPr>
              <w:br/>
              <w:t xml:space="preserve">(на 1000 </w:t>
            </w:r>
            <w:proofErr w:type="spellStart"/>
            <w:r>
              <w:rPr>
                <w:rFonts w:ascii="Times New Roman" w:eastAsia="Times New Roman" w:hAnsi="Times New Roman" w:cs="Times New Roman"/>
                <w:color w:val="000000"/>
                <w:kern w:val="2"/>
                <w:sz w:val="20"/>
                <w:szCs w:val="20"/>
                <w:lang w:eastAsia="ru-RU"/>
              </w:rPr>
              <w:t>застрахо</w:t>
            </w:r>
            <w:proofErr w:type="spellEnd"/>
            <w:r>
              <w:rPr>
                <w:rFonts w:ascii="Times New Roman" w:eastAsia="Times New Roman" w:hAnsi="Times New Roman" w:cs="Times New Roman"/>
                <w:color w:val="000000"/>
                <w:kern w:val="2"/>
                <w:sz w:val="20"/>
                <w:szCs w:val="20"/>
                <w:lang w:eastAsia="ru-RU"/>
              </w:rPr>
              <w:t xml:space="preserve"> ванных)</w:t>
            </w:r>
          </w:p>
        </w:tc>
        <w:tc>
          <w:tcPr>
            <w:tcW w:w="1040"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kern w:val="2"/>
                <w:sz w:val="20"/>
                <w:szCs w:val="20"/>
                <w:lang w:eastAsia="ru-RU"/>
              </w:rPr>
              <w:t>Проле</w:t>
            </w:r>
            <w:proofErr w:type="spellEnd"/>
            <w:r>
              <w:rPr>
                <w:rFonts w:ascii="Times New Roman" w:eastAsia="Times New Roman" w:hAnsi="Times New Roman" w:cs="Times New Roman"/>
                <w:color w:val="000000"/>
                <w:kern w:val="2"/>
                <w:sz w:val="20"/>
                <w:szCs w:val="20"/>
                <w:lang w:eastAsia="ru-RU"/>
              </w:rPr>
              <w:t xml:space="preserve"> </w:t>
            </w:r>
            <w:proofErr w:type="spellStart"/>
            <w:r>
              <w:rPr>
                <w:rFonts w:ascii="Times New Roman" w:eastAsia="Times New Roman" w:hAnsi="Times New Roman" w:cs="Times New Roman"/>
                <w:color w:val="000000"/>
                <w:kern w:val="2"/>
                <w:sz w:val="20"/>
                <w:szCs w:val="20"/>
                <w:lang w:eastAsia="ru-RU"/>
              </w:rPr>
              <w:t>чено</w:t>
            </w:r>
            <w:proofErr w:type="spellEnd"/>
            <w:r>
              <w:rPr>
                <w:rFonts w:ascii="Times New Roman" w:eastAsia="Times New Roman" w:hAnsi="Times New Roman" w:cs="Times New Roman"/>
                <w:color w:val="000000"/>
                <w:kern w:val="2"/>
                <w:sz w:val="20"/>
                <w:szCs w:val="20"/>
                <w:lang w:eastAsia="ru-RU"/>
              </w:rPr>
              <w:t xml:space="preserve"> </w:t>
            </w:r>
            <w:r>
              <w:rPr>
                <w:rFonts w:ascii="Times New Roman" w:eastAsia="Times New Roman" w:hAnsi="Times New Roman" w:cs="Times New Roman"/>
                <w:color w:val="000000"/>
                <w:kern w:val="2"/>
                <w:sz w:val="20"/>
                <w:szCs w:val="20"/>
                <w:lang w:eastAsia="ru-RU"/>
              </w:rPr>
              <w:br/>
              <w:t>2 этап</w:t>
            </w:r>
          </w:p>
        </w:tc>
        <w:tc>
          <w:tcPr>
            <w:tcW w:w="1119"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Охват </w:t>
            </w:r>
            <w:r>
              <w:rPr>
                <w:rFonts w:ascii="Times New Roman" w:eastAsia="Times New Roman" w:hAnsi="Times New Roman" w:cs="Times New Roman"/>
                <w:color w:val="000000"/>
                <w:kern w:val="2"/>
                <w:sz w:val="20"/>
                <w:szCs w:val="20"/>
                <w:lang w:eastAsia="ru-RU"/>
              </w:rPr>
              <w:br/>
              <w:t xml:space="preserve">(на 1000 </w:t>
            </w:r>
            <w:proofErr w:type="spellStart"/>
            <w:r>
              <w:rPr>
                <w:rFonts w:ascii="Times New Roman" w:eastAsia="Times New Roman" w:hAnsi="Times New Roman" w:cs="Times New Roman"/>
                <w:color w:val="000000"/>
                <w:kern w:val="2"/>
                <w:sz w:val="20"/>
                <w:szCs w:val="20"/>
                <w:lang w:eastAsia="ru-RU"/>
              </w:rPr>
              <w:t>застрахо</w:t>
            </w:r>
            <w:proofErr w:type="spellEnd"/>
            <w:r>
              <w:rPr>
                <w:rFonts w:ascii="Times New Roman" w:eastAsia="Times New Roman" w:hAnsi="Times New Roman" w:cs="Times New Roman"/>
                <w:color w:val="000000"/>
                <w:kern w:val="2"/>
                <w:sz w:val="20"/>
                <w:szCs w:val="20"/>
                <w:lang w:eastAsia="ru-RU"/>
              </w:rPr>
              <w:t xml:space="preserve"> ванных)</w:t>
            </w:r>
          </w:p>
        </w:tc>
        <w:tc>
          <w:tcPr>
            <w:tcW w:w="1040"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kern w:val="2"/>
                <w:sz w:val="20"/>
                <w:szCs w:val="20"/>
                <w:lang w:eastAsia="ru-RU"/>
              </w:rPr>
              <w:t>Проле</w:t>
            </w:r>
            <w:proofErr w:type="spellEnd"/>
            <w:r>
              <w:rPr>
                <w:rFonts w:ascii="Times New Roman" w:eastAsia="Times New Roman" w:hAnsi="Times New Roman" w:cs="Times New Roman"/>
                <w:color w:val="000000"/>
                <w:kern w:val="2"/>
                <w:sz w:val="20"/>
                <w:szCs w:val="20"/>
                <w:lang w:eastAsia="ru-RU"/>
              </w:rPr>
              <w:t xml:space="preserve"> </w:t>
            </w:r>
            <w:proofErr w:type="spellStart"/>
            <w:r>
              <w:rPr>
                <w:rFonts w:ascii="Times New Roman" w:eastAsia="Times New Roman" w:hAnsi="Times New Roman" w:cs="Times New Roman"/>
                <w:color w:val="000000"/>
                <w:kern w:val="2"/>
                <w:sz w:val="20"/>
                <w:szCs w:val="20"/>
                <w:lang w:eastAsia="ru-RU"/>
              </w:rPr>
              <w:t>чено</w:t>
            </w:r>
            <w:proofErr w:type="spellEnd"/>
            <w:r>
              <w:rPr>
                <w:rFonts w:ascii="Times New Roman" w:eastAsia="Times New Roman" w:hAnsi="Times New Roman" w:cs="Times New Roman"/>
                <w:color w:val="000000"/>
                <w:kern w:val="2"/>
                <w:sz w:val="20"/>
                <w:szCs w:val="20"/>
                <w:lang w:eastAsia="ru-RU"/>
              </w:rPr>
              <w:t xml:space="preserve"> </w:t>
            </w:r>
            <w:r>
              <w:rPr>
                <w:rFonts w:ascii="Times New Roman" w:eastAsia="Times New Roman" w:hAnsi="Times New Roman" w:cs="Times New Roman"/>
                <w:color w:val="000000"/>
                <w:kern w:val="2"/>
                <w:sz w:val="20"/>
                <w:szCs w:val="20"/>
                <w:lang w:eastAsia="ru-RU"/>
              </w:rPr>
              <w:br/>
              <w:t>3 этап</w:t>
            </w:r>
          </w:p>
        </w:tc>
        <w:tc>
          <w:tcPr>
            <w:tcW w:w="1119"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Охват </w:t>
            </w:r>
            <w:r>
              <w:rPr>
                <w:rFonts w:ascii="Times New Roman" w:eastAsia="Times New Roman" w:hAnsi="Times New Roman" w:cs="Times New Roman"/>
                <w:color w:val="000000"/>
                <w:kern w:val="2"/>
                <w:sz w:val="20"/>
                <w:szCs w:val="20"/>
                <w:lang w:eastAsia="ru-RU"/>
              </w:rPr>
              <w:br/>
              <w:t xml:space="preserve">( на 1000 </w:t>
            </w:r>
            <w:proofErr w:type="spellStart"/>
            <w:r>
              <w:rPr>
                <w:rFonts w:ascii="Times New Roman" w:eastAsia="Times New Roman" w:hAnsi="Times New Roman" w:cs="Times New Roman"/>
                <w:color w:val="000000"/>
                <w:kern w:val="2"/>
                <w:sz w:val="20"/>
                <w:szCs w:val="20"/>
                <w:lang w:eastAsia="ru-RU"/>
              </w:rPr>
              <w:t>застрахо</w:t>
            </w:r>
            <w:proofErr w:type="spellEnd"/>
            <w:r>
              <w:rPr>
                <w:rFonts w:ascii="Times New Roman" w:eastAsia="Times New Roman" w:hAnsi="Times New Roman" w:cs="Times New Roman"/>
                <w:color w:val="000000"/>
                <w:kern w:val="2"/>
                <w:sz w:val="20"/>
                <w:szCs w:val="20"/>
                <w:lang w:eastAsia="ru-RU"/>
              </w:rPr>
              <w:t xml:space="preserve"> ванных)</w:t>
            </w:r>
          </w:p>
        </w:tc>
      </w:tr>
      <w:tr w:rsidR="0001142C">
        <w:trPr>
          <w:trHeight w:val="293"/>
          <w:jc w:val="center"/>
        </w:trPr>
        <w:tc>
          <w:tcPr>
            <w:tcW w:w="1200"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1828" w:type="dxa"/>
            <w:tcBorders>
              <w:top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945659</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5301</w:t>
            </w:r>
          </w:p>
        </w:tc>
        <w:tc>
          <w:tcPr>
            <w:tcW w:w="112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5,6</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5318</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5,6</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1859</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r w:rsidR="0001142C">
        <w:trPr>
          <w:trHeight w:val="269"/>
          <w:jc w:val="center"/>
        </w:trPr>
        <w:tc>
          <w:tcPr>
            <w:tcW w:w="1200"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1828" w:type="dxa"/>
            <w:tcBorders>
              <w:top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930544</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4826</w:t>
            </w:r>
          </w:p>
        </w:tc>
        <w:tc>
          <w:tcPr>
            <w:tcW w:w="112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5771</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2932</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r>
      <w:tr w:rsidR="0001142C">
        <w:trPr>
          <w:trHeight w:val="273"/>
          <w:jc w:val="center"/>
        </w:trPr>
        <w:tc>
          <w:tcPr>
            <w:tcW w:w="1200"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828" w:type="dxa"/>
            <w:tcBorders>
              <w:top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922091</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5378</w:t>
            </w:r>
          </w:p>
        </w:tc>
        <w:tc>
          <w:tcPr>
            <w:tcW w:w="112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5853</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3394</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r>
    </w:tbl>
    <w:p w:rsidR="0001142C" w:rsidRDefault="002A4444">
      <w:pPr>
        <w:spacing w:after="0" w:line="240" w:lineRule="auto"/>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В показателе охвата медицинской реабилитацией взрослых сохраняется тенденция увеличения за период с 2022 по 2024 год в рамках реализации региональной программы «Оптимальная для восстановления здоровья медицинская реабилитация в Брянской области», утвержденной постановлением Правительства Брянской области 31 мая 2022 года           № 222–п. Показатель охвата взрослого населения медицинской реабилитацией к уровню 2022 года в 2024 году увеличился на 60%.</w:t>
      </w:r>
    </w:p>
    <w:p w:rsidR="0001142C" w:rsidRDefault="002A4444">
      <w:pPr>
        <w:spacing w:after="0" w:line="240" w:lineRule="auto"/>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Медицинские организации, оказывающие медицинскую помощь взрослому населению на 1-м этапе медицинской реабилитации в настоящее время: ГАУЗ «Брянская городская больница № 1», «Брянская областная больница № 1» (помощь оказывается по </w:t>
      </w:r>
      <w:proofErr w:type="spellStart"/>
      <w:r>
        <w:rPr>
          <w:rFonts w:ascii="Times New Roman" w:eastAsia="Times New Roman" w:hAnsi="Times New Roman" w:cs="Times New Roman"/>
          <w:spacing w:val="4"/>
          <w:sz w:val="28"/>
          <w:szCs w:val="28"/>
        </w:rPr>
        <w:t>нейрореабилитации</w:t>
      </w:r>
      <w:proofErr w:type="spellEnd"/>
      <w:r>
        <w:rPr>
          <w:rFonts w:ascii="Times New Roman" w:eastAsia="Times New Roman" w:hAnsi="Times New Roman" w:cs="Times New Roman"/>
          <w:spacing w:val="4"/>
          <w:sz w:val="28"/>
          <w:szCs w:val="28"/>
        </w:rPr>
        <w:t>), «Брянский областной кардиологический диспансер» (</w:t>
      </w:r>
      <w:proofErr w:type="spellStart"/>
      <w:r>
        <w:rPr>
          <w:rFonts w:ascii="Times New Roman" w:eastAsia="Times New Roman" w:hAnsi="Times New Roman" w:cs="Times New Roman"/>
          <w:spacing w:val="4"/>
          <w:sz w:val="28"/>
          <w:szCs w:val="28"/>
        </w:rPr>
        <w:t>кардиореабилитация</w:t>
      </w:r>
      <w:proofErr w:type="spellEnd"/>
      <w:r>
        <w:rPr>
          <w:rFonts w:ascii="Times New Roman" w:eastAsia="Times New Roman" w:hAnsi="Times New Roman" w:cs="Times New Roman"/>
          <w:spacing w:val="4"/>
          <w:sz w:val="28"/>
          <w:szCs w:val="28"/>
        </w:rPr>
        <w:t xml:space="preserve">). В соответствии с планом мероприятий долю пациентов, имеющих оценку по ШРМ 4-5-6 баллов и направленных на 2 этап медицинской реабилитации после завершения 1 этапа, планируется увеличить не менее 25%. </w:t>
      </w:r>
    </w:p>
    <w:p w:rsidR="0001142C" w:rsidRDefault="002A4444">
      <w:pPr>
        <w:pStyle w:val="3"/>
        <w:numPr>
          <w:ilvl w:val="0"/>
          <w:numId w:val="5"/>
        </w:numPr>
        <w:tabs>
          <w:tab w:val="left" w:pos="1701"/>
          <w:tab w:val="left" w:pos="9356"/>
        </w:tabs>
        <w:spacing w:before="240" w:after="200" w:line="216" w:lineRule="auto"/>
        <w:ind w:left="0" w:firstLine="7796"/>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Показатели поэтапного охвата пациентов медицинской реабилитацией от числа застрахованного населения за 2022 – 2024 гг. (дети)</w:t>
      </w:r>
    </w:p>
    <w:tbl>
      <w:tblPr>
        <w:tblW w:w="9509" w:type="dxa"/>
        <w:jc w:val="center"/>
        <w:tblLayout w:type="fixed"/>
        <w:tblLook w:val="04A0" w:firstRow="1" w:lastRow="0" w:firstColumn="1" w:lastColumn="0" w:noHBand="0" w:noVBand="1"/>
      </w:tblPr>
      <w:tblGrid>
        <w:gridCol w:w="1201"/>
        <w:gridCol w:w="1829"/>
        <w:gridCol w:w="1040"/>
        <w:gridCol w:w="1121"/>
        <w:gridCol w:w="1040"/>
        <w:gridCol w:w="1119"/>
        <w:gridCol w:w="1040"/>
        <w:gridCol w:w="1119"/>
      </w:tblGrid>
      <w:tr w:rsidR="0001142C">
        <w:trPr>
          <w:trHeight w:val="900"/>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Период</w:t>
            </w:r>
          </w:p>
        </w:tc>
        <w:tc>
          <w:tcPr>
            <w:tcW w:w="1828" w:type="dxa"/>
            <w:tcBorders>
              <w:top w:val="single" w:sz="4" w:space="0" w:color="000000"/>
              <w:bottom w:val="single" w:sz="4" w:space="0" w:color="000000"/>
              <w:right w:val="single" w:sz="4" w:space="0" w:color="000000"/>
            </w:tcBorders>
            <w:vAlign w:val="bottom"/>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Застрахованных (детское население),</w:t>
            </w:r>
            <w:r>
              <w:rPr>
                <w:rFonts w:ascii="Times New Roman" w:eastAsia="Times New Roman" w:hAnsi="Times New Roman" w:cs="Times New Roman"/>
                <w:color w:val="000000"/>
                <w:kern w:val="2"/>
                <w:sz w:val="20"/>
                <w:szCs w:val="20"/>
                <w:lang w:eastAsia="ru-RU"/>
              </w:rPr>
              <w:br/>
              <w:t>чел</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kern w:val="2"/>
                <w:sz w:val="20"/>
                <w:szCs w:val="20"/>
                <w:lang w:eastAsia="ru-RU"/>
              </w:rPr>
              <w:t>Проле</w:t>
            </w:r>
            <w:proofErr w:type="spellEnd"/>
            <w:r>
              <w:rPr>
                <w:rFonts w:ascii="Times New Roman" w:eastAsia="Times New Roman" w:hAnsi="Times New Roman" w:cs="Times New Roman"/>
                <w:color w:val="000000"/>
                <w:kern w:val="2"/>
                <w:sz w:val="20"/>
                <w:szCs w:val="20"/>
                <w:lang w:eastAsia="ru-RU"/>
              </w:rPr>
              <w:t xml:space="preserve"> </w:t>
            </w:r>
            <w:proofErr w:type="spellStart"/>
            <w:r>
              <w:rPr>
                <w:rFonts w:ascii="Times New Roman" w:eastAsia="Times New Roman" w:hAnsi="Times New Roman" w:cs="Times New Roman"/>
                <w:color w:val="000000"/>
                <w:kern w:val="2"/>
                <w:sz w:val="20"/>
                <w:szCs w:val="20"/>
                <w:lang w:eastAsia="ru-RU"/>
              </w:rPr>
              <w:t>чено</w:t>
            </w:r>
            <w:proofErr w:type="spellEnd"/>
            <w:r>
              <w:rPr>
                <w:rFonts w:ascii="Times New Roman" w:eastAsia="Times New Roman" w:hAnsi="Times New Roman" w:cs="Times New Roman"/>
                <w:color w:val="000000"/>
                <w:kern w:val="2"/>
                <w:sz w:val="20"/>
                <w:szCs w:val="20"/>
                <w:lang w:eastAsia="ru-RU"/>
              </w:rPr>
              <w:t xml:space="preserve"> </w:t>
            </w:r>
            <w:r>
              <w:rPr>
                <w:rFonts w:ascii="Times New Roman" w:eastAsia="Times New Roman" w:hAnsi="Times New Roman" w:cs="Times New Roman"/>
                <w:color w:val="000000"/>
                <w:kern w:val="2"/>
                <w:sz w:val="20"/>
                <w:szCs w:val="20"/>
                <w:lang w:eastAsia="ru-RU"/>
              </w:rPr>
              <w:br/>
              <w:t>1 этап</w:t>
            </w:r>
          </w:p>
        </w:tc>
        <w:tc>
          <w:tcPr>
            <w:tcW w:w="112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Охват </w:t>
            </w:r>
            <w:r>
              <w:rPr>
                <w:rFonts w:ascii="Times New Roman" w:eastAsia="Times New Roman" w:hAnsi="Times New Roman" w:cs="Times New Roman"/>
                <w:color w:val="000000"/>
                <w:kern w:val="2"/>
                <w:sz w:val="20"/>
                <w:szCs w:val="20"/>
                <w:lang w:eastAsia="ru-RU"/>
              </w:rPr>
              <w:br/>
              <w:t xml:space="preserve">(на 1000 </w:t>
            </w:r>
            <w:proofErr w:type="spellStart"/>
            <w:r>
              <w:rPr>
                <w:rFonts w:ascii="Times New Roman" w:eastAsia="Times New Roman" w:hAnsi="Times New Roman" w:cs="Times New Roman"/>
                <w:color w:val="000000"/>
                <w:kern w:val="2"/>
                <w:sz w:val="20"/>
                <w:szCs w:val="20"/>
                <w:lang w:eastAsia="ru-RU"/>
              </w:rPr>
              <w:t>застрахо</w:t>
            </w:r>
            <w:proofErr w:type="spellEnd"/>
            <w:r>
              <w:rPr>
                <w:rFonts w:ascii="Times New Roman" w:eastAsia="Times New Roman" w:hAnsi="Times New Roman" w:cs="Times New Roman"/>
                <w:color w:val="000000"/>
                <w:kern w:val="2"/>
                <w:sz w:val="20"/>
                <w:szCs w:val="20"/>
                <w:lang w:eastAsia="ru-RU"/>
              </w:rPr>
              <w:t xml:space="preserve"> ванных)</w:t>
            </w:r>
          </w:p>
        </w:tc>
        <w:tc>
          <w:tcPr>
            <w:tcW w:w="1040"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kern w:val="2"/>
                <w:sz w:val="20"/>
                <w:szCs w:val="20"/>
                <w:lang w:eastAsia="ru-RU"/>
              </w:rPr>
              <w:t>Проле</w:t>
            </w:r>
            <w:proofErr w:type="spellEnd"/>
            <w:r>
              <w:rPr>
                <w:rFonts w:ascii="Times New Roman" w:eastAsia="Times New Roman" w:hAnsi="Times New Roman" w:cs="Times New Roman"/>
                <w:color w:val="000000"/>
                <w:kern w:val="2"/>
                <w:sz w:val="20"/>
                <w:szCs w:val="20"/>
                <w:lang w:eastAsia="ru-RU"/>
              </w:rPr>
              <w:t xml:space="preserve"> </w:t>
            </w:r>
            <w:proofErr w:type="spellStart"/>
            <w:r>
              <w:rPr>
                <w:rFonts w:ascii="Times New Roman" w:eastAsia="Times New Roman" w:hAnsi="Times New Roman" w:cs="Times New Roman"/>
                <w:color w:val="000000"/>
                <w:kern w:val="2"/>
                <w:sz w:val="20"/>
                <w:szCs w:val="20"/>
                <w:lang w:eastAsia="ru-RU"/>
              </w:rPr>
              <w:t>чено</w:t>
            </w:r>
            <w:proofErr w:type="spellEnd"/>
            <w:r>
              <w:rPr>
                <w:rFonts w:ascii="Times New Roman" w:eastAsia="Times New Roman" w:hAnsi="Times New Roman" w:cs="Times New Roman"/>
                <w:color w:val="000000"/>
                <w:kern w:val="2"/>
                <w:sz w:val="20"/>
                <w:szCs w:val="20"/>
                <w:lang w:eastAsia="ru-RU"/>
              </w:rPr>
              <w:t xml:space="preserve"> </w:t>
            </w:r>
            <w:r>
              <w:rPr>
                <w:rFonts w:ascii="Times New Roman" w:eastAsia="Times New Roman" w:hAnsi="Times New Roman" w:cs="Times New Roman"/>
                <w:color w:val="000000"/>
                <w:kern w:val="2"/>
                <w:sz w:val="20"/>
                <w:szCs w:val="20"/>
                <w:lang w:eastAsia="ru-RU"/>
              </w:rPr>
              <w:br/>
              <w:t>2 этап</w:t>
            </w:r>
          </w:p>
        </w:tc>
        <w:tc>
          <w:tcPr>
            <w:tcW w:w="1119"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Охват </w:t>
            </w:r>
            <w:r>
              <w:rPr>
                <w:rFonts w:ascii="Times New Roman" w:eastAsia="Times New Roman" w:hAnsi="Times New Roman" w:cs="Times New Roman"/>
                <w:color w:val="000000"/>
                <w:kern w:val="2"/>
                <w:sz w:val="20"/>
                <w:szCs w:val="20"/>
                <w:lang w:eastAsia="ru-RU"/>
              </w:rPr>
              <w:br/>
              <w:t xml:space="preserve">(на 1000 </w:t>
            </w:r>
            <w:proofErr w:type="spellStart"/>
            <w:r>
              <w:rPr>
                <w:rFonts w:ascii="Times New Roman" w:eastAsia="Times New Roman" w:hAnsi="Times New Roman" w:cs="Times New Roman"/>
                <w:color w:val="000000"/>
                <w:kern w:val="2"/>
                <w:sz w:val="20"/>
                <w:szCs w:val="20"/>
                <w:lang w:eastAsia="ru-RU"/>
              </w:rPr>
              <w:t>застрахо</w:t>
            </w:r>
            <w:proofErr w:type="spellEnd"/>
            <w:r>
              <w:rPr>
                <w:rFonts w:ascii="Times New Roman" w:eastAsia="Times New Roman" w:hAnsi="Times New Roman" w:cs="Times New Roman"/>
                <w:color w:val="000000"/>
                <w:kern w:val="2"/>
                <w:sz w:val="20"/>
                <w:szCs w:val="20"/>
                <w:lang w:eastAsia="ru-RU"/>
              </w:rPr>
              <w:t xml:space="preserve"> ванных)</w:t>
            </w:r>
          </w:p>
        </w:tc>
        <w:tc>
          <w:tcPr>
            <w:tcW w:w="1040"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kern w:val="2"/>
                <w:sz w:val="20"/>
                <w:szCs w:val="20"/>
                <w:lang w:eastAsia="ru-RU"/>
              </w:rPr>
              <w:t>Проле</w:t>
            </w:r>
            <w:proofErr w:type="spellEnd"/>
            <w:r>
              <w:rPr>
                <w:rFonts w:ascii="Times New Roman" w:eastAsia="Times New Roman" w:hAnsi="Times New Roman" w:cs="Times New Roman"/>
                <w:color w:val="000000"/>
                <w:kern w:val="2"/>
                <w:sz w:val="20"/>
                <w:szCs w:val="20"/>
                <w:lang w:eastAsia="ru-RU"/>
              </w:rPr>
              <w:t xml:space="preserve"> </w:t>
            </w:r>
            <w:proofErr w:type="spellStart"/>
            <w:r>
              <w:rPr>
                <w:rFonts w:ascii="Times New Roman" w:eastAsia="Times New Roman" w:hAnsi="Times New Roman" w:cs="Times New Roman"/>
                <w:color w:val="000000"/>
                <w:kern w:val="2"/>
                <w:sz w:val="20"/>
                <w:szCs w:val="20"/>
                <w:lang w:eastAsia="ru-RU"/>
              </w:rPr>
              <w:t>чено</w:t>
            </w:r>
            <w:proofErr w:type="spellEnd"/>
            <w:r>
              <w:rPr>
                <w:rFonts w:ascii="Times New Roman" w:eastAsia="Times New Roman" w:hAnsi="Times New Roman" w:cs="Times New Roman"/>
                <w:color w:val="000000"/>
                <w:kern w:val="2"/>
                <w:sz w:val="20"/>
                <w:szCs w:val="20"/>
                <w:lang w:eastAsia="ru-RU"/>
              </w:rPr>
              <w:t xml:space="preserve"> </w:t>
            </w:r>
            <w:r>
              <w:rPr>
                <w:rFonts w:ascii="Times New Roman" w:eastAsia="Times New Roman" w:hAnsi="Times New Roman" w:cs="Times New Roman"/>
                <w:color w:val="000000"/>
                <w:kern w:val="2"/>
                <w:sz w:val="20"/>
                <w:szCs w:val="20"/>
                <w:lang w:eastAsia="ru-RU"/>
              </w:rPr>
              <w:br/>
              <w:t>3 этап</w:t>
            </w:r>
          </w:p>
        </w:tc>
        <w:tc>
          <w:tcPr>
            <w:tcW w:w="1119"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 xml:space="preserve">Охват </w:t>
            </w:r>
            <w:r>
              <w:rPr>
                <w:rFonts w:ascii="Times New Roman" w:eastAsia="Times New Roman" w:hAnsi="Times New Roman" w:cs="Times New Roman"/>
                <w:color w:val="000000"/>
                <w:kern w:val="2"/>
                <w:sz w:val="20"/>
                <w:szCs w:val="20"/>
                <w:lang w:eastAsia="ru-RU"/>
              </w:rPr>
              <w:br/>
              <w:t xml:space="preserve">( на 1000 </w:t>
            </w:r>
            <w:proofErr w:type="spellStart"/>
            <w:r>
              <w:rPr>
                <w:rFonts w:ascii="Times New Roman" w:eastAsia="Times New Roman" w:hAnsi="Times New Roman" w:cs="Times New Roman"/>
                <w:color w:val="000000"/>
                <w:kern w:val="2"/>
                <w:sz w:val="20"/>
                <w:szCs w:val="20"/>
                <w:lang w:eastAsia="ru-RU"/>
              </w:rPr>
              <w:t>застрахо</w:t>
            </w:r>
            <w:proofErr w:type="spellEnd"/>
            <w:r>
              <w:rPr>
                <w:rFonts w:ascii="Times New Roman" w:eastAsia="Times New Roman" w:hAnsi="Times New Roman" w:cs="Times New Roman"/>
                <w:color w:val="000000"/>
                <w:kern w:val="2"/>
                <w:sz w:val="20"/>
                <w:szCs w:val="20"/>
                <w:lang w:eastAsia="ru-RU"/>
              </w:rPr>
              <w:t xml:space="preserve"> ванных)</w:t>
            </w:r>
          </w:p>
        </w:tc>
      </w:tr>
      <w:tr w:rsidR="0001142C">
        <w:trPr>
          <w:trHeight w:val="261"/>
          <w:jc w:val="center"/>
        </w:trPr>
        <w:tc>
          <w:tcPr>
            <w:tcW w:w="1200"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2022</w:t>
            </w:r>
          </w:p>
        </w:tc>
        <w:tc>
          <w:tcPr>
            <w:tcW w:w="1828" w:type="dxa"/>
            <w:tcBorders>
              <w:top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227652</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12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959</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4,2</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252</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1,1</w:t>
            </w:r>
          </w:p>
        </w:tc>
      </w:tr>
      <w:tr w:rsidR="0001142C">
        <w:trPr>
          <w:trHeight w:val="279"/>
          <w:jc w:val="center"/>
        </w:trPr>
        <w:tc>
          <w:tcPr>
            <w:tcW w:w="1200"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2023</w:t>
            </w:r>
          </w:p>
        </w:tc>
        <w:tc>
          <w:tcPr>
            <w:tcW w:w="1828" w:type="dxa"/>
            <w:tcBorders>
              <w:top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224453</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12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1079</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4,8</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278</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1,2</w:t>
            </w:r>
          </w:p>
        </w:tc>
      </w:tr>
      <w:tr w:rsidR="0001142C">
        <w:trPr>
          <w:trHeight w:val="269"/>
          <w:jc w:val="center"/>
        </w:trPr>
        <w:tc>
          <w:tcPr>
            <w:tcW w:w="1200"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2024</w:t>
            </w:r>
          </w:p>
        </w:tc>
        <w:tc>
          <w:tcPr>
            <w:tcW w:w="1828" w:type="dxa"/>
            <w:tcBorders>
              <w:top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220152</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12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1045</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4,8</w:t>
            </w:r>
          </w:p>
        </w:tc>
        <w:tc>
          <w:tcPr>
            <w:tcW w:w="104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285</w:t>
            </w:r>
          </w:p>
        </w:tc>
        <w:tc>
          <w:tcPr>
            <w:tcW w:w="1119"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rPr>
              <w:t>1,3</w:t>
            </w:r>
          </w:p>
        </w:tc>
      </w:tr>
    </w:tbl>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показателе охвата медицинской реабилитацией детей, сохраняется тенденция увеличения показателя в период с 2022 по 2024 год в рамках реализации региональной программы «Оптимальная для восстановления здоровья медицинская реабилитация в Брянской области», утвержденной Постановлением Правительства Брянской области 31 мая 2022 года № 222–п.</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Показатель общего охвата детского населения медицинской реабилитацией в 2024 году, в сравнении с 2022 годом, увеличился на 13,2% (2022 год – 5,3 на 1 тысячу детей; 2024 год – 6,0 на 1 тысячу детей). </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z w:val="28"/>
          <w:szCs w:val="28"/>
        </w:rPr>
        <w:t>Оказание медицинской помощи детям первого этапа проводится в отделениях реанимации и интенсивной терапии, а также специализированных отделениях круглосуточного стационара по профилю оказываемой медицинской помощи. П</w:t>
      </w:r>
      <w:r>
        <w:rPr>
          <w:rFonts w:ascii="Times New Roman" w:eastAsia="Times New Roman" w:hAnsi="Times New Roman" w:cs="Times New Roman"/>
          <w:spacing w:val="6"/>
          <w:sz w:val="28"/>
          <w:szCs w:val="28"/>
        </w:rPr>
        <w:t>ланируется открытие отделения ранней реабилитации</w:t>
      </w:r>
      <w:r>
        <w:rPr>
          <w:rFonts w:ascii="Times New Roman" w:eastAsia="Times New Roman" w:hAnsi="Times New Roman" w:cs="Times New Roman"/>
          <w:sz w:val="28"/>
          <w:szCs w:val="28"/>
        </w:rPr>
        <w:t xml:space="preserve"> в 2028 году в государственном бюджетном учреждении здравоохранения «Брянская областная детская больница».</w:t>
      </w:r>
      <w:r>
        <w:rPr>
          <w:rFonts w:ascii="Times New Roman" w:eastAsia="Times New Roman" w:hAnsi="Times New Roman" w:cs="Times New Roman"/>
          <w:spacing w:val="6"/>
          <w:sz w:val="28"/>
          <w:szCs w:val="28"/>
        </w:rPr>
        <w:t xml:space="preserve"> </w:t>
      </w:r>
    </w:p>
    <w:p w:rsidR="0001142C" w:rsidRDefault="002A4444">
      <w:pPr>
        <w:pStyle w:val="3"/>
        <w:numPr>
          <w:ilvl w:val="0"/>
          <w:numId w:val="11"/>
        </w:numPr>
        <w:tabs>
          <w:tab w:val="left" w:pos="9356"/>
        </w:tabs>
        <w:spacing w:before="240" w:after="200" w:line="216" w:lineRule="auto"/>
        <w:ind w:left="0" w:firstLine="7655"/>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Анализ доли случаев оказания медицинской помощи по профилю медицинской реабилитации за 2022 – 2024 гг. (2–й этап взрослые)</w:t>
      </w:r>
    </w:p>
    <w:tbl>
      <w:tblPr>
        <w:tblStyle w:val="aff5"/>
        <w:tblW w:w="5000" w:type="pct"/>
        <w:tblLayout w:type="fixed"/>
        <w:tblCellMar>
          <w:top w:w="28" w:type="dxa"/>
          <w:bottom w:w="28" w:type="dxa"/>
        </w:tblCellMar>
        <w:tblLook w:val="04A0" w:firstRow="1" w:lastRow="0" w:firstColumn="1" w:lastColumn="0" w:noHBand="0" w:noVBand="1"/>
      </w:tblPr>
      <w:tblGrid>
        <w:gridCol w:w="1410"/>
        <w:gridCol w:w="1359"/>
        <w:gridCol w:w="1362"/>
        <w:gridCol w:w="1358"/>
        <w:gridCol w:w="1362"/>
        <w:gridCol w:w="1360"/>
        <w:gridCol w:w="1361"/>
      </w:tblGrid>
      <w:tr w:rsidR="0001142C">
        <w:trPr>
          <w:trHeight w:val="245"/>
        </w:trPr>
        <w:tc>
          <w:tcPr>
            <w:tcW w:w="1379"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Профиль медицинской реабилитации</w:t>
            </w:r>
          </w:p>
        </w:tc>
        <w:tc>
          <w:tcPr>
            <w:tcW w:w="2659"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2022 г</w:t>
            </w:r>
          </w:p>
        </w:tc>
        <w:tc>
          <w:tcPr>
            <w:tcW w:w="2658"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2023 г</w:t>
            </w:r>
          </w:p>
        </w:tc>
        <w:tc>
          <w:tcPr>
            <w:tcW w:w="2659"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2024 г</w:t>
            </w:r>
          </w:p>
        </w:tc>
      </w:tr>
      <w:tr w:rsidR="0001142C">
        <w:tc>
          <w:tcPr>
            <w:tcW w:w="1379" w:type="dxa"/>
            <w:vMerge/>
          </w:tcPr>
          <w:p w:rsidR="0001142C" w:rsidRDefault="0001142C">
            <w:pPr>
              <w:spacing w:after="0" w:line="240" w:lineRule="auto"/>
              <w:jc w:val="center"/>
              <w:rPr>
                <w:rFonts w:ascii="Times New Roman" w:hAnsi="Times New Roman" w:cs="Times New Roman"/>
                <w:sz w:val="20"/>
                <w:szCs w:val="20"/>
              </w:rPr>
            </w:pPr>
          </w:p>
        </w:tc>
        <w:tc>
          <w:tcPr>
            <w:tcW w:w="1328"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(данные ТФОМС)</w:t>
            </w:r>
          </w:p>
        </w:tc>
        <w:tc>
          <w:tcPr>
            <w:tcW w:w="1331"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 (%)</w:t>
            </w:r>
          </w:p>
        </w:tc>
        <w:tc>
          <w:tcPr>
            <w:tcW w:w="1327"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(данные ТФОМС)</w:t>
            </w:r>
          </w:p>
        </w:tc>
        <w:tc>
          <w:tcPr>
            <w:tcW w:w="1331"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 (%)</w:t>
            </w:r>
          </w:p>
        </w:tc>
        <w:tc>
          <w:tcPr>
            <w:tcW w:w="1329"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(данные ТФОМС)</w:t>
            </w:r>
          </w:p>
        </w:tc>
        <w:tc>
          <w:tcPr>
            <w:tcW w:w="1330"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 (%)</w:t>
            </w:r>
          </w:p>
        </w:tc>
      </w:tr>
      <w:tr w:rsidR="0001142C">
        <w:trPr>
          <w:trHeight w:val="317"/>
        </w:trPr>
        <w:tc>
          <w:tcPr>
            <w:tcW w:w="1379"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ЦНС</w:t>
            </w:r>
          </w:p>
        </w:tc>
        <w:tc>
          <w:tcPr>
            <w:tcW w:w="132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1651</w:t>
            </w:r>
          </w:p>
        </w:tc>
        <w:tc>
          <w:tcPr>
            <w:tcW w:w="133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w:t>
            </w:r>
          </w:p>
        </w:tc>
        <w:tc>
          <w:tcPr>
            <w:tcW w:w="132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2367</w:t>
            </w:r>
          </w:p>
        </w:tc>
        <w:tc>
          <w:tcPr>
            <w:tcW w:w="133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41</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2558</w:t>
            </w:r>
          </w:p>
        </w:tc>
        <w:tc>
          <w:tcPr>
            <w:tcW w:w="133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w:t>
            </w:r>
          </w:p>
        </w:tc>
      </w:tr>
      <w:tr w:rsidR="0001142C">
        <w:trPr>
          <w:trHeight w:val="351"/>
        </w:trPr>
        <w:tc>
          <w:tcPr>
            <w:tcW w:w="1379"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ОДА и ПНС</w:t>
            </w:r>
          </w:p>
        </w:tc>
        <w:tc>
          <w:tcPr>
            <w:tcW w:w="132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1223</w:t>
            </w:r>
          </w:p>
        </w:tc>
        <w:tc>
          <w:tcPr>
            <w:tcW w:w="133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w:t>
            </w:r>
          </w:p>
        </w:tc>
        <w:tc>
          <w:tcPr>
            <w:tcW w:w="132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2176</w:t>
            </w:r>
          </w:p>
        </w:tc>
        <w:tc>
          <w:tcPr>
            <w:tcW w:w="133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2001</w:t>
            </w:r>
          </w:p>
        </w:tc>
        <w:tc>
          <w:tcPr>
            <w:tcW w:w="133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w:t>
            </w:r>
          </w:p>
        </w:tc>
      </w:tr>
      <w:tr w:rsidR="0001142C">
        <w:trPr>
          <w:trHeight w:val="357"/>
        </w:trPr>
        <w:tc>
          <w:tcPr>
            <w:tcW w:w="1379" w:type="dxa"/>
            <w:vAlign w:val="center"/>
          </w:tcPr>
          <w:p w:rsidR="0001142C" w:rsidRDefault="002A4444">
            <w:pPr>
              <w:spacing w:after="0" w:line="240" w:lineRule="auto"/>
              <w:rPr>
                <w:rFonts w:ascii="Times New Roman" w:hAnsi="Times New Roman" w:cs="Times New Roman"/>
                <w:sz w:val="20"/>
                <w:szCs w:val="20"/>
              </w:rPr>
            </w:pPr>
            <w:proofErr w:type="spellStart"/>
            <w:r>
              <w:rPr>
                <w:rFonts w:ascii="Times New Roman" w:eastAsia="Calibri" w:hAnsi="Times New Roman" w:cs="Times New Roman"/>
                <w:kern w:val="2"/>
                <w:sz w:val="20"/>
                <w:szCs w:val="20"/>
              </w:rPr>
              <w:t>Соматика</w:t>
            </w:r>
            <w:proofErr w:type="spellEnd"/>
            <w:r>
              <w:rPr>
                <w:rFonts w:ascii="Times New Roman" w:eastAsia="Calibri" w:hAnsi="Times New Roman" w:cs="Times New Roman"/>
                <w:kern w:val="2"/>
                <w:sz w:val="20"/>
                <w:szCs w:val="20"/>
              </w:rPr>
              <w:t xml:space="preserve"> всего</w:t>
            </w:r>
          </w:p>
        </w:tc>
        <w:tc>
          <w:tcPr>
            <w:tcW w:w="132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2444</w:t>
            </w:r>
          </w:p>
        </w:tc>
        <w:tc>
          <w:tcPr>
            <w:tcW w:w="133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w:t>
            </w:r>
          </w:p>
        </w:tc>
        <w:tc>
          <w:tcPr>
            <w:tcW w:w="132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1228</w:t>
            </w:r>
          </w:p>
        </w:tc>
        <w:tc>
          <w:tcPr>
            <w:tcW w:w="133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1294</w:t>
            </w:r>
          </w:p>
        </w:tc>
        <w:tc>
          <w:tcPr>
            <w:tcW w:w="133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w:t>
            </w:r>
          </w:p>
        </w:tc>
      </w:tr>
      <w:tr w:rsidR="0001142C">
        <w:trPr>
          <w:trHeight w:val="406"/>
        </w:trPr>
        <w:tc>
          <w:tcPr>
            <w:tcW w:w="1379" w:type="dxa"/>
            <w:vAlign w:val="center"/>
          </w:tcPr>
          <w:p w:rsidR="0001142C" w:rsidRDefault="002A4444">
            <w:pPr>
              <w:spacing w:after="0" w:line="240" w:lineRule="auto"/>
              <w:rPr>
                <w:rFonts w:ascii="Times New Roman" w:hAnsi="Times New Roman" w:cs="Times New Roman"/>
                <w:sz w:val="20"/>
                <w:szCs w:val="20"/>
                <w:lang w:val="en-US"/>
              </w:rPr>
            </w:pPr>
            <w:r>
              <w:rPr>
                <w:rFonts w:ascii="Times New Roman" w:eastAsia="Calibri" w:hAnsi="Times New Roman" w:cs="Times New Roman"/>
                <w:kern w:val="2"/>
                <w:sz w:val="20"/>
                <w:szCs w:val="20"/>
              </w:rPr>
              <w:t xml:space="preserve">Из них </w:t>
            </w:r>
            <w:r>
              <w:rPr>
                <w:rFonts w:ascii="Times New Roman" w:eastAsia="Calibri" w:hAnsi="Times New Roman" w:cs="Times New Roman"/>
                <w:kern w:val="2"/>
                <w:sz w:val="20"/>
                <w:szCs w:val="20"/>
                <w:lang w:val="en-US"/>
              </w:rPr>
              <w:t>COVID –19</w:t>
            </w:r>
          </w:p>
        </w:tc>
        <w:tc>
          <w:tcPr>
            <w:tcW w:w="132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1230</w:t>
            </w:r>
          </w:p>
        </w:tc>
        <w:tc>
          <w:tcPr>
            <w:tcW w:w="133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w:t>
            </w:r>
          </w:p>
        </w:tc>
        <w:tc>
          <w:tcPr>
            <w:tcW w:w="1327"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33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33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301"/>
        </w:trPr>
        <w:tc>
          <w:tcPr>
            <w:tcW w:w="1379" w:type="dxa"/>
            <w:vAlign w:val="center"/>
          </w:tcPr>
          <w:p w:rsidR="0001142C" w:rsidRDefault="002A4444">
            <w:pPr>
              <w:spacing w:after="0" w:line="240" w:lineRule="auto"/>
              <w:rPr>
                <w:rFonts w:ascii="Times New Roman" w:hAnsi="Times New Roman" w:cs="Times New Roman"/>
                <w:b/>
                <w:sz w:val="20"/>
                <w:szCs w:val="20"/>
              </w:rPr>
            </w:pPr>
            <w:r>
              <w:rPr>
                <w:rFonts w:ascii="Times New Roman" w:eastAsia="Calibri" w:hAnsi="Times New Roman" w:cs="Times New Roman"/>
                <w:b/>
                <w:kern w:val="2"/>
                <w:sz w:val="20"/>
                <w:szCs w:val="20"/>
              </w:rPr>
              <w:t>Всего, сл.</w:t>
            </w:r>
          </w:p>
        </w:tc>
        <w:tc>
          <w:tcPr>
            <w:tcW w:w="2659"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5318</w:t>
            </w:r>
          </w:p>
        </w:tc>
        <w:tc>
          <w:tcPr>
            <w:tcW w:w="2658"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5771</w:t>
            </w:r>
          </w:p>
        </w:tc>
        <w:tc>
          <w:tcPr>
            <w:tcW w:w="2659"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5853</w:t>
            </w:r>
          </w:p>
        </w:tc>
      </w:tr>
    </w:tbl>
    <w:p w:rsidR="0001142C" w:rsidRDefault="002A4444">
      <w:pPr>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Общее число случаев медицинской реабилитации взрослых на втором этапе за трехлетний период увеличилось на 10%, прирост в 2023 году составил 8,5%, в 2024 году - 1,4%. В 2023 и в 2024 годах наибольшая доля случаев медицинской реабилитации взрослых приходится на пациентов с нарушениями центральной нервной системы (41% – 2023 год; 44% – 2024 год). В 2022 году превалировали соматические заболевания, это период реабилитации последствий </w:t>
      </w:r>
      <w:proofErr w:type="spellStart"/>
      <w:r>
        <w:rPr>
          <w:rFonts w:ascii="Times New Roman" w:hAnsi="Times New Roman" w:cs="Times New Roman"/>
          <w:spacing w:val="4"/>
          <w:sz w:val="28"/>
          <w:szCs w:val="28"/>
        </w:rPr>
        <w:t>коронавирусной</w:t>
      </w:r>
      <w:proofErr w:type="spellEnd"/>
      <w:r>
        <w:rPr>
          <w:rFonts w:ascii="Times New Roman" w:hAnsi="Times New Roman" w:cs="Times New Roman"/>
          <w:spacing w:val="4"/>
          <w:sz w:val="28"/>
          <w:szCs w:val="28"/>
        </w:rPr>
        <w:t xml:space="preserve"> инфекции.</w:t>
      </w:r>
    </w:p>
    <w:p w:rsidR="0001142C" w:rsidRDefault="002A4444">
      <w:pPr>
        <w:spacing w:after="0" w:line="240" w:lineRule="auto"/>
        <w:ind w:firstLine="709"/>
        <w:jc w:val="both"/>
        <w:rPr>
          <w:rFonts w:ascii="Times New Roman" w:hAnsi="Times New Roman" w:cs="Times New Roman"/>
          <w:spacing w:val="4"/>
          <w:sz w:val="28"/>
          <w:szCs w:val="28"/>
        </w:rPr>
        <w:sectPr w:rsidR="0001142C">
          <w:headerReference w:type="default" r:id="rId16"/>
          <w:footerReference w:type="default" r:id="rId17"/>
          <w:headerReference w:type="first" r:id="rId18"/>
          <w:footerReference w:type="first" r:id="rId19"/>
          <w:pgSz w:w="11906" w:h="16838"/>
          <w:pgMar w:top="851" w:right="849" w:bottom="851" w:left="1701" w:header="708" w:footer="708" w:gutter="0"/>
          <w:cols w:space="720"/>
          <w:formProt w:val="0"/>
          <w:docGrid w:linePitch="360" w:charSpace="4096"/>
        </w:sectPr>
      </w:pPr>
      <w:r>
        <w:rPr>
          <w:rFonts w:ascii="Times New Roman" w:hAnsi="Times New Roman" w:cs="Times New Roman"/>
          <w:spacing w:val="4"/>
          <w:sz w:val="28"/>
          <w:szCs w:val="28"/>
        </w:rPr>
        <w:t>Из общего объема случаев медицинской реабилитации взрослого населения 2–</w:t>
      </w:r>
      <w:proofErr w:type="spellStart"/>
      <w:r>
        <w:rPr>
          <w:rFonts w:ascii="Times New Roman" w:hAnsi="Times New Roman" w:cs="Times New Roman"/>
          <w:spacing w:val="4"/>
          <w:sz w:val="28"/>
          <w:szCs w:val="28"/>
        </w:rPr>
        <w:t>го</w:t>
      </w:r>
      <w:proofErr w:type="spellEnd"/>
      <w:r>
        <w:rPr>
          <w:rFonts w:ascii="Times New Roman" w:hAnsi="Times New Roman" w:cs="Times New Roman"/>
          <w:spacing w:val="4"/>
          <w:sz w:val="28"/>
          <w:szCs w:val="28"/>
        </w:rPr>
        <w:t xml:space="preserve"> этапа в 2024 году (5</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 xml:space="preserve">853 случаев) 13% пациенты с оценкой по ШРМ 5 баллов, 74,4% – ШРМ 4 балла, 11% – ШРМ 3 балла. Наибольшее количество случаев по ШРМ 5 баллов в отделениях для пациентов с нарушениями центральной нервной системы (25,2%). В отделениях медицинской реабилитации для пациентов с нарушениями периферийной нервной системы и косно-мышечной системы наибольшее количество случаев по ШРМ 4 балла (90,1%). Наибольшее количество случаев по ШРМ 3 баллов в отделениях </w:t>
      </w:r>
      <w:proofErr w:type="spellStart"/>
      <w:r>
        <w:rPr>
          <w:rFonts w:ascii="Times New Roman" w:hAnsi="Times New Roman" w:cs="Times New Roman"/>
          <w:spacing w:val="4"/>
          <w:sz w:val="28"/>
          <w:szCs w:val="28"/>
        </w:rPr>
        <w:t>кардиореабилитации</w:t>
      </w:r>
      <w:proofErr w:type="spellEnd"/>
      <w:r>
        <w:rPr>
          <w:rFonts w:ascii="Times New Roman" w:hAnsi="Times New Roman" w:cs="Times New Roman"/>
          <w:spacing w:val="4"/>
          <w:sz w:val="28"/>
          <w:szCs w:val="28"/>
        </w:rPr>
        <w:t xml:space="preserve"> (43%) (Таблица 9.2).</w:t>
      </w:r>
    </w:p>
    <w:p w:rsidR="0001142C" w:rsidRDefault="002A4444">
      <w:pPr>
        <w:pStyle w:val="3"/>
        <w:numPr>
          <w:ilvl w:val="0"/>
          <w:numId w:val="11"/>
        </w:numPr>
        <w:tabs>
          <w:tab w:val="left" w:pos="9356"/>
        </w:tabs>
        <w:spacing w:before="360" w:after="200" w:line="216" w:lineRule="auto"/>
        <w:ind w:left="0" w:firstLine="13608"/>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Сведения об оказании медицинской помощи по медицинской реабилитации взрослым в стационарных условиях            в разрезе клинико-статистических групп за 2024 год</w:t>
      </w:r>
    </w:p>
    <w:tbl>
      <w:tblPr>
        <w:tblW w:w="15276" w:type="dxa"/>
        <w:tblInd w:w="109" w:type="dxa"/>
        <w:tblLayout w:type="fixed"/>
        <w:tblCellMar>
          <w:top w:w="57" w:type="dxa"/>
          <w:bottom w:w="57" w:type="dxa"/>
        </w:tblCellMar>
        <w:tblLook w:val="04A0" w:firstRow="1" w:lastRow="0" w:firstColumn="1" w:lastColumn="0" w:noHBand="0" w:noVBand="1"/>
      </w:tblPr>
      <w:tblGrid>
        <w:gridCol w:w="4504"/>
        <w:gridCol w:w="1842"/>
        <w:gridCol w:w="1560"/>
        <w:gridCol w:w="1842"/>
        <w:gridCol w:w="1984"/>
        <w:gridCol w:w="1630"/>
        <w:gridCol w:w="1914"/>
      </w:tblGrid>
      <w:tr w:rsidR="0001142C">
        <w:trPr>
          <w:trHeight w:val="780"/>
          <w:tblHeader/>
        </w:trPr>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rPr>
            </w:pPr>
            <w:r>
              <w:rPr>
                <w:rFonts w:ascii="Times New Roman" w:hAnsi="Times New Roman" w:cs="Times New Roman"/>
                <w:sz w:val="20"/>
              </w:rPr>
              <w:t>Наименование</w:t>
            </w:r>
            <w:r>
              <w:rPr>
                <w:rFonts w:ascii="Times New Roman" w:hAnsi="Times New Roman" w:cs="Times New Roman"/>
                <w:sz w:val="20"/>
              </w:rPr>
              <w:br/>
            </w:r>
            <w:proofErr w:type="spellStart"/>
            <w:r>
              <w:rPr>
                <w:rFonts w:ascii="Times New Roman" w:hAnsi="Times New Roman" w:cs="Times New Roman"/>
                <w:sz w:val="20"/>
              </w:rPr>
              <w:t>клинико</w:t>
            </w:r>
            <w:proofErr w:type="spellEnd"/>
            <w:r>
              <w:rPr>
                <w:rFonts w:ascii="Times New Roman" w:hAnsi="Times New Roman" w:cs="Times New Roman"/>
                <w:sz w:val="20"/>
              </w:rPr>
              <w:t>–статистических групп</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rPr>
            </w:pPr>
            <w:r>
              <w:rPr>
                <w:rFonts w:ascii="Times New Roman" w:hAnsi="Times New Roman" w:cs="Times New Roman"/>
                <w:sz w:val="20"/>
              </w:rPr>
              <w:t>МКБ–10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rPr>
            </w:pPr>
            <w:r>
              <w:rPr>
                <w:rFonts w:ascii="Times New Roman" w:hAnsi="Times New Roman" w:cs="Times New Roman"/>
                <w:sz w:val="20"/>
              </w:rPr>
              <w:t>КСГ</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rPr>
            </w:pPr>
            <w:r>
              <w:rPr>
                <w:rFonts w:ascii="Times New Roman" w:hAnsi="Times New Roman" w:cs="Times New Roman"/>
                <w:sz w:val="20"/>
              </w:rPr>
              <w:t xml:space="preserve">Баллы по шкале </w:t>
            </w:r>
            <w:proofErr w:type="spellStart"/>
            <w:r>
              <w:rPr>
                <w:rFonts w:ascii="Times New Roman" w:hAnsi="Times New Roman" w:cs="Times New Roman"/>
                <w:sz w:val="20"/>
              </w:rPr>
              <w:t>реабилитац</w:t>
            </w:r>
            <w:proofErr w:type="spellEnd"/>
            <w:r>
              <w:rPr>
                <w:rFonts w:ascii="Times New Roman" w:hAnsi="Times New Roman" w:cs="Times New Roman"/>
                <w:sz w:val="20"/>
              </w:rPr>
              <w:t>. маршрутизации (ШРМ)</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rPr>
            </w:pPr>
            <w:r>
              <w:rPr>
                <w:rFonts w:ascii="Times New Roman" w:hAnsi="Times New Roman" w:cs="Times New Roman"/>
                <w:sz w:val="20"/>
              </w:rPr>
              <w:t>Объемы оказанной медицинской помощи, случаев</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rPr>
            </w:pPr>
            <w:r>
              <w:rPr>
                <w:rFonts w:ascii="Times New Roman" w:hAnsi="Times New Roman" w:cs="Times New Roman"/>
                <w:sz w:val="20"/>
              </w:rPr>
              <w:t>Доля КСГ внутри группы,</w:t>
            </w:r>
            <w:r>
              <w:rPr>
                <w:rFonts w:ascii="Times New Roman" w:hAnsi="Times New Roman" w:cs="Times New Roman"/>
                <w:sz w:val="20"/>
              </w:rPr>
              <w:br/>
              <w:t xml:space="preserve"> %</w:t>
            </w:r>
          </w:p>
        </w:tc>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rPr>
            </w:pPr>
            <w:r>
              <w:rPr>
                <w:rFonts w:ascii="Times New Roman" w:hAnsi="Times New Roman" w:cs="Times New Roman"/>
                <w:sz w:val="20"/>
              </w:rPr>
              <w:t>Доля КСГ /</w:t>
            </w:r>
          </w:p>
          <w:p w:rsidR="0001142C" w:rsidRDefault="002A4444">
            <w:pPr>
              <w:widowControl w:val="0"/>
              <w:spacing w:after="0" w:line="240" w:lineRule="auto"/>
              <w:ind w:left="-57" w:right="-57"/>
              <w:jc w:val="center"/>
              <w:rPr>
                <w:rFonts w:ascii="Times New Roman" w:hAnsi="Times New Roman" w:cs="Times New Roman"/>
                <w:sz w:val="20"/>
              </w:rPr>
            </w:pPr>
            <w:r>
              <w:rPr>
                <w:rFonts w:ascii="Times New Roman" w:hAnsi="Times New Roman" w:cs="Times New Roman"/>
                <w:sz w:val="20"/>
              </w:rPr>
              <w:t>группы от общего объема случаев,</w:t>
            </w:r>
            <w:r>
              <w:rPr>
                <w:rFonts w:ascii="Times New Roman" w:hAnsi="Times New Roman" w:cs="Times New Roman"/>
                <w:sz w:val="20"/>
              </w:rPr>
              <w:br/>
              <w:t xml:space="preserve"> %</w:t>
            </w:r>
          </w:p>
        </w:tc>
      </w:tr>
      <w:tr w:rsidR="0001142C">
        <w:trPr>
          <w:trHeight w:val="300"/>
        </w:trPr>
        <w:tc>
          <w:tcPr>
            <w:tcW w:w="450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пациентов с заболеваниями центральной нервной системы</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D32.0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G31.9</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G46.8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G93.4–93.9</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G94.1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I60.1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I63.3–63.9</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I67.8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I.69.0–69.8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T90.1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T90.5</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Style w:val="CharStyle4"/>
                <w:rFonts w:eastAsiaTheme="minorHAnsi"/>
                <w:b w:val="0"/>
                <w:sz w:val="20"/>
                <w:szCs w:val="20"/>
              </w:rPr>
              <w:t>25</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Style w:val="CharStyle5"/>
                <w:rFonts w:eastAsiaTheme="minorHAnsi"/>
                <w:sz w:val="20"/>
                <w:szCs w:val="20"/>
              </w:rPr>
              <w:t>1,01</w:t>
            </w:r>
          </w:p>
        </w:tc>
        <w:tc>
          <w:tcPr>
            <w:tcW w:w="19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Style w:val="CharStyle4"/>
                <w:rFonts w:eastAsiaTheme="minorHAnsi"/>
                <w:b w:val="0"/>
                <w:sz w:val="20"/>
                <w:szCs w:val="20"/>
              </w:rPr>
              <w:t>1875</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Style w:val="CharStyle5"/>
                <w:rFonts w:eastAsiaTheme="minorHAnsi"/>
                <w:sz w:val="20"/>
                <w:szCs w:val="20"/>
              </w:rPr>
              <w:t>75,73</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Style w:val="CharStyle4"/>
                <w:rFonts w:eastAsiaTheme="minorHAnsi"/>
                <w:b w:val="0"/>
                <w:sz w:val="20"/>
                <w:szCs w:val="20"/>
              </w:rPr>
              <w:t>575</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Style w:val="CharStyle5"/>
                <w:rFonts w:eastAsiaTheme="minorHAnsi"/>
                <w:sz w:val="20"/>
                <w:szCs w:val="20"/>
              </w:rPr>
              <w:t>23,22</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64"/>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6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Style w:val="CharStyle4"/>
                <w:rFonts w:eastAsiaTheme="minorHAnsi"/>
                <w:b w:val="0"/>
                <w:sz w:val="20"/>
                <w:szCs w:val="20"/>
              </w:rPr>
              <w:t>1</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Style w:val="CharStyle5"/>
                <w:rFonts w:eastAsiaTheme="minorHAnsi"/>
                <w:sz w:val="20"/>
                <w:szCs w:val="20"/>
              </w:rPr>
              <w:t>0,04</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2476</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42,30</w:t>
            </w:r>
          </w:p>
        </w:tc>
      </w:tr>
      <w:tr w:rsidR="0001142C">
        <w:trPr>
          <w:trHeight w:val="285"/>
        </w:trPr>
        <w:tc>
          <w:tcPr>
            <w:tcW w:w="450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пациентов с заболеваниями </w:t>
            </w:r>
            <w:proofErr w:type="spellStart"/>
            <w:r>
              <w:rPr>
                <w:rFonts w:ascii="Times New Roman" w:hAnsi="Times New Roman" w:cs="Times New Roman"/>
                <w:sz w:val="20"/>
                <w:szCs w:val="20"/>
              </w:rPr>
              <w:t>опорно</w:t>
            </w:r>
            <w:proofErr w:type="spellEnd"/>
            <w:r>
              <w:rPr>
                <w:rFonts w:ascii="Times New Roman" w:hAnsi="Times New Roman" w:cs="Times New Roman"/>
                <w:sz w:val="20"/>
                <w:szCs w:val="20"/>
              </w:rPr>
              <w:t>–двигательного аппарата и периферической нервной системы</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G54.0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G55.1–55.8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G95.8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M16.0–16.9</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M17.0–17.9</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M19.1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M23.2</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M23.5</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M24.5</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M25.3</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M25.6</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M48.0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M50.1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M51.1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M84.2</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lastRenderedPageBreak/>
              <w:t>M87.0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S82.70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T02.8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T06.8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T07.0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T91.3</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T92.0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T92.1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T92.5</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T92.8</w:t>
            </w:r>
          </w:p>
          <w:p w:rsidR="0001142C" w:rsidRDefault="002A4444">
            <w:pPr>
              <w:widowControl w:val="0"/>
              <w:spacing w:after="0" w:line="240" w:lineRule="auto"/>
              <w:ind w:left="-57" w:right="-57" w:firstLine="232"/>
              <w:rPr>
                <w:rFonts w:ascii="Times New Roman" w:hAnsi="Times New Roman" w:cs="Times New Roman"/>
                <w:sz w:val="20"/>
                <w:szCs w:val="20"/>
              </w:rPr>
            </w:pPr>
            <w:r>
              <w:rPr>
                <w:rFonts w:ascii="Times New Roman" w:hAnsi="Times New Roman" w:cs="Times New Roman"/>
                <w:sz w:val="20"/>
                <w:szCs w:val="20"/>
                <w:lang w:val="en-US"/>
              </w:rPr>
              <w:t>T93.1</w:t>
            </w:r>
            <w:r>
              <w:rPr>
                <w:rFonts w:ascii="Times New Roman" w:hAnsi="Times New Roman" w:cs="Times New Roman"/>
                <w:sz w:val="20"/>
                <w:szCs w:val="20"/>
              </w:rPr>
              <w:t>–93.8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T94.0</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lastRenderedPageBreak/>
              <w:t>st37.005</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16</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0,85</w:t>
            </w:r>
          </w:p>
        </w:tc>
        <w:tc>
          <w:tcPr>
            <w:tcW w:w="19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1697</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90,07</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st37.007</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171</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9,08</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1884</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91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32,19</w:t>
            </w:r>
          </w:p>
        </w:tc>
      </w:tr>
      <w:tr w:rsidR="0001142C">
        <w:trPr>
          <w:trHeight w:val="300"/>
        </w:trPr>
        <w:tc>
          <w:tcPr>
            <w:tcW w:w="450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w:t>
            </w:r>
            <w:proofErr w:type="spellStart"/>
            <w:r>
              <w:rPr>
                <w:rFonts w:ascii="Times New Roman" w:hAnsi="Times New Roman" w:cs="Times New Roman"/>
                <w:sz w:val="20"/>
                <w:szCs w:val="20"/>
              </w:rPr>
              <w:t>кардиореабилитация</w:t>
            </w:r>
            <w:proofErr w:type="spellEnd"/>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I11.9</w:t>
            </w:r>
          </w:p>
          <w:p w:rsidR="0001142C" w:rsidRDefault="002A4444">
            <w:pPr>
              <w:widowControl w:val="0"/>
              <w:spacing w:after="0" w:line="240" w:lineRule="auto"/>
              <w:ind w:left="-57" w:right="-57" w:firstLine="232"/>
              <w:rPr>
                <w:rFonts w:ascii="Times New Roman" w:hAnsi="Times New Roman" w:cs="Times New Roman"/>
                <w:sz w:val="20"/>
                <w:szCs w:val="20"/>
              </w:rPr>
            </w:pPr>
            <w:r>
              <w:rPr>
                <w:rFonts w:ascii="Times New Roman" w:hAnsi="Times New Roman" w:cs="Times New Roman"/>
                <w:sz w:val="20"/>
                <w:szCs w:val="20"/>
                <w:lang w:val="en-US"/>
              </w:rPr>
              <w:t>I20.0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I21.1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I21.2</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I22.0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I25.2</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I25.8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I97.1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I97.8</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600</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43,04</w:t>
            </w:r>
          </w:p>
        </w:tc>
        <w:tc>
          <w:tcPr>
            <w:tcW w:w="19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st37.009</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782</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56,10</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12</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0,86</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1394</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23,82</w:t>
            </w:r>
          </w:p>
        </w:tc>
      </w:tr>
      <w:tr w:rsidR="0001142C">
        <w:trPr>
          <w:trHeight w:val="345"/>
        </w:trPr>
        <w:tc>
          <w:tcPr>
            <w:tcW w:w="450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при других соматических заболеваниях</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2"/>
              <w:rPr>
                <w:rFonts w:ascii="Times New Roman" w:hAnsi="Times New Roman" w:cs="Times New Roman"/>
                <w:sz w:val="20"/>
                <w:szCs w:val="20"/>
              </w:rPr>
            </w:pPr>
            <w:r>
              <w:rPr>
                <w:rFonts w:ascii="Times New Roman" w:hAnsi="Times New Roman" w:cs="Times New Roman"/>
                <w:sz w:val="20"/>
                <w:szCs w:val="20"/>
                <w:lang w:val="en-US"/>
              </w:rPr>
              <w:t>M15.0</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100</w:t>
            </w:r>
          </w:p>
        </w:tc>
        <w:tc>
          <w:tcPr>
            <w:tcW w:w="19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 балла по ШРМ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0,02</w:t>
            </w:r>
          </w:p>
        </w:tc>
      </w:tr>
      <w:tr w:rsidR="0001142C">
        <w:trPr>
          <w:trHeight w:val="420"/>
        </w:trPr>
        <w:tc>
          <w:tcPr>
            <w:tcW w:w="45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lastRenderedPageBreak/>
              <w:t xml:space="preserve">Медицинская реабилитация после </w:t>
            </w:r>
            <w:proofErr w:type="spellStart"/>
            <w:r>
              <w:rPr>
                <w:rFonts w:ascii="Times New Roman" w:hAnsi="Times New Roman" w:cs="Times New Roman"/>
                <w:sz w:val="20"/>
                <w:szCs w:val="20"/>
              </w:rPr>
              <w:t>онкоортопедических</w:t>
            </w:r>
            <w:proofErr w:type="spellEnd"/>
            <w:r>
              <w:rPr>
                <w:rFonts w:ascii="Times New Roman" w:hAnsi="Times New Roman" w:cs="Times New Roman"/>
                <w:sz w:val="20"/>
                <w:szCs w:val="20"/>
              </w:rPr>
              <w:t xml:space="preserve"> операций</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st37.019</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560"/>
        </w:trPr>
        <w:tc>
          <w:tcPr>
            <w:tcW w:w="45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по поводу </w:t>
            </w:r>
            <w:proofErr w:type="spellStart"/>
            <w:r>
              <w:rPr>
                <w:rFonts w:ascii="Times New Roman" w:hAnsi="Times New Roman" w:cs="Times New Roman"/>
                <w:sz w:val="20"/>
                <w:szCs w:val="20"/>
              </w:rPr>
              <w:t>постмастэктомического</w:t>
            </w:r>
            <w:proofErr w:type="spellEnd"/>
            <w:r>
              <w:rPr>
                <w:rFonts w:ascii="Times New Roman" w:hAnsi="Times New Roman" w:cs="Times New Roman"/>
                <w:sz w:val="20"/>
                <w:szCs w:val="20"/>
              </w:rPr>
              <w:t xml:space="preserve"> синдрома в онкологии</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300"/>
        </w:trPr>
        <w:tc>
          <w:tcPr>
            <w:tcW w:w="450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после перенесенной </w:t>
            </w:r>
            <w:proofErr w:type="spellStart"/>
            <w:r>
              <w:rPr>
                <w:rFonts w:ascii="Times New Roman" w:hAnsi="Times New Roman" w:cs="Times New Roman"/>
                <w:sz w:val="20"/>
                <w:szCs w:val="20"/>
              </w:rPr>
              <w:t>коронавирусной</w:t>
            </w:r>
            <w:proofErr w:type="spellEnd"/>
            <w:r>
              <w:rPr>
                <w:rFonts w:ascii="Times New Roman" w:hAnsi="Times New Roman" w:cs="Times New Roman"/>
                <w:sz w:val="20"/>
                <w:szCs w:val="20"/>
              </w:rPr>
              <w:t xml:space="preserve"> инфекции COVID–19</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st37.023</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50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1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560"/>
        </w:trPr>
        <w:tc>
          <w:tcPr>
            <w:tcW w:w="45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Продолжительная медицинская реабилитация пациентов с заболеваниями центральной нервной системы</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2"/>
              <w:rPr>
                <w:rFonts w:ascii="Times New Roman" w:hAnsi="Times New Roman" w:cs="Times New Roman"/>
                <w:sz w:val="20"/>
                <w:szCs w:val="20"/>
              </w:rPr>
            </w:pPr>
            <w:r>
              <w:rPr>
                <w:rFonts w:ascii="Times New Roman" w:hAnsi="Times New Roman" w:cs="Times New Roman"/>
                <w:sz w:val="20"/>
                <w:szCs w:val="20"/>
                <w:lang w:val="en-US"/>
              </w:rPr>
              <w:t>G82.5</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G93.8</w:t>
            </w:r>
          </w:p>
          <w:p w:rsidR="0001142C" w:rsidRDefault="002A4444">
            <w:pPr>
              <w:widowControl w:val="0"/>
              <w:spacing w:after="0" w:line="240" w:lineRule="auto"/>
              <w:ind w:left="-57" w:right="-57" w:firstLine="232"/>
              <w:rPr>
                <w:rFonts w:ascii="Times New Roman" w:hAnsi="Times New Roman" w:cs="Times New Roman"/>
                <w:sz w:val="20"/>
                <w:szCs w:val="20"/>
              </w:rPr>
            </w:pPr>
            <w:r>
              <w:rPr>
                <w:rFonts w:ascii="Times New Roman" w:hAnsi="Times New Roman" w:cs="Times New Roman"/>
                <w:sz w:val="20"/>
                <w:szCs w:val="20"/>
                <w:lang w:val="en-US"/>
              </w:rPr>
              <w:t>I69.0</w:t>
            </w:r>
            <w:r>
              <w:rPr>
                <w:rFonts w:ascii="Times New Roman" w:hAnsi="Times New Roman" w:cs="Times New Roman"/>
                <w:sz w:val="20"/>
                <w:szCs w:val="20"/>
              </w:rPr>
              <w:t>–69.4</w:t>
            </w:r>
          </w:p>
          <w:p w:rsidR="0001142C" w:rsidRDefault="002A4444">
            <w:pPr>
              <w:widowControl w:val="0"/>
              <w:spacing w:after="0" w:line="240" w:lineRule="auto"/>
              <w:ind w:left="-57" w:right="-57" w:firstLine="232"/>
              <w:rPr>
                <w:rFonts w:ascii="Times New Roman" w:hAnsi="Times New Roman" w:cs="Times New Roman"/>
                <w:sz w:val="20"/>
                <w:szCs w:val="20"/>
              </w:rPr>
            </w:pPr>
            <w:r>
              <w:rPr>
                <w:rFonts w:ascii="Times New Roman" w:hAnsi="Times New Roman" w:cs="Times New Roman"/>
                <w:sz w:val="20"/>
                <w:szCs w:val="20"/>
                <w:lang w:val="en-US"/>
              </w:rPr>
              <w:t>T90.5</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st37.024</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82</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9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560"/>
        </w:trPr>
        <w:tc>
          <w:tcPr>
            <w:tcW w:w="45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Продолжительная медицинская реабилитация пациентов с заболеваниями </w:t>
            </w:r>
            <w:proofErr w:type="spellStart"/>
            <w:r>
              <w:rPr>
                <w:rFonts w:ascii="Times New Roman" w:hAnsi="Times New Roman" w:cs="Times New Roman"/>
                <w:sz w:val="20"/>
                <w:szCs w:val="20"/>
              </w:rPr>
              <w:t>опорно</w:t>
            </w:r>
            <w:proofErr w:type="spellEnd"/>
            <w:r>
              <w:rPr>
                <w:rFonts w:ascii="Times New Roman" w:hAnsi="Times New Roman" w:cs="Times New Roman"/>
                <w:sz w:val="20"/>
                <w:szCs w:val="20"/>
              </w:rPr>
              <w:t>–двигательного аппарата и периферической нервной системы</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rPr>
              <w:t> </w:t>
            </w:r>
            <w:r>
              <w:rPr>
                <w:rFonts w:ascii="Times New Roman" w:hAnsi="Times New Roman" w:cs="Times New Roman"/>
                <w:sz w:val="20"/>
                <w:szCs w:val="20"/>
                <w:lang w:val="en-US"/>
              </w:rPr>
              <w:t>M51.1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M87.0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T91.3</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T92.0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T92.4</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T92.8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T93.0</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T93.1</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T93.8</w:t>
            </w:r>
          </w:p>
          <w:p w:rsidR="0001142C" w:rsidRDefault="002A4444">
            <w:pPr>
              <w:widowControl w:val="0"/>
              <w:spacing w:after="0" w:line="240" w:lineRule="auto"/>
              <w:ind w:left="-57" w:right="-57" w:firstLine="232"/>
              <w:rPr>
                <w:rFonts w:ascii="Times New Roman" w:hAnsi="Times New Roman" w:cs="Times New Roman"/>
                <w:sz w:val="20"/>
                <w:szCs w:val="20"/>
                <w:lang w:val="en-US"/>
              </w:rPr>
            </w:pPr>
            <w:r>
              <w:rPr>
                <w:rFonts w:ascii="Times New Roman" w:hAnsi="Times New Roman" w:cs="Times New Roman"/>
                <w:sz w:val="20"/>
                <w:szCs w:val="20"/>
                <w:lang w:val="en-US"/>
              </w:rPr>
              <w:t>T94.0</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16</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840"/>
        </w:trPr>
        <w:tc>
          <w:tcPr>
            <w:tcW w:w="45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Продолжительная медицинская реабилитация пациентов с заболеваниями центральной нервной системы и с заболеваниями </w:t>
            </w:r>
            <w:proofErr w:type="spellStart"/>
            <w:r>
              <w:rPr>
                <w:rFonts w:ascii="Times New Roman" w:hAnsi="Times New Roman" w:cs="Times New Roman"/>
                <w:sz w:val="20"/>
                <w:szCs w:val="20"/>
              </w:rPr>
              <w:t>опорно</w:t>
            </w:r>
            <w:proofErr w:type="spellEnd"/>
            <w:r>
              <w:rPr>
                <w:rFonts w:ascii="Times New Roman" w:hAnsi="Times New Roman" w:cs="Times New Roman"/>
                <w:sz w:val="20"/>
                <w:szCs w:val="20"/>
              </w:rPr>
              <w:t>–двигательного аппарата и периферической нервной системы (сестринский уход)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sz w:val="20"/>
                <w:szCs w:val="20"/>
              </w:rPr>
            </w:pPr>
          </w:p>
        </w:tc>
      </w:tr>
      <w:tr w:rsidR="0001142C">
        <w:trPr>
          <w:trHeight w:val="300"/>
        </w:trPr>
        <w:tc>
          <w:tcPr>
            <w:tcW w:w="45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 ИТОГО</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5853</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100,00</w:t>
            </w:r>
          </w:p>
        </w:tc>
      </w:tr>
    </w:tbl>
    <w:p w:rsidR="0001142C" w:rsidRDefault="0001142C">
      <w:pPr>
        <w:sectPr w:rsidR="0001142C">
          <w:headerReference w:type="default" r:id="rId20"/>
          <w:footerReference w:type="default" r:id="rId21"/>
          <w:headerReference w:type="first" r:id="rId22"/>
          <w:footerReference w:type="first" r:id="rId23"/>
          <w:pgSz w:w="16838" w:h="11906" w:orient="landscape"/>
          <w:pgMar w:top="1418" w:right="820" w:bottom="1135" w:left="851" w:header="708" w:footer="708" w:gutter="0"/>
          <w:cols w:space="720"/>
          <w:formProt w:val="0"/>
          <w:docGrid w:linePitch="360" w:charSpace="4096"/>
        </w:sectPr>
      </w:pPr>
    </w:p>
    <w:p w:rsidR="0001142C" w:rsidRDefault="002A4444">
      <w:pPr>
        <w:pStyle w:val="3"/>
        <w:numPr>
          <w:ilvl w:val="0"/>
          <w:numId w:val="12"/>
        </w:numPr>
        <w:tabs>
          <w:tab w:val="left" w:pos="9356"/>
        </w:tabs>
        <w:spacing w:before="360" w:after="200" w:line="216" w:lineRule="auto"/>
        <w:ind w:left="0" w:right="539" w:firstLine="7513"/>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Анализ доли случаев оказания медицинской помощи по профилю медицинской реабилитации за 2022 – 2024 гг. (2–й этап дети, все источники финансирования)</w:t>
      </w:r>
    </w:p>
    <w:tbl>
      <w:tblPr>
        <w:tblStyle w:val="aff5"/>
        <w:tblW w:w="5000" w:type="pct"/>
        <w:tblLayout w:type="fixed"/>
        <w:tblCellMar>
          <w:top w:w="28" w:type="dxa"/>
          <w:bottom w:w="28" w:type="dxa"/>
        </w:tblCellMar>
        <w:tblLook w:val="04A0" w:firstRow="1" w:lastRow="0" w:firstColumn="1" w:lastColumn="0" w:noHBand="0" w:noVBand="1"/>
      </w:tblPr>
      <w:tblGrid>
        <w:gridCol w:w="1410"/>
        <w:gridCol w:w="1360"/>
        <w:gridCol w:w="1363"/>
        <w:gridCol w:w="1360"/>
        <w:gridCol w:w="1363"/>
        <w:gridCol w:w="1359"/>
        <w:gridCol w:w="1355"/>
      </w:tblGrid>
      <w:tr w:rsidR="0001142C">
        <w:tc>
          <w:tcPr>
            <w:tcW w:w="1379"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Профиль медицинской реабилитации</w:t>
            </w:r>
          </w:p>
        </w:tc>
        <w:tc>
          <w:tcPr>
            <w:tcW w:w="2661"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2022 г</w:t>
            </w:r>
          </w:p>
        </w:tc>
        <w:tc>
          <w:tcPr>
            <w:tcW w:w="2661"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2023 г</w:t>
            </w:r>
          </w:p>
        </w:tc>
        <w:tc>
          <w:tcPr>
            <w:tcW w:w="2652"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2024 г</w:t>
            </w:r>
          </w:p>
        </w:tc>
      </w:tr>
      <w:tr w:rsidR="0001142C">
        <w:tc>
          <w:tcPr>
            <w:tcW w:w="1379" w:type="dxa"/>
            <w:vMerge/>
          </w:tcPr>
          <w:p w:rsidR="0001142C" w:rsidRDefault="0001142C">
            <w:pPr>
              <w:spacing w:after="0" w:line="240" w:lineRule="auto"/>
              <w:jc w:val="center"/>
              <w:rPr>
                <w:rFonts w:ascii="Times New Roman" w:hAnsi="Times New Roman" w:cs="Times New Roman"/>
                <w:sz w:val="20"/>
                <w:szCs w:val="20"/>
              </w:rPr>
            </w:pPr>
          </w:p>
        </w:tc>
        <w:tc>
          <w:tcPr>
            <w:tcW w:w="1329"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(данные ТФОМС)</w:t>
            </w:r>
          </w:p>
        </w:tc>
        <w:tc>
          <w:tcPr>
            <w:tcW w:w="1332"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 (%)</w:t>
            </w:r>
          </w:p>
        </w:tc>
        <w:tc>
          <w:tcPr>
            <w:tcW w:w="1329"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(данные ТФОМС)</w:t>
            </w:r>
          </w:p>
        </w:tc>
        <w:tc>
          <w:tcPr>
            <w:tcW w:w="1332"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 (%)</w:t>
            </w:r>
          </w:p>
        </w:tc>
        <w:tc>
          <w:tcPr>
            <w:tcW w:w="1328"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(данные ТФОМС)</w:t>
            </w:r>
          </w:p>
        </w:tc>
        <w:tc>
          <w:tcPr>
            <w:tcW w:w="1324"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 (%)</w:t>
            </w:r>
          </w:p>
        </w:tc>
      </w:tr>
      <w:tr w:rsidR="0001142C">
        <w:trPr>
          <w:trHeight w:val="340"/>
        </w:trPr>
        <w:tc>
          <w:tcPr>
            <w:tcW w:w="1379"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ЦНС</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715</w:t>
            </w:r>
          </w:p>
        </w:tc>
        <w:tc>
          <w:tcPr>
            <w:tcW w:w="133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74,6</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748</w:t>
            </w:r>
          </w:p>
        </w:tc>
        <w:tc>
          <w:tcPr>
            <w:tcW w:w="133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69,3</w:t>
            </w:r>
          </w:p>
        </w:tc>
        <w:tc>
          <w:tcPr>
            <w:tcW w:w="132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741</w:t>
            </w:r>
          </w:p>
        </w:tc>
        <w:tc>
          <w:tcPr>
            <w:tcW w:w="132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70,9</w:t>
            </w:r>
          </w:p>
        </w:tc>
      </w:tr>
      <w:tr w:rsidR="0001142C">
        <w:trPr>
          <w:trHeight w:val="340"/>
        </w:trPr>
        <w:tc>
          <w:tcPr>
            <w:tcW w:w="1379"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ОДА и ПНС</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244</w:t>
            </w:r>
          </w:p>
        </w:tc>
        <w:tc>
          <w:tcPr>
            <w:tcW w:w="133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25,4</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330</w:t>
            </w:r>
          </w:p>
        </w:tc>
        <w:tc>
          <w:tcPr>
            <w:tcW w:w="133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30,6</w:t>
            </w:r>
          </w:p>
        </w:tc>
        <w:tc>
          <w:tcPr>
            <w:tcW w:w="132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303</w:t>
            </w:r>
          </w:p>
        </w:tc>
        <w:tc>
          <w:tcPr>
            <w:tcW w:w="132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29</w:t>
            </w:r>
          </w:p>
        </w:tc>
      </w:tr>
      <w:tr w:rsidR="0001142C">
        <w:trPr>
          <w:trHeight w:val="340"/>
        </w:trPr>
        <w:tc>
          <w:tcPr>
            <w:tcW w:w="1379" w:type="dxa"/>
            <w:vAlign w:val="center"/>
          </w:tcPr>
          <w:p w:rsidR="0001142C" w:rsidRDefault="002A4444">
            <w:pPr>
              <w:spacing w:after="0" w:line="240" w:lineRule="auto"/>
              <w:rPr>
                <w:rFonts w:ascii="Times New Roman" w:hAnsi="Times New Roman" w:cs="Times New Roman"/>
                <w:sz w:val="20"/>
                <w:szCs w:val="20"/>
              </w:rPr>
            </w:pPr>
            <w:proofErr w:type="spellStart"/>
            <w:r>
              <w:rPr>
                <w:rFonts w:ascii="Times New Roman" w:eastAsia="Calibri" w:hAnsi="Times New Roman" w:cs="Times New Roman"/>
                <w:kern w:val="2"/>
                <w:sz w:val="20"/>
                <w:szCs w:val="20"/>
              </w:rPr>
              <w:t>Соматика</w:t>
            </w:r>
            <w:proofErr w:type="spellEnd"/>
            <w:r>
              <w:rPr>
                <w:rFonts w:ascii="Times New Roman" w:eastAsia="Calibri" w:hAnsi="Times New Roman" w:cs="Times New Roman"/>
                <w:kern w:val="2"/>
                <w:sz w:val="20"/>
                <w:szCs w:val="20"/>
              </w:rPr>
              <w:t xml:space="preserve"> всего</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33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33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0,1</w:t>
            </w:r>
          </w:p>
        </w:tc>
        <w:tc>
          <w:tcPr>
            <w:tcW w:w="132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32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0,1</w:t>
            </w:r>
          </w:p>
        </w:tc>
      </w:tr>
      <w:tr w:rsidR="0001142C">
        <w:trPr>
          <w:trHeight w:val="340"/>
        </w:trPr>
        <w:tc>
          <w:tcPr>
            <w:tcW w:w="1379" w:type="dxa"/>
            <w:vAlign w:val="center"/>
          </w:tcPr>
          <w:p w:rsidR="0001142C" w:rsidRDefault="002A4444">
            <w:pPr>
              <w:spacing w:after="0" w:line="240" w:lineRule="auto"/>
              <w:rPr>
                <w:rFonts w:ascii="Times New Roman" w:hAnsi="Times New Roman" w:cs="Times New Roman"/>
                <w:sz w:val="20"/>
                <w:szCs w:val="20"/>
                <w:lang w:val="en-US"/>
              </w:rPr>
            </w:pPr>
            <w:r>
              <w:rPr>
                <w:rFonts w:ascii="Times New Roman" w:eastAsia="Calibri" w:hAnsi="Times New Roman" w:cs="Times New Roman"/>
                <w:kern w:val="2"/>
                <w:sz w:val="20"/>
                <w:szCs w:val="20"/>
              </w:rPr>
              <w:t xml:space="preserve">Из них </w:t>
            </w:r>
            <w:r>
              <w:rPr>
                <w:rFonts w:ascii="Times New Roman" w:eastAsia="Calibri" w:hAnsi="Times New Roman" w:cs="Times New Roman"/>
                <w:kern w:val="2"/>
                <w:sz w:val="20"/>
                <w:szCs w:val="20"/>
                <w:lang w:val="en-US"/>
              </w:rPr>
              <w:t>COVID –19</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33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w:t>
            </w:r>
          </w:p>
        </w:tc>
        <w:tc>
          <w:tcPr>
            <w:tcW w:w="1329"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33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w:t>
            </w:r>
          </w:p>
        </w:tc>
        <w:tc>
          <w:tcPr>
            <w:tcW w:w="132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32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340"/>
        </w:trPr>
        <w:tc>
          <w:tcPr>
            <w:tcW w:w="1379" w:type="dxa"/>
            <w:vAlign w:val="center"/>
          </w:tcPr>
          <w:p w:rsidR="0001142C" w:rsidRDefault="002A4444">
            <w:pPr>
              <w:spacing w:after="0" w:line="240" w:lineRule="auto"/>
              <w:rPr>
                <w:rFonts w:ascii="Times New Roman" w:hAnsi="Times New Roman" w:cs="Times New Roman"/>
                <w:b/>
                <w:sz w:val="20"/>
                <w:szCs w:val="20"/>
              </w:rPr>
            </w:pPr>
            <w:r>
              <w:rPr>
                <w:rFonts w:ascii="Times New Roman" w:eastAsia="Calibri" w:hAnsi="Times New Roman" w:cs="Times New Roman"/>
                <w:b/>
                <w:kern w:val="2"/>
                <w:sz w:val="20"/>
                <w:szCs w:val="20"/>
              </w:rPr>
              <w:t>Всего, сл.</w:t>
            </w:r>
          </w:p>
        </w:tc>
        <w:tc>
          <w:tcPr>
            <w:tcW w:w="2661"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959</w:t>
            </w:r>
          </w:p>
        </w:tc>
        <w:tc>
          <w:tcPr>
            <w:tcW w:w="2661"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1079</w:t>
            </w:r>
          </w:p>
        </w:tc>
        <w:tc>
          <w:tcPr>
            <w:tcW w:w="2652"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1045</w:t>
            </w:r>
          </w:p>
        </w:tc>
      </w:tr>
    </w:tbl>
    <w:p w:rsidR="0001142C" w:rsidRDefault="0001142C">
      <w:pPr>
        <w:sectPr w:rsidR="0001142C">
          <w:headerReference w:type="default" r:id="rId24"/>
          <w:footerReference w:type="default" r:id="rId25"/>
          <w:headerReference w:type="first" r:id="rId26"/>
          <w:footerReference w:type="first" r:id="rId27"/>
          <w:pgSz w:w="11906" w:h="16838"/>
          <w:pgMar w:top="1134" w:right="1134" w:bottom="851" w:left="1418" w:header="708" w:footer="708" w:gutter="0"/>
          <w:cols w:space="720"/>
          <w:formProt w:val="0"/>
          <w:docGrid w:linePitch="360" w:charSpace="4096"/>
        </w:sectPr>
      </w:pPr>
    </w:p>
    <w:p w:rsidR="0001142C" w:rsidRDefault="002A4444">
      <w:pPr>
        <w:pStyle w:val="3"/>
        <w:numPr>
          <w:ilvl w:val="0"/>
          <w:numId w:val="12"/>
        </w:numPr>
        <w:tabs>
          <w:tab w:val="left" w:pos="9356"/>
        </w:tabs>
        <w:spacing w:before="0" w:after="200" w:line="216" w:lineRule="auto"/>
        <w:ind w:left="0" w:firstLine="13041"/>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Сведения об оказании медицинской помощи по медицинской реабилитации детям в стационарных условиях в разрезе клинико-статистических групп за 2024 год.</w:t>
      </w:r>
    </w:p>
    <w:tbl>
      <w:tblPr>
        <w:tblW w:w="15134" w:type="dxa"/>
        <w:tblInd w:w="109" w:type="dxa"/>
        <w:tblLayout w:type="fixed"/>
        <w:tblCellMar>
          <w:top w:w="17" w:type="dxa"/>
          <w:bottom w:w="17" w:type="dxa"/>
        </w:tblCellMar>
        <w:tblLook w:val="04A0" w:firstRow="1" w:lastRow="0" w:firstColumn="1" w:lastColumn="0" w:noHBand="0" w:noVBand="1"/>
      </w:tblPr>
      <w:tblGrid>
        <w:gridCol w:w="4645"/>
        <w:gridCol w:w="1701"/>
        <w:gridCol w:w="1559"/>
        <w:gridCol w:w="1842"/>
        <w:gridCol w:w="1985"/>
        <w:gridCol w:w="1561"/>
        <w:gridCol w:w="1841"/>
      </w:tblGrid>
      <w:tr w:rsidR="0001142C">
        <w:trPr>
          <w:trHeight w:val="879"/>
          <w:tblHeader/>
        </w:trPr>
        <w:tc>
          <w:tcPr>
            <w:tcW w:w="4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hAnsi="Times New Roman" w:cs="Times New Roman"/>
                <w:sz w:val="20"/>
                <w:szCs w:val="20"/>
              </w:rPr>
            </w:pPr>
            <w:r>
              <w:rPr>
                <w:rFonts w:ascii="Times New Roman" w:hAnsi="Times New Roman" w:cs="Times New Roman"/>
                <w:sz w:val="20"/>
                <w:szCs w:val="20"/>
              </w:rPr>
              <w:t>Наименование</w:t>
            </w:r>
            <w:r>
              <w:rPr>
                <w:rFonts w:ascii="Times New Roman" w:hAnsi="Times New Roman" w:cs="Times New Roman"/>
                <w:sz w:val="20"/>
                <w:szCs w:val="20"/>
              </w:rPr>
              <w:br/>
            </w:r>
            <w:proofErr w:type="spellStart"/>
            <w:r>
              <w:rPr>
                <w:rFonts w:ascii="Times New Roman" w:hAnsi="Times New Roman" w:cs="Times New Roman"/>
                <w:sz w:val="20"/>
                <w:szCs w:val="20"/>
              </w:rPr>
              <w:t>клинико</w:t>
            </w:r>
            <w:proofErr w:type="spellEnd"/>
            <w:r>
              <w:rPr>
                <w:rFonts w:ascii="Times New Roman" w:hAnsi="Times New Roman" w:cs="Times New Roman"/>
                <w:sz w:val="20"/>
                <w:szCs w:val="20"/>
              </w:rPr>
              <w:t>–статистических групп</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hAnsi="Times New Roman" w:cs="Times New Roman"/>
                <w:sz w:val="20"/>
                <w:szCs w:val="20"/>
              </w:rPr>
            </w:pPr>
            <w:r>
              <w:rPr>
                <w:rFonts w:ascii="Times New Roman" w:hAnsi="Times New Roman" w:cs="Times New Roman"/>
                <w:sz w:val="20"/>
                <w:szCs w:val="20"/>
              </w:rPr>
              <w:t>МКБ–10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hAnsi="Times New Roman" w:cs="Times New Roman"/>
                <w:sz w:val="20"/>
                <w:szCs w:val="20"/>
              </w:rPr>
            </w:pPr>
            <w:r>
              <w:rPr>
                <w:rFonts w:ascii="Times New Roman" w:hAnsi="Times New Roman" w:cs="Times New Roman"/>
                <w:sz w:val="20"/>
                <w:szCs w:val="20"/>
              </w:rPr>
              <w:t>КСГ</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hAnsi="Times New Roman" w:cs="Times New Roman"/>
                <w:sz w:val="20"/>
                <w:szCs w:val="20"/>
              </w:rPr>
            </w:pPr>
            <w:r>
              <w:rPr>
                <w:rFonts w:ascii="Times New Roman" w:hAnsi="Times New Roman" w:cs="Times New Roman"/>
                <w:sz w:val="20"/>
                <w:szCs w:val="20"/>
              </w:rPr>
              <w:t>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hAnsi="Times New Roman" w:cs="Times New Roman"/>
                <w:sz w:val="20"/>
                <w:szCs w:val="20"/>
              </w:rPr>
            </w:pPr>
            <w:r>
              <w:rPr>
                <w:rFonts w:ascii="Times New Roman" w:hAnsi="Times New Roman" w:cs="Times New Roman"/>
                <w:sz w:val="20"/>
                <w:szCs w:val="20"/>
              </w:rPr>
              <w:t>Объемы оказанной медицинской помощи, случаев</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hAnsi="Times New Roman" w:cs="Times New Roman"/>
                <w:sz w:val="20"/>
                <w:szCs w:val="20"/>
              </w:rPr>
            </w:pPr>
            <w:r>
              <w:rPr>
                <w:rFonts w:ascii="Times New Roman" w:hAnsi="Times New Roman" w:cs="Times New Roman"/>
                <w:sz w:val="20"/>
                <w:szCs w:val="20"/>
              </w:rPr>
              <w:t>Доля КСГ внутри группы,</w:t>
            </w:r>
            <w:r>
              <w:rPr>
                <w:rFonts w:ascii="Times New Roman" w:hAnsi="Times New Roman" w:cs="Times New Roman"/>
                <w:sz w:val="20"/>
                <w:szCs w:val="20"/>
              </w:rPr>
              <w:b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hAnsi="Times New Roman" w:cs="Times New Roman"/>
                <w:sz w:val="20"/>
                <w:szCs w:val="20"/>
              </w:rPr>
            </w:pPr>
            <w:r>
              <w:rPr>
                <w:rFonts w:ascii="Times New Roman" w:hAnsi="Times New Roman" w:cs="Times New Roman"/>
                <w:sz w:val="20"/>
                <w:szCs w:val="20"/>
              </w:rPr>
              <w:t>Доля КСГ /</w:t>
            </w:r>
          </w:p>
          <w:p w:rsidR="0001142C" w:rsidRDefault="002A4444">
            <w:pPr>
              <w:widowControl w:val="0"/>
              <w:spacing w:after="0" w:line="216" w:lineRule="auto"/>
              <w:ind w:left="-57" w:right="-57"/>
              <w:jc w:val="center"/>
              <w:rPr>
                <w:rFonts w:ascii="Times New Roman" w:hAnsi="Times New Roman" w:cs="Times New Roman"/>
                <w:sz w:val="20"/>
                <w:szCs w:val="20"/>
              </w:rPr>
            </w:pPr>
            <w:r>
              <w:rPr>
                <w:rFonts w:ascii="Times New Roman" w:hAnsi="Times New Roman" w:cs="Times New Roman"/>
                <w:sz w:val="20"/>
                <w:szCs w:val="20"/>
              </w:rPr>
              <w:t>группы от общего объема случаев,</w:t>
            </w:r>
            <w:r>
              <w:rPr>
                <w:rFonts w:ascii="Times New Roman" w:hAnsi="Times New Roman" w:cs="Times New Roman"/>
                <w:sz w:val="20"/>
                <w:szCs w:val="20"/>
              </w:rPr>
              <w:br/>
              <w:t xml:space="preserve"> %</w:t>
            </w:r>
          </w:p>
        </w:tc>
      </w:tr>
      <w:tr w:rsidR="0001142C">
        <w:trPr>
          <w:trHeight w:val="300"/>
        </w:trPr>
        <w:tc>
          <w:tcPr>
            <w:tcW w:w="46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пациентов с заболеваниями центральной нервной системы</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198"/>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208"/>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6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285"/>
        </w:trPr>
        <w:tc>
          <w:tcPr>
            <w:tcW w:w="46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пациентов с заболеваниями </w:t>
            </w:r>
            <w:proofErr w:type="spellStart"/>
            <w:r>
              <w:rPr>
                <w:rFonts w:ascii="Times New Roman" w:hAnsi="Times New Roman" w:cs="Times New Roman"/>
                <w:sz w:val="20"/>
                <w:szCs w:val="20"/>
              </w:rPr>
              <w:t>опорно</w:t>
            </w:r>
            <w:proofErr w:type="spellEnd"/>
            <w:r>
              <w:rPr>
                <w:rFonts w:ascii="Times New Roman" w:hAnsi="Times New Roman" w:cs="Times New Roman"/>
                <w:sz w:val="20"/>
                <w:szCs w:val="20"/>
              </w:rPr>
              <w:t>–двигательного аппарата и периферической нервной системы</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G54.0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st37.005</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0,65</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304</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99,35</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st37.007</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306</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37,32</w:t>
            </w:r>
          </w:p>
        </w:tc>
      </w:tr>
      <w:tr w:rsidR="0001142C">
        <w:trPr>
          <w:trHeight w:val="300"/>
        </w:trPr>
        <w:tc>
          <w:tcPr>
            <w:tcW w:w="46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w:t>
            </w:r>
            <w:proofErr w:type="spellStart"/>
            <w:r>
              <w:rPr>
                <w:rFonts w:ascii="Times New Roman" w:hAnsi="Times New Roman" w:cs="Times New Roman"/>
                <w:sz w:val="20"/>
                <w:szCs w:val="20"/>
              </w:rPr>
              <w:t>кардиореабилитация</w:t>
            </w:r>
            <w:proofErr w:type="spellEnd"/>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st37.009</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345"/>
        </w:trPr>
        <w:tc>
          <w:tcPr>
            <w:tcW w:w="46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при других соматических заболеваниях</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jc w:val="center"/>
              <w:rPr>
                <w:rFonts w:ascii="Times New Roman" w:hAnsi="Times New Roman" w:cs="Times New Roman"/>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0,12</w:t>
            </w:r>
          </w:p>
        </w:tc>
      </w:tr>
      <w:tr w:rsidR="0001142C">
        <w:trPr>
          <w:trHeight w:val="560"/>
        </w:trPr>
        <w:tc>
          <w:tcPr>
            <w:tcW w:w="4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детей, перенесших заболевания перинатального периода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st37.014</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560"/>
        </w:trPr>
        <w:tc>
          <w:tcPr>
            <w:tcW w:w="4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детей с нарушениями слуха без замены речевого процессора системы </w:t>
            </w:r>
            <w:proofErr w:type="spellStart"/>
            <w:r>
              <w:rPr>
                <w:rFonts w:ascii="Times New Roman" w:hAnsi="Times New Roman" w:cs="Times New Roman"/>
                <w:sz w:val="20"/>
                <w:szCs w:val="20"/>
              </w:rPr>
              <w:t>кохлеарной</w:t>
            </w:r>
            <w:proofErr w:type="spellEnd"/>
            <w:r>
              <w:rPr>
                <w:rFonts w:ascii="Times New Roman" w:hAnsi="Times New Roman" w:cs="Times New Roman"/>
                <w:sz w:val="20"/>
                <w:szCs w:val="20"/>
              </w:rPr>
              <w:t xml:space="preserve"> имплантации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810"/>
        </w:trPr>
        <w:tc>
          <w:tcPr>
            <w:tcW w:w="4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lastRenderedPageBreak/>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560"/>
        </w:trPr>
        <w:tc>
          <w:tcPr>
            <w:tcW w:w="4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детей с поражениями центральной нервной системы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G09.0</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G11.1</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G80.0</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G80.1</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G80.2</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G81.1</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G82.1</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G82.4</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G91.1</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G93.4</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G93.8</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G96.8</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st37.017</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513</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62,56</w:t>
            </w:r>
          </w:p>
        </w:tc>
      </w:tr>
      <w:tr w:rsidR="0001142C">
        <w:trPr>
          <w:trHeight w:val="645"/>
        </w:trPr>
        <w:tc>
          <w:tcPr>
            <w:tcW w:w="4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детей, после хирургической коррекции врожденных пороков развития органов и систем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firstLine="233"/>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st37.018</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420"/>
        </w:trPr>
        <w:tc>
          <w:tcPr>
            <w:tcW w:w="4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после </w:t>
            </w:r>
            <w:proofErr w:type="spellStart"/>
            <w:r>
              <w:rPr>
                <w:rFonts w:ascii="Times New Roman" w:hAnsi="Times New Roman" w:cs="Times New Roman"/>
                <w:sz w:val="20"/>
                <w:szCs w:val="20"/>
              </w:rPr>
              <w:t>онкоортопедических</w:t>
            </w:r>
            <w:proofErr w:type="spellEnd"/>
            <w:r>
              <w:rPr>
                <w:rFonts w:ascii="Times New Roman" w:hAnsi="Times New Roman" w:cs="Times New Roman"/>
                <w:sz w:val="20"/>
                <w:szCs w:val="20"/>
              </w:rPr>
              <w:t xml:space="preserve"> операций</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firstLine="233"/>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st37.019</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560"/>
        </w:trPr>
        <w:tc>
          <w:tcPr>
            <w:tcW w:w="4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по поводу </w:t>
            </w:r>
            <w:proofErr w:type="spellStart"/>
            <w:r>
              <w:rPr>
                <w:rFonts w:ascii="Times New Roman" w:hAnsi="Times New Roman" w:cs="Times New Roman"/>
                <w:sz w:val="20"/>
                <w:szCs w:val="20"/>
              </w:rPr>
              <w:t>постмастэктомического</w:t>
            </w:r>
            <w:proofErr w:type="spellEnd"/>
            <w:r>
              <w:rPr>
                <w:rFonts w:ascii="Times New Roman" w:hAnsi="Times New Roman" w:cs="Times New Roman"/>
                <w:sz w:val="20"/>
                <w:szCs w:val="20"/>
              </w:rPr>
              <w:t xml:space="preserve"> синдрома в онкологии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firstLine="233"/>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300"/>
        </w:trPr>
        <w:tc>
          <w:tcPr>
            <w:tcW w:w="46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после перенесенной </w:t>
            </w:r>
            <w:proofErr w:type="spellStart"/>
            <w:r>
              <w:rPr>
                <w:rFonts w:ascii="Times New Roman" w:hAnsi="Times New Roman" w:cs="Times New Roman"/>
                <w:sz w:val="20"/>
                <w:szCs w:val="20"/>
              </w:rPr>
              <w:t>коронавирусной</w:t>
            </w:r>
            <w:proofErr w:type="spellEnd"/>
            <w:r>
              <w:rPr>
                <w:rFonts w:ascii="Times New Roman" w:hAnsi="Times New Roman" w:cs="Times New Roman"/>
                <w:sz w:val="20"/>
                <w:szCs w:val="20"/>
              </w:rPr>
              <w:t xml:space="preserve"> инфекции COVID–19</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firstLine="233"/>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st37.023</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300"/>
        </w:trPr>
        <w:tc>
          <w:tcPr>
            <w:tcW w:w="4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820</w:t>
            </w:r>
          </w:p>
        </w:tc>
        <w:tc>
          <w:tcPr>
            <w:tcW w:w="15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100,00</w:t>
            </w:r>
          </w:p>
        </w:tc>
      </w:tr>
    </w:tbl>
    <w:p w:rsidR="0001142C" w:rsidRDefault="0001142C">
      <w:pPr>
        <w:sectPr w:rsidR="0001142C">
          <w:headerReference w:type="default" r:id="rId28"/>
          <w:footerReference w:type="default" r:id="rId29"/>
          <w:headerReference w:type="first" r:id="rId30"/>
          <w:footerReference w:type="first" r:id="rId31"/>
          <w:pgSz w:w="16838" w:h="11906" w:orient="landscape"/>
          <w:pgMar w:top="1418" w:right="822" w:bottom="1134" w:left="851" w:header="708" w:footer="708" w:gutter="0"/>
          <w:cols w:space="720"/>
          <w:formProt w:val="0"/>
          <w:docGrid w:linePitch="360" w:charSpace="4096"/>
        </w:sectPr>
      </w:pP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Брянской области помощь по медицинской реабилитации детей в условиях круглосуточного стационара оказывают ГБУЗ «Брянская областная детская больница» и ГАУЗ «Санаторий «</w:t>
      </w:r>
      <w:proofErr w:type="spellStart"/>
      <w:r>
        <w:rPr>
          <w:rFonts w:ascii="Times New Roman" w:eastAsia="Times New Roman" w:hAnsi="Times New Roman" w:cs="Times New Roman"/>
          <w:sz w:val="28"/>
          <w:szCs w:val="28"/>
        </w:rPr>
        <w:t>Домашово</w:t>
      </w:r>
      <w:proofErr w:type="spellEnd"/>
      <w:r>
        <w:rPr>
          <w:rFonts w:ascii="Times New Roman" w:eastAsia="Times New Roman" w:hAnsi="Times New Roman" w:cs="Times New Roman"/>
          <w:sz w:val="28"/>
          <w:szCs w:val="28"/>
        </w:rPr>
        <w:t>» для детей с родителями».</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Медицинская реабилитация детей в стационарных условиях преимущественно направлена на реабилитацию детей с поражением центральной нервной системы, ее показатель с 2022 года увеличился на 3,6%, и их доля в 2024 году составляет 70,9%. Доля детей с заболеваниями опорно-двигательного аппарата и периферической нервной системы в 2024 году – 29%, увеличение с 2022 года на 24,2%. </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Показатель охвата детей стационарной помощью по медицинской реабилитации в 2022 году – 4,2 на 1 000 застрахованных; в 2023 году – 4,8; в 2024 году – 4,8.</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счет средств фонда обязательного медицинского страхования в Брянской области в 2024 году оплачено 820 случаев медицинской реабилитации детей в условиях круглосуточного стационара (78,5%). 62,6% из этого числа приходится на пациентов с нарушениями функции центральной нервной системы, 37,3 % на пациентов с нарушениями функции периферийной нервной системы и косно-мышечной системы. Из общего числа случаев медицинской реабилитации нарушений функций периферийной нервной системы и косно-мышечной системы с оценкой по ШРМ 4 балла реабилитировалось 99,4% детей (Таблица 10.2).</w:t>
      </w:r>
    </w:p>
    <w:p w:rsidR="0001142C" w:rsidRDefault="002A4444">
      <w:pPr>
        <w:pStyle w:val="3"/>
        <w:numPr>
          <w:ilvl w:val="0"/>
          <w:numId w:val="13"/>
        </w:numPr>
        <w:tabs>
          <w:tab w:val="left" w:pos="9356"/>
        </w:tabs>
        <w:spacing w:before="360" w:after="200" w:line="216" w:lineRule="auto"/>
        <w:ind w:left="0" w:firstLine="7513"/>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Анализ доли случаев оказания медицинской помощи по профилю медицинской реабилитации за 2022 –2024 гг., 3–й этап (взрослые, дневной стационар).</w:t>
      </w:r>
    </w:p>
    <w:tbl>
      <w:tblPr>
        <w:tblStyle w:val="aff5"/>
        <w:tblW w:w="5000" w:type="pct"/>
        <w:tblLayout w:type="fixed"/>
        <w:tblCellMar>
          <w:top w:w="57" w:type="dxa"/>
          <w:bottom w:w="57" w:type="dxa"/>
        </w:tblCellMar>
        <w:tblLook w:val="04A0" w:firstRow="1" w:lastRow="0" w:firstColumn="1" w:lastColumn="0" w:noHBand="0" w:noVBand="1"/>
      </w:tblPr>
      <w:tblGrid>
        <w:gridCol w:w="1721"/>
        <w:gridCol w:w="1284"/>
        <w:gridCol w:w="1284"/>
        <w:gridCol w:w="1285"/>
        <w:gridCol w:w="1285"/>
        <w:gridCol w:w="1285"/>
        <w:gridCol w:w="1286"/>
      </w:tblGrid>
      <w:tr w:rsidR="0001142C">
        <w:tc>
          <w:tcPr>
            <w:tcW w:w="1682"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Профиль медицинской реабилитации</w:t>
            </w:r>
          </w:p>
        </w:tc>
        <w:tc>
          <w:tcPr>
            <w:tcW w:w="2510"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2022 г</w:t>
            </w:r>
          </w:p>
        </w:tc>
        <w:tc>
          <w:tcPr>
            <w:tcW w:w="2510"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2023 г</w:t>
            </w:r>
          </w:p>
        </w:tc>
        <w:tc>
          <w:tcPr>
            <w:tcW w:w="2511"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2024 г</w:t>
            </w:r>
          </w:p>
        </w:tc>
      </w:tr>
      <w:tr w:rsidR="0001142C">
        <w:tc>
          <w:tcPr>
            <w:tcW w:w="1682" w:type="dxa"/>
            <w:vMerge/>
          </w:tcPr>
          <w:p w:rsidR="0001142C" w:rsidRDefault="0001142C">
            <w:pPr>
              <w:spacing w:after="0" w:line="240" w:lineRule="auto"/>
              <w:jc w:val="center"/>
              <w:rPr>
                <w:rFonts w:ascii="Times New Roman" w:hAnsi="Times New Roman" w:cs="Times New Roman"/>
                <w:sz w:val="20"/>
                <w:szCs w:val="20"/>
              </w:rPr>
            </w:pPr>
          </w:p>
        </w:tc>
        <w:tc>
          <w:tcPr>
            <w:tcW w:w="1255"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tc>
        <w:tc>
          <w:tcPr>
            <w:tcW w:w="1255"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w:t>
            </w:r>
          </w:p>
        </w:tc>
        <w:tc>
          <w:tcPr>
            <w:tcW w:w="1255"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tc>
        <w:tc>
          <w:tcPr>
            <w:tcW w:w="1255"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w:t>
            </w:r>
          </w:p>
        </w:tc>
        <w:tc>
          <w:tcPr>
            <w:tcW w:w="1255"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tc>
        <w:tc>
          <w:tcPr>
            <w:tcW w:w="1256"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w:t>
            </w:r>
          </w:p>
        </w:tc>
      </w:tr>
      <w:tr w:rsidR="0001142C">
        <w:trPr>
          <w:trHeight w:val="340"/>
        </w:trPr>
        <w:tc>
          <w:tcPr>
            <w:tcW w:w="1682"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ЦНС</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281</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772</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821</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50,3</w:t>
            </w:r>
          </w:p>
        </w:tc>
      </w:tr>
      <w:tr w:rsidR="0001142C">
        <w:trPr>
          <w:trHeight w:val="340"/>
        </w:trPr>
        <w:tc>
          <w:tcPr>
            <w:tcW w:w="1682"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ОДА и ПНС</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213</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517</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38</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723</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44,3</w:t>
            </w:r>
          </w:p>
        </w:tc>
      </w:tr>
      <w:tr w:rsidR="0001142C">
        <w:trPr>
          <w:trHeight w:val="340"/>
        </w:trPr>
        <w:tc>
          <w:tcPr>
            <w:tcW w:w="1682" w:type="dxa"/>
            <w:vAlign w:val="center"/>
          </w:tcPr>
          <w:p w:rsidR="0001142C" w:rsidRDefault="002A4444">
            <w:pPr>
              <w:spacing w:after="0" w:line="240" w:lineRule="auto"/>
              <w:rPr>
                <w:rFonts w:ascii="Times New Roman" w:hAnsi="Times New Roman" w:cs="Times New Roman"/>
                <w:sz w:val="20"/>
                <w:szCs w:val="20"/>
              </w:rPr>
            </w:pPr>
            <w:proofErr w:type="spellStart"/>
            <w:r>
              <w:rPr>
                <w:rFonts w:ascii="Times New Roman" w:eastAsia="Calibri" w:hAnsi="Times New Roman" w:cs="Times New Roman"/>
                <w:kern w:val="2"/>
                <w:sz w:val="20"/>
                <w:szCs w:val="20"/>
              </w:rPr>
              <w:t>Соматика</w:t>
            </w:r>
            <w:proofErr w:type="spellEnd"/>
            <w:r>
              <w:rPr>
                <w:rFonts w:ascii="Times New Roman" w:eastAsia="Calibri" w:hAnsi="Times New Roman" w:cs="Times New Roman"/>
                <w:kern w:val="2"/>
                <w:sz w:val="20"/>
                <w:szCs w:val="20"/>
              </w:rPr>
              <w:t xml:space="preserve"> всего</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276</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36</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71</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87</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5,7</w:t>
            </w:r>
          </w:p>
        </w:tc>
      </w:tr>
      <w:tr w:rsidR="0001142C">
        <w:trPr>
          <w:trHeight w:val="340"/>
        </w:trPr>
        <w:tc>
          <w:tcPr>
            <w:tcW w:w="1682" w:type="dxa"/>
            <w:vAlign w:val="center"/>
          </w:tcPr>
          <w:p w:rsidR="0001142C" w:rsidRDefault="002A4444">
            <w:pPr>
              <w:spacing w:after="0" w:line="240" w:lineRule="auto"/>
              <w:rPr>
                <w:rFonts w:ascii="Times New Roman" w:hAnsi="Times New Roman" w:cs="Times New Roman"/>
                <w:sz w:val="20"/>
                <w:szCs w:val="20"/>
                <w:lang w:val="en-US"/>
              </w:rPr>
            </w:pPr>
            <w:r>
              <w:rPr>
                <w:rFonts w:ascii="Times New Roman" w:eastAsia="Calibri" w:hAnsi="Times New Roman" w:cs="Times New Roman"/>
                <w:kern w:val="2"/>
                <w:sz w:val="20"/>
                <w:szCs w:val="20"/>
              </w:rPr>
              <w:t xml:space="preserve">Из них </w:t>
            </w:r>
            <w:r>
              <w:rPr>
                <w:rFonts w:ascii="Times New Roman" w:eastAsia="Calibri" w:hAnsi="Times New Roman" w:cs="Times New Roman"/>
                <w:kern w:val="2"/>
                <w:sz w:val="20"/>
                <w:szCs w:val="20"/>
                <w:lang w:val="en-US"/>
              </w:rPr>
              <w:t>COVID –19</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259</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(94)</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340"/>
        </w:trPr>
        <w:tc>
          <w:tcPr>
            <w:tcW w:w="1682" w:type="dxa"/>
            <w:vAlign w:val="center"/>
          </w:tcPr>
          <w:p w:rsidR="0001142C" w:rsidRDefault="002A4444">
            <w:pPr>
              <w:spacing w:after="0" w:line="240" w:lineRule="auto"/>
              <w:rPr>
                <w:rFonts w:ascii="Times New Roman" w:hAnsi="Times New Roman" w:cs="Times New Roman"/>
                <w:b/>
                <w:sz w:val="20"/>
                <w:szCs w:val="20"/>
              </w:rPr>
            </w:pPr>
            <w:r>
              <w:rPr>
                <w:rFonts w:ascii="Times New Roman" w:eastAsia="Calibri" w:hAnsi="Times New Roman" w:cs="Times New Roman"/>
                <w:b/>
                <w:kern w:val="2"/>
                <w:sz w:val="20"/>
                <w:szCs w:val="20"/>
              </w:rPr>
              <w:t>Всего, сл.</w:t>
            </w:r>
          </w:p>
        </w:tc>
        <w:tc>
          <w:tcPr>
            <w:tcW w:w="2510"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770</w:t>
            </w:r>
          </w:p>
        </w:tc>
        <w:tc>
          <w:tcPr>
            <w:tcW w:w="2510"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1360</w:t>
            </w:r>
          </w:p>
        </w:tc>
        <w:tc>
          <w:tcPr>
            <w:tcW w:w="2511"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1631</w:t>
            </w:r>
          </w:p>
        </w:tc>
      </w:tr>
    </w:tbl>
    <w:p w:rsidR="0001142C" w:rsidRDefault="0001142C">
      <w:pPr>
        <w:tabs>
          <w:tab w:val="left" w:pos="917"/>
          <w:tab w:val="left" w:pos="993"/>
        </w:tabs>
        <w:spacing w:after="0" w:line="240" w:lineRule="auto"/>
        <w:ind w:firstLine="709"/>
        <w:jc w:val="both"/>
        <w:rPr>
          <w:rFonts w:ascii="Times New Roman" w:eastAsia="Times New Roman" w:hAnsi="Times New Roman" w:cs="Times New Roman"/>
          <w:sz w:val="28"/>
          <w:szCs w:val="28"/>
        </w:rPr>
      </w:pP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Общее число случаев медицинской реабилитации взрослых на третьем этапе в дневном стационаре за трехлетний период увеличилось на 112%. Прирост показателя в 2023 году составил 76,6%, в 2024 году составил 19,9%. В 2023 и 2024 годах наибольшая доля случаев медицинской реабилитации взрослых на третьем этапе в условиях дневного стационара приходится на пациентов с нарушениями центральной нервной системы </w:t>
      </w:r>
      <w:r>
        <w:rPr>
          <w:rFonts w:ascii="Times New Roman" w:eastAsia="Times New Roman" w:hAnsi="Times New Roman" w:cs="Times New Roman"/>
          <w:sz w:val="28"/>
          <w:szCs w:val="28"/>
        </w:rPr>
        <w:lastRenderedPageBreak/>
        <w:t xml:space="preserve">(57% – 2023 год; 50,3% – 2024 год). В 2022 году в равных долях реабилитировались пациенты с нарушениями функций центральной нервной системы и соматическими заболеваниями (36%). </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 общего объема случаев медицинской реабилитации взрослого населения в дневном стационаре 3–</w:t>
      </w:r>
      <w:proofErr w:type="spellStart"/>
      <w:r>
        <w:rPr>
          <w:rFonts w:ascii="Times New Roman" w:eastAsia="Times New Roman" w:hAnsi="Times New Roman" w:cs="Times New Roman"/>
          <w:sz w:val="28"/>
          <w:szCs w:val="28"/>
        </w:rPr>
        <w:t>го</w:t>
      </w:r>
      <w:proofErr w:type="spellEnd"/>
      <w:r>
        <w:rPr>
          <w:rFonts w:ascii="Times New Roman" w:eastAsia="Times New Roman" w:hAnsi="Times New Roman" w:cs="Times New Roman"/>
          <w:sz w:val="28"/>
          <w:szCs w:val="28"/>
        </w:rPr>
        <w:t xml:space="preserve"> этапа в 2024 году (1 631 случай) 85,5% это пациенты с оценкой по ШРМ 3 балла. Наибольшее количество случаев по ШРМ 3 балла в КСГ с нарушениями периферической нервной системы и косно-мышечной системы (91%). В КСГ для пациентов с нарушениями центральной нервной системы количество случаев по ШРМ 3 балла определяется в 79,3%. Соматические заболевания с оценкой по ШРМ в 3 балла составляют 98,8% из всех КСГ (Таблица 11.2).</w:t>
      </w:r>
    </w:p>
    <w:p w:rsidR="0001142C" w:rsidRDefault="002A4444">
      <w:pPr>
        <w:rPr>
          <w:rFonts w:ascii="Times New Roman" w:hAnsi="Times New Roman" w:cs="Times New Roman"/>
          <w:spacing w:val="4"/>
          <w:sz w:val="28"/>
          <w:szCs w:val="28"/>
        </w:rPr>
        <w:sectPr w:rsidR="0001142C">
          <w:headerReference w:type="default" r:id="rId32"/>
          <w:footerReference w:type="default" r:id="rId33"/>
          <w:headerReference w:type="first" r:id="rId34"/>
          <w:footerReference w:type="first" r:id="rId35"/>
          <w:pgSz w:w="11906" w:h="16838"/>
          <w:pgMar w:top="1134" w:right="991" w:bottom="851" w:left="1701" w:header="708" w:footer="708" w:gutter="0"/>
          <w:cols w:space="720"/>
          <w:formProt w:val="0"/>
          <w:docGrid w:linePitch="360" w:charSpace="4096"/>
        </w:sectPr>
      </w:pPr>
      <w:r>
        <w:br w:type="page"/>
      </w:r>
    </w:p>
    <w:p w:rsidR="0001142C" w:rsidRDefault="002A4444">
      <w:pPr>
        <w:pStyle w:val="3"/>
        <w:numPr>
          <w:ilvl w:val="0"/>
          <w:numId w:val="13"/>
        </w:numPr>
        <w:tabs>
          <w:tab w:val="left" w:pos="9356"/>
        </w:tabs>
        <w:spacing w:before="240" w:after="200" w:line="216" w:lineRule="auto"/>
        <w:ind w:left="0" w:firstLine="12899"/>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Сведения об оказании оказания медицинской помощи по медицинской реабилитации взрослым в условиях дневного стационара в разрезе клинико-статистических групп за 2024 год</w:t>
      </w:r>
    </w:p>
    <w:tbl>
      <w:tblPr>
        <w:tblW w:w="15187" w:type="dxa"/>
        <w:tblInd w:w="89" w:type="dxa"/>
        <w:tblLayout w:type="fixed"/>
        <w:tblCellMar>
          <w:top w:w="28" w:type="dxa"/>
          <w:bottom w:w="28" w:type="dxa"/>
        </w:tblCellMar>
        <w:tblLook w:val="04A0" w:firstRow="1" w:lastRow="0" w:firstColumn="1" w:lastColumn="0" w:noHBand="0" w:noVBand="1"/>
      </w:tblPr>
      <w:tblGrid>
        <w:gridCol w:w="5000"/>
        <w:gridCol w:w="1683"/>
        <w:gridCol w:w="1701"/>
        <w:gridCol w:w="1701"/>
        <w:gridCol w:w="1701"/>
        <w:gridCol w:w="1701"/>
        <w:gridCol w:w="1700"/>
      </w:tblGrid>
      <w:tr w:rsidR="0001142C">
        <w:trPr>
          <w:trHeight w:val="340"/>
          <w:tblHeader/>
        </w:trPr>
        <w:tc>
          <w:tcPr>
            <w:tcW w:w="4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Наименование </w:t>
            </w:r>
            <w:proofErr w:type="spellStart"/>
            <w:r>
              <w:rPr>
                <w:rFonts w:ascii="Times New Roman" w:eastAsia="Times New Roman" w:hAnsi="Times New Roman" w:cs="Times New Roman"/>
                <w:color w:val="000000"/>
                <w:sz w:val="20"/>
                <w:szCs w:val="20"/>
                <w:lang w:eastAsia="ru-RU"/>
              </w:rPr>
              <w:t>клинико</w:t>
            </w:r>
            <w:proofErr w:type="spellEnd"/>
            <w:r>
              <w:rPr>
                <w:rFonts w:ascii="Times New Roman" w:eastAsia="Times New Roman" w:hAnsi="Times New Roman" w:cs="Times New Roman"/>
                <w:color w:val="000000"/>
                <w:sz w:val="20"/>
                <w:szCs w:val="20"/>
                <w:lang w:eastAsia="ru-RU"/>
              </w:rPr>
              <w:t>–статистических групп</w:t>
            </w:r>
          </w:p>
        </w:tc>
        <w:tc>
          <w:tcPr>
            <w:tcW w:w="1683"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МКБ–10</w:t>
            </w:r>
          </w:p>
        </w:tc>
        <w:tc>
          <w:tcPr>
            <w:tcW w:w="170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КСГ</w:t>
            </w:r>
          </w:p>
        </w:tc>
        <w:tc>
          <w:tcPr>
            <w:tcW w:w="170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ШРМ</w:t>
            </w:r>
          </w:p>
        </w:tc>
        <w:tc>
          <w:tcPr>
            <w:tcW w:w="170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Объемы оказанной медицинской помощи, случаев</w:t>
            </w:r>
          </w:p>
        </w:tc>
        <w:tc>
          <w:tcPr>
            <w:tcW w:w="170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КСГ в группе, %</w:t>
            </w:r>
          </w:p>
        </w:tc>
        <w:tc>
          <w:tcPr>
            <w:tcW w:w="1700"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КСГ / группы от общего объема случаев, %</w:t>
            </w:r>
          </w:p>
        </w:tc>
      </w:tr>
      <w:tr w:rsidR="0001142C">
        <w:trPr>
          <w:trHeight w:val="312"/>
        </w:trPr>
        <w:tc>
          <w:tcPr>
            <w:tcW w:w="499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Медицинская реабилитация пациентов с заболеваниями центральной нервной системы</w:t>
            </w:r>
          </w:p>
        </w:tc>
        <w:tc>
          <w:tcPr>
            <w:tcW w:w="1683" w:type="dxa"/>
            <w:tcBorders>
              <w:top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G46.8</w:t>
            </w:r>
          </w:p>
        </w:tc>
        <w:tc>
          <w:tcPr>
            <w:tcW w:w="170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ds37.001</w:t>
            </w:r>
          </w:p>
        </w:tc>
        <w:tc>
          <w:tcPr>
            <w:tcW w:w="170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балла по ШРМ</w:t>
            </w:r>
          </w:p>
        </w:tc>
        <w:tc>
          <w:tcPr>
            <w:tcW w:w="170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170</w:t>
            </w:r>
          </w:p>
        </w:tc>
        <w:tc>
          <w:tcPr>
            <w:tcW w:w="170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20,71</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G80.0</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ds37.002</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балла по ШРМ</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651</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79,29</w:t>
            </w: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G93.8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G94.1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I60.1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I63.5</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I63.8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I63.9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I67.8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I69.0–69.4</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T90.5</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w:t>
            </w:r>
          </w:p>
        </w:tc>
        <w:tc>
          <w:tcPr>
            <w:tcW w:w="1701" w:type="dxa"/>
            <w:tcBorders>
              <w:bottom w:val="single" w:sz="4" w:space="0" w:color="000000"/>
              <w:right w:val="single" w:sz="4" w:space="0" w:color="000000"/>
            </w:tcBorders>
            <w:shd w:val="clear" w:color="000000" w:fill="FFFFFF"/>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tcBorders>
              <w:bottom w:val="single" w:sz="4" w:space="0" w:color="000000"/>
              <w:right w:val="single" w:sz="4" w:space="0" w:color="000000"/>
            </w:tcBorders>
            <w:shd w:val="clear" w:color="000000" w:fill="FFFFFF"/>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821</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100,00%</w:t>
            </w:r>
          </w:p>
        </w:tc>
        <w:tc>
          <w:tcPr>
            <w:tcW w:w="1700"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50,34</w:t>
            </w:r>
          </w:p>
        </w:tc>
      </w:tr>
      <w:tr w:rsidR="0001142C">
        <w:trPr>
          <w:trHeight w:val="312"/>
        </w:trPr>
        <w:tc>
          <w:tcPr>
            <w:tcW w:w="4999" w:type="dxa"/>
            <w:vMerge w:val="restart"/>
            <w:tcBorders>
              <w:left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Медицинская реабилитация пациентов с заболеваниями </w:t>
            </w:r>
            <w:proofErr w:type="spellStart"/>
            <w:r>
              <w:rPr>
                <w:rFonts w:ascii="Times New Roman" w:eastAsia="Times New Roman" w:hAnsi="Times New Roman" w:cs="Times New Roman"/>
                <w:color w:val="000000"/>
                <w:sz w:val="20"/>
                <w:szCs w:val="20"/>
                <w:lang w:eastAsia="ru-RU"/>
              </w:rPr>
              <w:t>опорно</w:t>
            </w:r>
            <w:proofErr w:type="spellEnd"/>
            <w:r>
              <w:rPr>
                <w:rFonts w:ascii="Times New Roman" w:eastAsia="Times New Roman" w:hAnsi="Times New Roman" w:cs="Times New Roman"/>
                <w:color w:val="000000"/>
                <w:sz w:val="20"/>
                <w:szCs w:val="20"/>
                <w:lang w:eastAsia="ru-RU"/>
              </w:rPr>
              <w:t>–двигательного аппарата и периферической нервной системы</w:t>
            </w: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G54.8</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ds37.003</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балла по ШРМ</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65</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8,99</w:t>
            </w:r>
          </w:p>
        </w:tc>
        <w:tc>
          <w:tcPr>
            <w:tcW w:w="1700"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G55.1</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ds37.004</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балла по ШРМ</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658</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91,01</w:t>
            </w: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G55.8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G56.0–56.3</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G63.6</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G89.0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M16.0–16.7</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M17.0–17.9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M19.0–19.9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M21.4</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M22.0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M23.2</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M23.8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M24.5</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M25.3</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M25.6</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M51.1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M53.8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M53.9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M54.4</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M67.1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M75.1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M75.8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M84.1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M87.0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M87.9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S22.00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S32.00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S32.40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S32.8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S42.00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S42.2</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S42.20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S42.30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S46.2</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S52.00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S52.30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S52.40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S52.50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S52.61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S52.70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S52.80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S54.0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S56.7</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S62.20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S62.40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S62.1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S66.1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S72.00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S72.10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S82.0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S82.00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S82.1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S82.10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S82.20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S82.60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S82.7</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S82.70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S83.3</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S83.7</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S86.0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S92.00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S92.30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T02.80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T06.8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T91.1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T91.3</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T92.1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T92.2</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T92.3</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T92.5</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T92.8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T92.9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T93.2</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T93.5</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T93.8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T94.0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w:t>
            </w:r>
          </w:p>
        </w:tc>
        <w:tc>
          <w:tcPr>
            <w:tcW w:w="1701"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723</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100,00%</w:t>
            </w:r>
          </w:p>
        </w:tc>
        <w:tc>
          <w:tcPr>
            <w:tcW w:w="1700"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44,33</w:t>
            </w:r>
          </w:p>
        </w:tc>
      </w:tr>
      <w:tr w:rsidR="0001142C">
        <w:trPr>
          <w:trHeight w:val="312"/>
        </w:trPr>
        <w:tc>
          <w:tcPr>
            <w:tcW w:w="4999" w:type="dxa"/>
            <w:vMerge w:val="restart"/>
            <w:tcBorders>
              <w:left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Медицинская </w:t>
            </w:r>
            <w:proofErr w:type="spellStart"/>
            <w:r>
              <w:rPr>
                <w:rFonts w:ascii="Times New Roman" w:eastAsia="Times New Roman" w:hAnsi="Times New Roman" w:cs="Times New Roman"/>
                <w:color w:val="000000"/>
                <w:sz w:val="20"/>
                <w:szCs w:val="20"/>
                <w:lang w:eastAsia="ru-RU"/>
              </w:rPr>
              <w:t>кардиореабилитация</w:t>
            </w:r>
            <w:proofErr w:type="spellEnd"/>
          </w:p>
        </w:tc>
        <w:tc>
          <w:tcPr>
            <w:tcW w:w="1683" w:type="dxa"/>
            <w:vMerge w:val="restart"/>
            <w:tcBorders>
              <w:left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ds37.005</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балла по ШРМ</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0"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ind w:firstLine="298"/>
              <w:jc w:val="right"/>
              <w:rPr>
                <w:rFonts w:ascii="Times New Roman" w:eastAsia="Times New Roman" w:hAnsi="Times New Roman" w:cs="Times New Roman"/>
                <w:color w:val="000000"/>
                <w:sz w:val="20"/>
                <w:szCs w:val="20"/>
                <w:lang w:eastAsia="ru-RU"/>
              </w:rPr>
            </w:pP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ds37.006</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балла по ШРМ</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w:t>
            </w:r>
          </w:p>
        </w:tc>
        <w:tc>
          <w:tcPr>
            <w:tcW w:w="1701"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700"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r>
      <w:tr w:rsidR="0001142C">
        <w:trPr>
          <w:trHeight w:val="312"/>
        </w:trPr>
        <w:tc>
          <w:tcPr>
            <w:tcW w:w="4999" w:type="dxa"/>
            <w:vMerge w:val="restart"/>
            <w:tcBorders>
              <w:left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Медицинская реабилитация при других соматических заболеваниях</w:t>
            </w: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G57.9</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ds37.007</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балла по ШРМ</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1,16</w:t>
            </w:r>
          </w:p>
        </w:tc>
        <w:tc>
          <w:tcPr>
            <w:tcW w:w="1700"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I11.0</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ds37.008</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балла по ШРМ</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85</w:t>
            </w:r>
          </w:p>
        </w:tc>
        <w:tc>
          <w:tcPr>
            <w:tcW w:w="170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98,84</w:t>
            </w: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I11.9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I95.0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J45.8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M16.0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M16.1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M17.0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M17.3</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M19.0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M19.1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M21.4</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M25.6</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M42.9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M48.0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M53.9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M54.4</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M54.5</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M75.1</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M75.8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M80.8</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M87.0</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M94.2</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U09.9</w:t>
            </w: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w:t>
            </w:r>
          </w:p>
        </w:tc>
        <w:tc>
          <w:tcPr>
            <w:tcW w:w="1701"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86</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100,00%</w:t>
            </w:r>
          </w:p>
        </w:tc>
        <w:tc>
          <w:tcPr>
            <w:tcW w:w="1700"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5,27</w:t>
            </w:r>
          </w:p>
        </w:tc>
      </w:tr>
      <w:tr w:rsidR="0001142C">
        <w:trPr>
          <w:trHeight w:val="312"/>
        </w:trPr>
        <w:tc>
          <w:tcPr>
            <w:tcW w:w="4999" w:type="dxa"/>
            <w:tcBorders>
              <w:left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Медицинская реабилитация после </w:t>
            </w:r>
            <w:proofErr w:type="spellStart"/>
            <w:r>
              <w:rPr>
                <w:rFonts w:ascii="Times New Roman" w:eastAsia="Times New Roman" w:hAnsi="Times New Roman" w:cs="Times New Roman"/>
                <w:color w:val="000000"/>
                <w:sz w:val="20"/>
                <w:szCs w:val="20"/>
                <w:lang w:eastAsia="ru-RU"/>
              </w:rPr>
              <w:t>онкоортопедических</w:t>
            </w:r>
            <w:proofErr w:type="spellEnd"/>
            <w:r>
              <w:rPr>
                <w:rFonts w:ascii="Times New Roman" w:eastAsia="Times New Roman" w:hAnsi="Times New Roman" w:cs="Times New Roman"/>
                <w:color w:val="000000"/>
                <w:sz w:val="20"/>
                <w:szCs w:val="20"/>
                <w:lang w:eastAsia="ru-RU"/>
              </w:rPr>
              <w:t xml:space="preserve"> операций</w:t>
            </w:r>
          </w:p>
        </w:tc>
        <w:tc>
          <w:tcPr>
            <w:tcW w:w="1683" w:type="dxa"/>
            <w:tcBorders>
              <w:bottom w:val="single" w:sz="4" w:space="0" w:color="000000"/>
              <w:right w:val="single" w:sz="4" w:space="0" w:color="000000"/>
            </w:tcBorders>
            <w:shd w:val="clear" w:color="000000" w:fill="FFFFFF"/>
            <w:vAlign w:val="center"/>
          </w:tcPr>
          <w:p w:rsidR="0001142C" w:rsidRDefault="0001142C">
            <w:pPr>
              <w:widowControl w:val="0"/>
              <w:spacing w:after="0" w:line="237" w:lineRule="auto"/>
              <w:ind w:firstLine="298"/>
              <w:rPr>
                <w:rFonts w:ascii="Times New Roman" w:eastAsia="Times New Roman" w:hAnsi="Times New Roman" w:cs="Times New Roman"/>
                <w:color w:val="000000"/>
                <w:sz w:val="20"/>
                <w:szCs w:val="20"/>
                <w:lang w:eastAsia="ru-RU"/>
              </w:rPr>
            </w:pP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ds37.013</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700"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r w:rsidR="0001142C">
        <w:trPr>
          <w:trHeight w:val="312"/>
        </w:trPr>
        <w:tc>
          <w:tcPr>
            <w:tcW w:w="4999" w:type="dxa"/>
            <w:tcBorders>
              <w:left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Медицинская реабилитация по поводу </w:t>
            </w:r>
            <w:proofErr w:type="spellStart"/>
            <w:r>
              <w:rPr>
                <w:rFonts w:ascii="Times New Roman" w:eastAsia="Times New Roman" w:hAnsi="Times New Roman" w:cs="Times New Roman"/>
                <w:color w:val="000000"/>
                <w:sz w:val="20"/>
                <w:szCs w:val="20"/>
                <w:lang w:eastAsia="ru-RU"/>
              </w:rPr>
              <w:t>постмастэктомического</w:t>
            </w:r>
            <w:proofErr w:type="spellEnd"/>
            <w:r>
              <w:rPr>
                <w:rFonts w:ascii="Times New Roman" w:eastAsia="Times New Roman" w:hAnsi="Times New Roman" w:cs="Times New Roman"/>
                <w:color w:val="000000"/>
                <w:sz w:val="20"/>
                <w:szCs w:val="20"/>
                <w:lang w:eastAsia="ru-RU"/>
              </w:rPr>
              <w:t xml:space="preserve"> синдрома в онкологии</w:t>
            </w:r>
          </w:p>
        </w:tc>
        <w:tc>
          <w:tcPr>
            <w:tcW w:w="1683" w:type="dxa"/>
            <w:tcBorders>
              <w:bottom w:val="single" w:sz="4" w:space="0" w:color="000000"/>
              <w:right w:val="single" w:sz="4" w:space="0" w:color="000000"/>
            </w:tcBorders>
            <w:shd w:val="clear" w:color="000000" w:fill="FFFFFF"/>
            <w:vAlign w:val="center"/>
          </w:tcPr>
          <w:p w:rsidR="0001142C" w:rsidRDefault="0001142C">
            <w:pPr>
              <w:widowControl w:val="0"/>
              <w:spacing w:after="0" w:line="237" w:lineRule="auto"/>
              <w:ind w:firstLine="298"/>
              <w:rPr>
                <w:rFonts w:ascii="Times New Roman" w:eastAsia="Times New Roman" w:hAnsi="Times New Roman" w:cs="Times New Roman"/>
                <w:color w:val="000000"/>
                <w:sz w:val="20"/>
                <w:szCs w:val="20"/>
                <w:lang w:eastAsia="ru-RU"/>
              </w:rPr>
            </w:pP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ds37.014</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700"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r w:rsidR="0001142C">
        <w:trPr>
          <w:trHeight w:val="312"/>
        </w:trPr>
        <w:tc>
          <w:tcPr>
            <w:tcW w:w="4999" w:type="dxa"/>
            <w:vMerge w:val="restart"/>
            <w:tcBorders>
              <w:left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Медицинская реабилитация после перенесенной </w:t>
            </w:r>
            <w:proofErr w:type="spellStart"/>
            <w:r>
              <w:rPr>
                <w:rFonts w:ascii="Times New Roman" w:eastAsia="Times New Roman" w:hAnsi="Times New Roman" w:cs="Times New Roman"/>
                <w:color w:val="000000"/>
                <w:sz w:val="20"/>
                <w:szCs w:val="20"/>
                <w:lang w:eastAsia="ru-RU"/>
              </w:rPr>
              <w:t>коронавирусной</w:t>
            </w:r>
            <w:proofErr w:type="spellEnd"/>
            <w:r>
              <w:rPr>
                <w:rFonts w:ascii="Times New Roman" w:eastAsia="Times New Roman" w:hAnsi="Times New Roman" w:cs="Times New Roman"/>
                <w:color w:val="000000"/>
                <w:sz w:val="20"/>
                <w:szCs w:val="20"/>
                <w:lang w:eastAsia="ru-RU"/>
              </w:rPr>
              <w:t xml:space="preserve"> инфекции COVID–19</w:t>
            </w:r>
          </w:p>
        </w:tc>
        <w:tc>
          <w:tcPr>
            <w:tcW w:w="1683" w:type="dxa"/>
            <w:vMerge w:val="restart"/>
            <w:tcBorders>
              <w:left w:val="single" w:sz="4" w:space="0" w:color="000000"/>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U09.9</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ds37.015</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балла по ШРМ</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700"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ind w:firstLine="298"/>
              <w:rPr>
                <w:rFonts w:ascii="Times New Roman" w:eastAsia="Times New Roman" w:hAnsi="Times New Roman" w:cs="Times New Roman"/>
                <w:color w:val="000000"/>
                <w:sz w:val="20"/>
                <w:szCs w:val="20"/>
                <w:lang w:eastAsia="ru-RU"/>
              </w:rPr>
            </w:pP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ds37.016</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балла по ШРМ</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w:t>
            </w:r>
          </w:p>
        </w:tc>
        <w:tc>
          <w:tcPr>
            <w:tcW w:w="1700"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jc w:val="center"/>
              <w:rPr>
                <w:rFonts w:ascii="Times New Roman" w:eastAsia="Times New Roman" w:hAnsi="Times New Roman" w:cs="Times New Roman"/>
                <w:color w:val="000000"/>
                <w:sz w:val="20"/>
                <w:szCs w:val="20"/>
                <w:lang w:eastAsia="ru-RU"/>
              </w:rPr>
            </w:pPr>
          </w:p>
        </w:tc>
      </w:tr>
      <w:tr w:rsidR="0001142C">
        <w:trPr>
          <w:trHeight w:val="312"/>
        </w:trPr>
        <w:tc>
          <w:tcPr>
            <w:tcW w:w="499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37" w:lineRule="auto"/>
              <w:rPr>
                <w:rFonts w:ascii="Times New Roman" w:eastAsia="Times New Roman" w:hAnsi="Times New Roman" w:cs="Times New Roman"/>
                <w:color w:val="000000"/>
                <w:sz w:val="20"/>
                <w:szCs w:val="20"/>
                <w:lang w:eastAsia="ru-RU"/>
              </w:rPr>
            </w:pPr>
          </w:p>
        </w:tc>
        <w:tc>
          <w:tcPr>
            <w:tcW w:w="1683"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ind w:firstLine="298"/>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w:t>
            </w:r>
          </w:p>
        </w:tc>
        <w:tc>
          <w:tcPr>
            <w:tcW w:w="1701"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000000" w:fill="FFFFFF"/>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100,00%</w:t>
            </w:r>
          </w:p>
        </w:tc>
        <w:tc>
          <w:tcPr>
            <w:tcW w:w="1700"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0,06</w:t>
            </w:r>
          </w:p>
        </w:tc>
      </w:tr>
      <w:tr w:rsidR="0001142C">
        <w:trPr>
          <w:trHeight w:val="312"/>
        </w:trPr>
        <w:tc>
          <w:tcPr>
            <w:tcW w:w="4999"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683"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ind w:firstLine="298"/>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 ТОГО</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1631</w:t>
            </w:r>
          </w:p>
        </w:tc>
        <w:tc>
          <w:tcPr>
            <w:tcW w:w="1701"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w:t>
            </w:r>
          </w:p>
        </w:tc>
        <w:tc>
          <w:tcPr>
            <w:tcW w:w="1700" w:type="dxa"/>
            <w:tcBorders>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w:t>
            </w:r>
          </w:p>
        </w:tc>
      </w:tr>
    </w:tbl>
    <w:p w:rsidR="0001142C" w:rsidRDefault="0001142C">
      <w:pPr>
        <w:sectPr w:rsidR="0001142C">
          <w:headerReference w:type="default" r:id="rId36"/>
          <w:footerReference w:type="default" r:id="rId37"/>
          <w:headerReference w:type="first" r:id="rId38"/>
          <w:footerReference w:type="first" r:id="rId39"/>
          <w:pgSz w:w="16838" w:h="11906" w:orient="landscape"/>
          <w:pgMar w:top="1560" w:right="822" w:bottom="1134" w:left="851" w:header="708" w:footer="708" w:gutter="0"/>
          <w:cols w:space="720"/>
          <w:formProt w:val="0"/>
          <w:docGrid w:linePitch="360" w:charSpace="4096"/>
        </w:sectPr>
      </w:pPr>
    </w:p>
    <w:p w:rsidR="0001142C" w:rsidRDefault="002A4444">
      <w:pPr>
        <w:pStyle w:val="3"/>
        <w:numPr>
          <w:ilvl w:val="0"/>
          <w:numId w:val="14"/>
        </w:numPr>
        <w:tabs>
          <w:tab w:val="left" w:pos="9356"/>
        </w:tabs>
        <w:spacing w:before="360" w:after="200" w:line="216" w:lineRule="auto"/>
        <w:ind w:left="0" w:firstLine="7513"/>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Анализ доли случаев оказания медицинской помощи по профилю медицинской реабилитации за 2022 – 2024 гг. (3-й этап дети, дневной стационар)</w:t>
      </w:r>
    </w:p>
    <w:tbl>
      <w:tblPr>
        <w:tblStyle w:val="aff5"/>
        <w:tblW w:w="5000" w:type="pct"/>
        <w:tblLayout w:type="fixed"/>
        <w:tblCellMar>
          <w:top w:w="57" w:type="dxa"/>
          <w:bottom w:w="57" w:type="dxa"/>
        </w:tblCellMar>
        <w:tblLook w:val="04A0" w:firstRow="1" w:lastRow="0" w:firstColumn="1" w:lastColumn="0" w:noHBand="0" w:noVBand="1"/>
      </w:tblPr>
      <w:tblGrid>
        <w:gridCol w:w="1720"/>
        <w:gridCol w:w="1284"/>
        <w:gridCol w:w="1283"/>
        <w:gridCol w:w="1285"/>
        <w:gridCol w:w="1286"/>
        <w:gridCol w:w="1285"/>
        <w:gridCol w:w="1286"/>
      </w:tblGrid>
      <w:tr w:rsidR="0001142C">
        <w:tc>
          <w:tcPr>
            <w:tcW w:w="1681" w:type="dxa"/>
            <w:vMerge w:val="restart"/>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Профиль медицинской реабилитации</w:t>
            </w:r>
          </w:p>
        </w:tc>
        <w:tc>
          <w:tcPr>
            <w:tcW w:w="2509"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2022 г</w:t>
            </w:r>
          </w:p>
        </w:tc>
        <w:tc>
          <w:tcPr>
            <w:tcW w:w="2511"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2023 г</w:t>
            </w:r>
          </w:p>
        </w:tc>
        <w:tc>
          <w:tcPr>
            <w:tcW w:w="2511" w:type="dxa"/>
            <w:gridSpan w:val="2"/>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2024 г</w:t>
            </w:r>
          </w:p>
        </w:tc>
      </w:tr>
      <w:tr w:rsidR="0001142C">
        <w:tc>
          <w:tcPr>
            <w:tcW w:w="1681" w:type="dxa"/>
            <w:vMerge/>
          </w:tcPr>
          <w:p w:rsidR="0001142C" w:rsidRDefault="0001142C">
            <w:pPr>
              <w:spacing w:after="0" w:line="240" w:lineRule="auto"/>
              <w:jc w:val="center"/>
              <w:rPr>
                <w:rFonts w:ascii="Times New Roman" w:hAnsi="Times New Roman" w:cs="Times New Roman"/>
                <w:sz w:val="20"/>
                <w:szCs w:val="20"/>
              </w:rPr>
            </w:pPr>
          </w:p>
        </w:tc>
        <w:tc>
          <w:tcPr>
            <w:tcW w:w="1255"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tc>
        <w:tc>
          <w:tcPr>
            <w:tcW w:w="1254"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w:t>
            </w:r>
          </w:p>
        </w:tc>
        <w:tc>
          <w:tcPr>
            <w:tcW w:w="1255"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tc>
        <w:tc>
          <w:tcPr>
            <w:tcW w:w="1256"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w:t>
            </w:r>
          </w:p>
        </w:tc>
        <w:tc>
          <w:tcPr>
            <w:tcW w:w="1255"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Случаи</w:t>
            </w:r>
          </w:p>
        </w:tc>
        <w:tc>
          <w:tcPr>
            <w:tcW w:w="1256" w:type="dxa"/>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доля</w:t>
            </w:r>
          </w:p>
        </w:tc>
      </w:tr>
      <w:tr w:rsidR="0001142C">
        <w:trPr>
          <w:trHeight w:val="340"/>
        </w:trPr>
        <w:tc>
          <w:tcPr>
            <w:tcW w:w="168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ЦНС</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249</w:t>
            </w:r>
          </w:p>
        </w:tc>
        <w:tc>
          <w:tcPr>
            <w:tcW w:w="125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98,8</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271</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97,5</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284</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99,6</w:t>
            </w:r>
          </w:p>
        </w:tc>
      </w:tr>
      <w:tr w:rsidR="0001142C">
        <w:trPr>
          <w:trHeight w:val="340"/>
        </w:trPr>
        <w:tc>
          <w:tcPr>
            <w:tcW w:w="168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ОДА и ПНС</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1254"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0,4</w:t>
            </w:r>
          </w:p>
        </w:tc>
      </w:tr>
      <w:tr w:rsidR="0001142C">
        <w:trPr>
          <w:trHeight w:val="340"/>
        </w:trPr>
        <w:tc>
          <w:tcPr>
            <w:tcW w:w="1681" w:type="dxa"/>
            <w:vAlign w:val="center"/>
          </w:tcPr>
          <w:p w:rsidR="0001142C" w:rsidRDefault="002A4444">
            <w:pPr>
              <w:spacing w:after="0" w:line="240" w:lineRule="auto"/>
              <w:rPr>
                <w:rFonts w:ascii="Times New Roman" w:hAnsi="Times New Roman" w:cs="Times New Roman"/>
                <w:sz w:val="20"/>
                <w:szCs w:val="20"/>
              </w:rPr>
            </w:pPr>
            <w:proofErr w:type="spellStart"/>
            <w:r>
              <w:rPr>
                <w:rFonts w:ascii="Times New Roman" w:eastAsia="Calibri" w:hAnsi="Times New Roman" w:cs="Times New Roman"/>
                <w:kern w:val="2"/>
                <w:sz w:val="20"/>
                <w:szCs w:val="20"/>
              </w:rPr>
              <w:t>Соматика</w:t>
            </w:r>
            <w:proofErr w:type="spellEnd"/>
            <w:r>
              <w:rPr>
                <w:rFonts w:ascii="Times New Roman" w:eastAsia="Calibri" w:hAnsi="Times New Roman" w:cs="Times New Roman"/>
                <w:kern w:val="2"/>
                <w:sz w:val="20"/>
                <w:szCs w:val="20"/>
              </w:rPr>
              <w:t xml:space="preserve"> всего</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254" w:type="dxa"/>
            <w:vAlign w:val="center"/>
          </w:tcPr>
          <w:p w:rsidR="0001142C" w:rsidRDefault="0001142C">
            <w:pPr>
              <w:spacing w:after="0" w:line="240" w:lineRule="auto"/>
              <w:jc w:val="center"/>
              <w:rPr>
                <w:rFonts w:ascii="Times New Roman" w:hAnsi="Times New Roman" w:cs="Times New Roman"/>
                <w:sz w:val="20"/>
                <w:szCs w:val="20"/>
              </w:rPr>
            </w:pP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256" w:type="dxa"/>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340"/>
        </w:trPr>
        <w:tc>
          <w:tcPr>
            <w:tcW w:w="1681" w:type="dxa"/>
            <w:vAlign w:val="center"/>
          </w:tcPr>
          <w:p w:rsidR="0001142C" w:rsidRDefault="002A4444">
            <w:pPr>
              <w:spacing w:after="0" w:line="240" w:lineRule="auto"/>
              <w:rPr>
                <w:rFonts w:ascii="Times New Roman" w:hAnsi="Times New Roman" w:cs="Times New Roman"/>
                <w:sz w:val="20"/>
                <w:szCs w:val="20"/>
                <w:lang w:val="en-US"/>
              </w:rPr>
            </w:pPr>
            <w:r>
              <w:rPr>
                <w:rFonts w:ascii="Times New Roman" w:eastAsia="Calibri" w:hAnsi="Times New Roman" w:cs="Times New Roman"/>
                <w:kern w:val="2"/>
                <w:sz w:val="20"/>
                <w:szCs w:val="20"/>
              </w:rPr>
              <w:t xml:space="preserve">Из них </w:t>
            </w:r>
            <w:r>
              <w:rPr>
                <w:rFonts w:ascii="Times New Roman" w:eastAsia="Calibri" w:hAnsi="Times New Roman" w:cs="Times New Roman"/>
                <w:kern w:val="2"/>
                <w:sz w:val="20"/>
                <w:szCs w:val="20"/>
                <w:lang w:val="en-US"/>
              </w:rPr>
              <w:t>COVID –19</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254" w:type="dxa"/>
            <w:vAlign w:val="center"/>
          </w:tcPr>
          <w:p w:rsidR="0001142C" w:rsidRDefault="0001142C">
            <w:pPr>
              <w:spacing w:after="0" w:line="240" w:lineRule="auto"/>
              <w:jc w:val="center"/>
              <w:rPr>
                <w:rFonts w:ascii="Times New Roman" w:hAnsi="Times New Roman" w:cs="Times New Roman"/>
                <w:sz w:val="20"/>
                <w:szCs w:val="20"/>
              </w:rPr>
            </w:pP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256"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25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256" w:type="dxa"/>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340"/>
        </w:trPr>
        <w:tc>
          <w:tcPr>
            <w:tcW w:w="1681" w:type="dxa"/>
            <w:vAlign w:val="center"/>
          </w:tcPr>
          <w:p w:rsidR="0001142C" w:rsidRDefault="002A4444">
            <w:pPr>
              <w:spacing w:after="0" w:line="240" w:lineRule="auto"/>
              <w:rPr>
                <w:rFonts w:ascii="Times New Roman" w:hAnsi="Times New Roman" w:cs="Times New Roman"/>
                <w:b/>
                <w:sz w:val="20"/>
                <w:szCs w:val="20"/>
              </w:rPr>
            </w:pPr>
            <w:r>
              <w:rPr>
                <w:rFonts w:ascii="Times New Roman" w:eastAsia="Calibri" w:hAnsi="Times New Roman" w:cs="Times New Roman"/>
                <w:b/>
                <w:kern w:val="2"/>
                <w:sz w:val="20"/>
                <w:szCs w:val="20"/>
              </w:rPr>
              <w:t>Всего, сл.</w:t>
            </w:r>
          </w:p>
        </w:tc>
        <w:tc>
          <w:tcPr>
            <w:tcW w:w="2509"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252</w:t>
            </w:r>
          </w:p>
        </w:tc>
        <w:tc>
          <w:tcPr>
            <w:tcW w:w="2511"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278</w:t>
            </w:r>
          </w:p>
        </w:tc>
        <w:tc>
          <w:tcPr>
            <w:tcW w:w="2511" w:type="dxa"/>
            <w:gridSpan w:val="2"/>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285</w:t>
            </w:r>
          </w:p>
        </w:tc>
      </w:tr>
    </w:tbl>
    <w:p w:rsidR="0001142C" w:rsidRDefault="0001142C">
      <w:pPr>
        <w:tabs>
          <w:tab w:val="left" w:pos="917"/>
          <w:tab w:val="left" w:pos="993"/>
        </w:tabs>
        <w:spacing w:after="0" w:line="240" w:lineRule="auto"/>
        <w:ind w:firstLine="709"/>
        <w:jc w:val="both"/>
        <w:rPr>
          <w:rFonts w:ascii="Times New Roman" w:eastAsia="Times New Roman" w:hAnsi="Times New Roman" w:cs="Times New Roman"/>
          <w:sz w:val="28"/>
          <w:szCs w:val="28"/>
        </w:rPr>
      </w:pP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Брянской области помощь по медицинской реабилитации детей в условиях дневного стационара оказывает одно отделение в ГБУЗ «Брянская областная детская больница» на 25 коек. Показатель охвата детей помощью по медицинской реабилитации на третьем этапе в дневном стационаре в 2022 году составил 1,1 на 1 000 застрахованных; в 2023 году – 1,2 на 1 000 застрахованных; в 2024 году – 1,3 на 1 000 застрахованных.</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sectPr w:rsidR="0001142C">
          <w:headerReference w:type="default" r:id="rId40"/>
          <w:footerReference w:type="default" r:id="rId41"/>
          <w:headerReference w:type="first" r:id="rId42"/>
          <w:footerReference w:type="first" r:id="rId43"/>
          <w:pgSz w:w="11906" w:h="16838"/>
          <w:pgMar w:top="1134" w:right="1134" w:bottom="851" w:left="1559" w:header="708" w:footer="708" w:gutter="0"/>
          <w:cols w:space="720"/>
          <w:formProt w:val="0"/>
          <w:docGrid w:linePitch="360" w:charSpace="4096"/>
        </w:sectPr>
      </w:pPr>
      <w:r>
        <w:rPr>
          <w:rFonts w:ascii="Times New Roman" w:eastAsia="Times New Roman" w:hAnsi="Times New Roman" w:cs="Times New Roman"/>
          <w:sz w:val="28"/>
          <w:szCs w:val="28"/>
        </w:rPr>
        <w:t>Общее число случаев медицинской реабилитации детей на третьем этапе в дневном стационаре за истекшие три года увеличилась на 11,6%. Наибольшая доля случаев медицинской реабилитации приходится на детей с нарушением функции центральной нервной системы (98,8% в 2022 году; 99,6% в 2024 году) (Таблица 12.2).</w:t>
      </w:r>
    </w:p>
    <w:p w:rsidR="0001142C" w:rsidRDefault="002A4444">
      <w:pPr>
        <w:pStyle w:val="3"/>
        <w:numPr>
          <w:ilvl w:val="0"/>
          <w:numId w:val="14"/>
        </w:numPr>
        <w:tabs>
          <w:tab w:val="left" w:pos="9356"/>
        </w:tabs>
        <w:spacing w:before="360" w:after="200" w:line="216" w:lineRule="auto"/>
        <w:ind w:left="0" w:right="-3" w:firstLine="13041"/>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Сведения об оказании медицинской помощи по медицинской реабилитации детям в условиях дневного стационара      в разрезе клинико-статистических групп за 2024 год</w:t>
      </w:r>
    </w:p>
    <w:tbl>
      <w:tblPr>
        <w:tblW w:w="15168" w:type="dxa"/>
        <w:tblInd w:w="109" w:type="dxa"/>
        <w:tblLayout w:type="fixed"/>
        <w:tblCellMar>
          <w:top w:w="57" w:type="dxa"/>
          <w:bottom w:w="57" w:type="dxa"/>
        </w:tblCellMar>
        <w:tblLook w:val="04A0" w:firstRow="1" w:lastRow="0" w:firstColumn="1" w:lastColumn="0" w:noHBand="0" w:noVBand="1"/>
      </w:tblPr>
      <w:tblGrid>
        <w:gridCol w:w="4678"/>
        <w:gridCol w:w="1702"/>
        <w:gridCol w:w="1558"/>
        <w:gridCol w:w="1843"/>
        <w:gridCol w:w="1985"/>
        <w:gridCol w:w="1560"/>
        <w:gridCol w:w="1842"/>
      </w:tblGrid>
      <w:tr w:rsidR="0001142C">
        <w:trPr>
          <w:trHeight w:val="1135"/>
          <w:tblHeader/>
        </w:trPr>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Наименование</w:t>
            </w:r>
            <w:r>
              <w:rPr>
                <w:rFonts w:ascii="Times New Roman" w:hAnsi="Times New Roman" w:cs="Times New Roman"/>
                <w:sz w:val="20"/>
                <w:szCs w:val="20"/>
              </w:rPr>
              <w:br/>
            </w:r>
            <w:proofErr w:type="spellStart"/>
            <w:r>
              <w:rPr>
                <w:rFonts w:ascii="Times New Roman" w:hAnsi="Times New Roman" w:cs="Times New Roman"/>
                <w:sz w:val="20"/>
                <w:szCs w:val="20"/>
              </w:rPr>
              <w:t>клинико</w:t>
            </w:r>
            <w:proofErr w:type="spellEnd"/>
            <w:r>
              <w:rPr>
                <w:rFonts w:ascii="Times New Roman" w:hAnsi="Times New Roman" w:cs="Times New Roman"/>
                <w:sz w:val="20"/>
                <w:szCs w:val="20"/>
              </w:rPr>
              <w:t>–статистических групп</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МКБ–10</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КСГ</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Объемы оказанной медицинской помощи, случаев</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Доля КСГ в группе,</w:t>
            </w:r>
            <w:r>
              <w:rPr>
                <w:rFonts w:ascii="Times New Roman" w:hAnsi="Times New Roman" w:cs="Times New Roman"/>
                <w:sz w:val="20"/>
                <w:szCs w:val="20"/>
              </w:rPr>
              <w:b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Доля КСГ / группы от общего объема случаев,</w:t>
            </w:r>
            <w:r>
              <w:rPr>
                <w:rFonts w:ascii="Times New Roman" w:hAnsi="Times New Roman" w:cs="Times New Roman"/>
                <w:sz w:val="20"/>
                <w:szCs w:val="20"/>
              </w:rPr>
              <w:br/>
              <w:t xml:space="preserve"> %</w:t>
            </w:r>
          </w:p>
        </w:tc>
      </w:tr>
      <w:tr w:rsidR="0001142C">
        <w:trPr>
          <w:trHeight w:val="330"/>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пациентов с заболеваниями центральной нервной системы</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ds37.001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ds37.002</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85"/>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375"/>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пациентов с заболеваниями </w:t>
            </w:r>
            <w:proofErr w:type="spellStart"/>
            <w:r>
              <w:rPr>
                <w:rFonts w:ascii="Times New Roman" w:hAnsi="Times New Roman" w:cs="Times New Roman"/>
                <w:sz w:val="20"/>
                <w:szCs w:val="20"/>
              </w:rPr>
              <w:t>опорно</w:t>
            </w:r>
            <w:proofErr w:type="spellEnd"/>
            <w:r>
              <w:rPr>
                <w:rFonts w:ascii="Times New Roman" w:hAnsi="Times New Roman" w:cs="Times New Roman"/>
                <w:sz w:val="20"/>
                <w:szCs w:val="20"/>
              </w:rPr>
              <w:t>–двигательного аппарата и периферической нервной системы</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rPr>
              <w:t> </w:t>
            </w:r>
            <w:r>
              <w:rPr>
                <w:rFonts w:ascii="Times New Roman" w:hAnsi="Times New Roman" w:cs="Times New Roman"/>
                <w:sz w:val="20"/>
                <w:szCs w:val="20"/>
                <w:lang w:val="en-US"/>
              </w:rPr>
              <w:t>M17.3</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ds37.003</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ds37.004</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100,00</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jc w:val="center"/>
              <w:rPr>
                <w:rFonts w:ascii="Times New Roman" w:hAnsi="Times New Roman" w:cs="Times New Roman"/>
                <w:color w:val="000000"/>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84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0,35</w:t>
            </w:r>
          </w:p>
        </w:tc>
      </w:tr>
      <w:tr w:rsidR="0001142C">
        <w:trPr>
          <w:trHeight w:val="300"/>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w:t>
            </w:r>
            <w:proofErr w:type="spellStart"/>
            <w:r>
              <w:rPr>
                <w:rFonts w:ascii="Times New Roman" w:hAnsi="Times New Roman" w:cs="Times New Roman"/>
                <w:sz w:val="20"/>
                <w:szCs w:val="20"/>
              </w:rPr>
              <w:t>кардиореабилитация</w:t>
            </w:r>
            <w:proofErr w:type="spellEnd"/>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ds37.005</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ds37.006</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345"/>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при других соматических заболеваниях</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ds37.007</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ds37.008</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560"/>
        </w:trPr>
        <w:tc>
          <w:tcPr>
            <w:tcW w:w="4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детей, перенесших заболевания перинатального периода</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ds37.009</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840"/>
        </w:trPr>
        <w:tc>
          <w:tcPr>
            <w:tcW w:w="4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lastRenderedPageBreak/>
              <w:t xml:space="preserve">Медицинская реабилитация детей с нарушениями слуха без замены речевого процессора системы </w:t>
            </w:r>
            <w:proofErr w:type="spellStart"/>
            <w:r>
              <w:rPr>
                <w:rFonts w:ascii="Times New Roman" w:hAnsi="Times New Roman" w:cs="Times New Roman"/>
                <w:sz w:val="20"/>
                <w:szCs w:val="20"/>
              </w:rPr>
              <w:t>кохлеарной</w:t>
            </w:r>
            <w:proofErr w:type="spellEnd"/>
            <w:r>
              <w:rPr>
                <w:rFonts w:ascii="Times New Roman" w:hAnsi="Times New Roman" w:cs="Times New Roman"/>
                <w:sz w:val="20"/>
                <w:szCs w:val="20"/>
              </w:rPr>
              <w:t xml:space="preserve"> имплантации</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ds37.010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560"/>
        </w:trPr>
        <w:tc>
          <w:tcPr>
            <w:tcW w:w="4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детей с поражениями центральной нервной системы</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G09</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G80.0</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G80.1</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G80.2</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G81.1</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G82.1</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G82.4</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G93.4</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G93.8</w:t>
            </w:r>
          </w:p>
          <w:p w:rsidR="0001142C" w:rsidRDefault="002A4444">
            <w:pPr>
              <w:widowControl w:val="0"/>
              <w:spacing w:after="0" w:line="240" w:lineRule="auto"/>
              <w:ind w:left="-57" w:right="-57" w:firstLine="233"/>
              <w:rPr>
                <w:rFonts w:ascii="Times New Roman" w:hAnsi="Times New Roman" w:cs="Times New Roman"/>
                <w:sz w:val="20"/>
                <w:szCs w:val="20"/>
                <w:lang w:val="en-US"/>
              </w:rPr>
            </w:pPr>
            <w:r>
              <w:rPr>
                <w:rFonts w:ascii="Times New Roman" w:hAnsi="Times New Roman" w:cs="Times New Roman"/>
                <w:sz w:val="20"/>
                <w:szCs w:val="20"/>
                <w:lang w:val="en-US"/>
              </w:rPr>
              <w:t>G96.8</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ds37.011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284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99,65</w:t>
            </w:r>
          </w:p>
        </w:tc>
      </w:tr>
      <w:tr w:rsidR="0001142C">
        <w:trPr>
          <w:trHeight w:val="840"/>
        </w:trPr>
        <w:tc>
          <w:tcPr>
            <w:tcW w:w="4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Медицинская реабилитация детей после хирургической коррекции врожденных пороков развития органов и систем</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ds37.012</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560"/>
        </w:trPr>
        <w:tc>
          <w:tcPr>
            <w:tcW w:w="4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после </w:t>
            </w:r>
            <w:proofErr w:type="spellStart"/>
            <w:r>
              <w:rPr>
                <w:rFonts w:ascii="Times New Roman" w:hAnsi="Times New Roman" w:cs="Times New Roman"/>
                <w:sz w:val="20"/>
                <w:szCs w:val="20"/>
              </w:rPr>
              <w:t>онкоортопедических</w:t>
            </w:r>
            <w:proofErr w:type="spellEnd"/>
            <w:r>
              <w:rPr>
                <w:rFonts w:ascii="Times New Roman" w:hAnsi="Times New Roman" w:cs="Times New Roman"/>
                <w:sz w:val="20"/>
                <w:szCs w:val="20"/>
              </w:rPr>
              <w:t xml:space="preserve"> операций</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ds37.013</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560"/>
        </w:trPr>
        <w:tc>
          <w:tcPr>
            <w:tcW w:w="4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по поводу </w:t>
            </w:r>
            <w:proofErr w:type="spellStart"/>
            <w:r>
              <w:rPr>
                <w:rFonts w:ascii="Times New Roman" w:hAnsi="Times New Roman" w:cs="Times New Roman"/>
                <w:sz w:val="20"/>
                <w:szCs w:val="20"/>
              </w:rPr>
              <w:t>постмастэктомического</w:t>
            </w:r>
            <w:proofErr w:type="spellEnd"/>
            <w:r>
              <w:rPr>
                <w:rFonts w:ascii="Times New Roman" w:hAnsi="Times New Roman" w:cs="Times New Roman"/>
                <w:sz w:val="20"/>
                <w:szCs w:val="20"/>
              </w:rPr>
              <w:t xml:space="preserve"> синдрома в онкологии</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ds37.014</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pPr>
            <w:r>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r>
      <w:tr w:rsidR="0001142C">
        <w:trPr>
          <w:trHeight w:val="428"/>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Медицинская реабилитация после перенесенной </w:t>
            </w:r>
            <w:proofErr w:type="spellStart"/>
            <w:r>
              <w:rPr>
                <w:rFonts w:ascii="Times New Roman" w:hAnsi="Times New Roman" w:cs="Times New Roman"/>
                <w:sz w:val="20"/>
                <w:szCs w:val="20"/>
              </w:rPr>
              <w:t>коронавирусной</w:t>
            </w:r>
            <w:proofErr w:type="spellEnd"/>
            <w:r>
              <w:rPr>
                <w:rFonts w:ascii="Times New Roman" w:hAnsi="Times New Roman" w:cs="Times New Roman"/>
                <w:sz w:val="20"/>
                <w:szCs w:val="20"/>
              </w:rPr>
              <w:t xml:space="preserve"> инфекции COVID–19</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ds37.015</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ds37.016</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jc w:val="center"/>
              <w:rPr>
                <w:rFonts w:ascii="Times New Roman" w:hAnsi="Times New Roman" w:cs="Times New Roman"/>
                <w:sz w:val="20"/>
                <w:szCs w:val="20"/>
              </w:rPr>
            </w:pPr>
          </w:p>
        </w:tc>
      </w:tr>
      <w:tr w:rsidR="0001142C">
        <w:trPr>
          <w:trHeight w:val="70"/>
        </w:trPr>
        <w:tc>
          <w:tcPr>
            <w:tcW w:w="4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300"/>
        </w:trPr>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1142C" w:rsidRDefault="002A4444">
            <w:pPr>
              <w:widowControl w:val="0"/>
              <w:spacing w:after="0" w:line="240"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285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r>
    </w:tbl>
    <w:p w:rsidR="0001142C" w:rsidRDefault="0001142C">
      <w:pPr>
        <w:spacing w:after="120" w:line="240" w:lineRule="auto"/>
        <w:jc w:val="right"/>
        <w:rPr>
          <w:rFonts w:ascii="Times New Roman" w:hAnsi="Times New Roman" w:cs="Times New Roman"/>
          <w:sz w:val="28"/>
          <w:szCs w:val="28"/>
        </w:rPr>
        <w:sectPr w:rsidR="0001142C">
          <w:headerReference w:type="default" r:id="rId44"/>
          <w:footerReference w:type="default" r:id="rId45"/>
          <w:headerReference w:type="first" r:id="rId46"/>
          <w:footerReference w:type="first" r:id="rId47"/>
          <w:pgSz w:w="16838" w:h="11906" w:orient="landscape"/>
          <w:pgMar w:top="1559" w:right="822" w:bottom="1134" w:left="851" w:header="708" w:footer="708" w:gutter="0"/>
          <w:cols w:space="720"/>
          <w:formProt w:val="0"/>
          <w:docGrid w:linePitch="360" w:charSpace="4096"/>
        </w:sectPr>
      </w:pPr>
    </w:p>
    <w:p w:rsidR="0001142C" w:rsidRDefault="002A4444">
      <w:pPr>
        <w:pStyle w:val="3"/>
        <w:tabs>
          <w:tab w:val="left" w:pos="9214"/>
        </w:tabs>
        <w:spacing w:before="0" w:line="240" w:lineRule="auto"/>
        <w:ind w:left="284" w:right="424" w:firstLine="709"/>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Анализ оказания помощи по медицинской реабилитации взрослым в амбулаторных условиях</w:t>
      </w:r>
    </w:p>
    <w:p w:rsidR="0001142C" w:rsidRDefault="0001142C"/>
    <w:p w:rsidR="0001142C" w:rsidRDefault="002A4444">
      <w:pPr>
        <w:pStyle w:val="15"/>
        <w:tabs>
          <w:tab w:val="left" w:pos="1134"/>
        </w:tabs>
        <w:spacing w:line="240" w:lineRule="auto"/>
        <w:ind w:firstLine="709"/>
        <w:jc w:val="both"/>
        <w:rPr>
          <w:spacing w:val="4"/>
          <w:sz w:val="28"/>
          <w:szCs w:val="28"/>
        </w:rPr>
      </w:pPr>
      <w:r>
        <w:rPr>
          <w:bCs/>
          <w:spacing w:val="4"/>
          <w:sz w:val="28"/>
          <w:szCs w:val="28"/>
        </w:rPr>
        <w:t>По 3 этапу медицинской реабилитации взрослого населения в амбулаторных условиях в 2024 году по сравнению с 2022 годом прирост объемов выполненных комплексных посещений составил 132,3%.</w:t>
      </w:r>
      <w:r>
        <w:rPr>
          <w:b/>
          <w:spacing w:val="4"/>
          <w:sz w:val="28"/>
          <w:szCs w:val="28"/>
        </w:rPr>
        <w:t xml:space="preserve"> </w:t>
      </w:r>
      <w:r>
        <w:rPr>
          <w:spacing w:val="4"/>
          <w:sz w:val="28"/>
          <w:szCs w:val="28"/>
        </w:rPr>
        <w:t>Доля случаев медицинской реабилитации взрослых на третьем амбулаторном этапе в 2024 году составляет 25,7% от общего объема случаев медицинской реабилитации взрослых (10</w:t>
      </w:r>
      <w:r>
        <w:rPr>
          <w:spacing w:val="-4"/>
          <w:sz w:val="28"/>
          <w:szCs w:val="28"/>
        </w:rPr>
        <w:t xml:space="preserve"> </w:t>
      </w:r>
      <w:r>
        <w:rPr>
          <w:spacing w:val="4"/>
          <w:sz w:val="28"/>
          <w:szCs w:val="28"/>
        </w:rPr>
        <w:t>079 случаев). В 2022 году амбулаторная реабилитация составляла 17,6% из числа всего объема помощи по медицинской реабилитации взрослому населению.</w:t>
      </w:r>
    </w:p>
    <w:p w:rsidR="0001142C" w:rsidRDefault="002A4444">
      <w:pPr>
        <w:tabs>
          <w:tab w:val="left" w:pos="3304"/>
        </w:tabs>
        <w:spacing w:after="0" w:line="240" w:lineRule="auto"/>
        <w:ind w:firstLine="709"/>
        <w:jc w:val="both"/>
        <w:rPr>
          <w:rFonts w:ascii="Times New Roman" w:hAnsi="Times New Roman" w:cs="Times New Roman"/>
          <w:spacing w:val="4"/>
          <w:sz w:val="28"/>
          <w:szCs w:val="28"/>
          <w:highlight w:val="yellow"/>
        </w:rPr>
      </w:pPr>
      <w:r>
        <w:rPr>
          <w:rFonts w:ascii="Times New Roman" w:hAnsi="Times New Roman" w:cs="Times New Roman"/>
          <w:spacing w:val="4"/>
          <w:sz w:val="28"/>
          <w:szCs w:val="28"/>
        </w:rPr>
        <w:t>Наибольшая доля случаев медицинской реабилитации взрослых в амбулаторных условиях в 2024 году приходится на пациентов с нарушениями опорно-двигательного аппарата (92,9%). Доля пациентов по профилю неврология в амбулаторной реабилитации составила 6,8%. В 2022 году. в амбулаторной реабилитации взрослого населения так же превалировали пациенты с нарушениями опорно-двигательного аппарата (54%), на долю пациентов по профилю неврология пришлось 30,7% случаев и 10,9% приходилось на реабилитацию пациентов с осложне</w:t>
      </w:r>
      <w:r>
        <w:rPr>
          <w:rFonts w:ascii="Times New Roman" w:hAnsi="Times New Roman" w:cs="Times New Roman"/>
          <w:spacing w:val="4"/>
          <w:sz w:val="28"/>
          <w:szCs w:val="28"/>
        </w:rPr>
        <w:softHyphen/>
        <w:t xml:space="preserve">ниями после перенесенной </w:t>
      </w:r>
      <w:proofErr w:type="spellStart"/>
      <w:r>
        <w:rPr>
          <w:rFonts w:ascii="Times New Roman" w:hAnsi="Times New Roman" w:cs="Times New Roman"/>
          <w:spacing w:val="4"/>
          <w:sz w:val="28"/>
          <w:szCs w:val="28"/>
        </w:rPr>
        <w:t>коронавирусной</w:t>
      </w:r>
      <w:proofErr w:type="spellEnd"/>
      <w:r>
        <w:rPr>
          <w:rFonts w:ascii="Times New Roman" w:hAnsi="Times New Roman" w:cs="Times New Roman"/>
          <w:spacing w:val="4"/>
          <w:sz w:val="28"/>
          <w:szCs w:val="28"/>
        </w:rPr>
        <w:t xml:space="preserve"> инфекции.</w:t>
      </w:r>
    </w:p>
    <w:p w:rsidR="0001142C" w:rsidRDefault="002A4444">
      <w:pPr>
        <w:spacing w:after="0" w:line="240" w:lineRule="auto"/>
        <w:ind w:firstLine="709"/>
        <w:jc w:val="both"/>
        <w:rPr>
          <w:rFonts w:ascii="Times New Roman" w:hAnsi="Times New Roman" w:cs="Times New Roman"/>
          <w:spacing w:val="4"/>
          <w:sz w:val="28"/>
          <w:szCs w:val="28"/>
        </w:rPr>
        <w:sectPr w:rsidR="0001142C">
          <w:headerReference w:type="default" r:id="rId48"/>
          <w:footerReference w:type="default" r:id="rId49"/>
          <w:headerReference w:type="first" r:id="rId50"/>
          <w:footerReference w:type="first" r:id="rId51"/>
          <w:pgSz w:w="11906" w:h="16838"/>
          <w:pgMar w:top="1134" w:right="991" w:bottom="851" w:left="1701" w:header="708" w:footer="708" w:gutter="0"/>
          <w:cols w:space="720"/>
          <w:formProt w:val="0"/>
          <w:docGrid w:linePitch="360" w:charSpace="4096"/>
        </w:sectPr>
      </w:pPr>
      <w:r>
        <w:rPr>
          <w:rFonts w:ascii="Times New Roman" w:hAnsi="Times New Roman" w:cs="Times New Roman"/>
          <w:spacing w:val="4"/>
          <w:sz w:val="28"/>
          <w:szCs w:val="28"/>
        </w:rPr>
        <w:t>Из всего объема случаев амбулаторной медицинской реабилитации взрослого населения в 2024 году (2</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595 случаев) случаев по ШРМ 3 балла 71% (1</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843 случая), случаев по ШРМ 2 балла 20,3% (527 случаев) и 8,7 % (225 случаев) по ШРМ в 1 балл (Таблица 13).</w:t>
      </w:r>
    </w:p>
    <w:p w:rsidR="0001142C" w:rsidRDefault="002A4444">
      <w:pPr>
        <w:pStyle w:val="3"/>
        <w:numPr>
          <w:ilvl w:val="0"/>
          <w:numId w:val="15"/>
        </w:numPr>
        <w:tabs>
          <w:tab w:val="left" w:pos="9214"/>
        </w:tabs>
        <w:spacing w:before="360" w:after="200" w:line="216" w:lineRule="auto"/>
        <w:ind w:left="0" w:firstLine="13325"/>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Сведения об оказании медицинской помощи по медицинской реабилитации взрослым в амбулаторных условиях             в разрезе групп заболеваний/состояний за 2024 год</w:t>
      </w:r>
    </w:p>
    <w:tbl>
      <w:tblPr>
        <w:tblW w:w="15168" w:type="dxa"/>
        <w:tblInd w:w="109" w:type="dxa"/>
        <w:tblLayout w:type="fixed"/>
        <w:tblCellMar>
          <w:top w:w="40" w:type="dxa"/>
          <w:bottom w:w="40" w:type="dxa"/>
        </w:tblCellMar>
        <w:tblLook w:val="04A0" w:firstRow="1" w:lastRow="0" w:firstColumn="1" w:lastColumn="0" w:noHBand="0" w:noVBand="1"/>
      </w:tblPr>
      <w:tblGrid>
        <w:gridCol w:w="4678"/>
        <w:gridCol w:w="3260"/>
        <w:gridCol w:w="1843"/>
        <w:gridCol w:w="1985"/>
        <w:gridCol w:w="1560"/>
        <w:gridCol w:w="1842"/>
      </w:tblGrid>
      <w:tr w:rsidR="0001142C">
        <w:trPr>
          <w:trHeight w:val="924"/>
          <w:tblHeader/>
        </w:trPr>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Наименование</w:t>
            </w:r>
            <w:r>
              <w:rPr>
                <w:rFonts w:ascii="Times New Roman" w:hAnsi="Times New Roman" w:cs="Times New Roman"/>
                <w:sz w:val="20"/>
                <w:szCs w:val="20"/>
              </w:rPr>
              <w:br/>
              <w:t xml:space="preserve"> профилей/групп состояний</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МКБ–10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Объемы оказанной медицинской помощи, </w:t>
            </w:r>
            <w:proofErr w:type="spellStart"/>
            <w:r>
              <w:rPr>
                <w:rFonts w:ascii="Times New Roman" w:hAnsi="Times New Roman" w:cs="Times New Roman"/>
                <w:sz w:val="20"/>
                <w:szCs w:val="20"/>
              </w:rPr>
              <w:t>компл</w:t>
            </w:r>
            <w:proofErr w:type="spellEnd"/>
            <w:r>
              <w:rPr>
                <w:rFonts w:ascii="Times New Roman" w:hAnsi="Times New Roman" w:cs="Times New Roman"/>
                <w:sz w:val="20"/>
                <w:szCs w:val="20"/>
              </w:rPr>
              <w:t>. посещений</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Доля в группе,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Доля группы от общего объема </w:t>
            </w:r>
            <w:proofErr w:type="spellStart"/>
            <w:r>
              <w:rPr>
                <w:rFonts w:ascii="Times New Roman" w:hAnsi="Times New Roman" w:cs="Times New Roman"/>
                <w:sz w:val="20"/>
                <w:szCs w:val="20"/>
              </w:rPr>
              <w:t>компл</w:t>
            </w:r>
            <w:proofErr w:type="spellEnd"/>
            <w:r>
              <w:rPr>
                <w:rFonts w:ascii="Times New Roman" w:hAnsi="Times New Roman" w:cs="Times New Roman"/>
                <w:sz w:val="20"/>
                <w:szCs w:val="20"/>
              </w:rPr>
              <w:t>. посещений, %</w:t>
            </w:r>
          </w:p>
        </w:tc>
      </w:tr>
      <w:tr w:rsidR="0001142C">
        <w:trPr>
          <w:trHeight w:val="300"/>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rPr>
                <w:rFonts w:ascii="Times New Roman" w:hAnsi="Times New Roman" w:cs="Times New Roman"/>
                <w:sz w:val="20"/>
                <w:szCs w:val="20"/>
              </w:rPr>
            </w:pPr>
            <w:r>
              <w:rPr>
                <w:rFonts w:ascii="Times New Roman" w:hAnsi="Times New Roman" w:cs="Times New Roman"/>
                <w:sz w:val="20"/>
                <w:szCs w:val="20"/>
              </w:rPr>
              <w:t>Неврология</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I69.3</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I63.9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M48.0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M96.1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G54.0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G57.0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G56.8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M50.1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M21.6</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G56.2</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I67.8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G93.4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G35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G04.9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G20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I63.5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I60.0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T90.5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G93.9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G80.0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53</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 29,94</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firstLine="374"/>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75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42,37</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jc w:val="center"/>
              <w:rPr>
                <w:rFonts w:ascii="Times New Roman" w:hAnsi="Times New Roman" w:cs="Times New Roman"/>
                <w:color w:val="000000"/>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firstLine="374"/>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49</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 27,68</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jc w:val="center"/>
              <w:rPr>
                <w:rFonts w:ascii="Times New Roman" w:hAnsi="Times New Roman" w:cs="Times New Roman"/>
                <w:color w:val="000000"/>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firstLine="374"/>
              <w:jc w:val="right"/>
              <w:rPr>
                <w:rFonts w:ascii="Times New Roman" w:hAnsi="Times New Roman" w:cs="Times New Roman"/>
                <w:sz w:val="20"/>
                <w:szCs w:val="20"/>
              </w:rPr>
            </w:pPr>
            <w:r>
              <w:rPr>
                <w:rFonts w:ascii="Times New Roman" w:hAnsi="Times New Roman" w:cs="Times New Roman"/>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177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6,82</w:t>
            </w:r>
          </w:p>
        </w:tc>
      </w:tr>
      <w:tr w:rsidR="0001142C">
        <w:trPr>
          <w:trHeight w:val="300"/>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rPr>
                <w:rFonts w:ascii="Times New Roman" w:hAnsi="Times New Roman" w:cs="Times New Roman"/>
                <w:sz w:val="20"/>
                <w:szCs w:val="20"/>
              </w:rPr>
            </w:pPr>
            <w:r>
              <w:rPr>
                <w:rFonts w:ascii="Times New Roman" w:hAnsi="Times New Roman" w:cs="Times New Roman"/>
                <w:sz w:val="20"/>
                <w:szCs w:val="20"/>
              </w:rPr>
              <w:t>Травматология и ортопедия</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G31.8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G43.0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G44.2</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G50.0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G54.4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G55.1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lastRenderedPageBreak/>
              <w:t>G56.0–56.9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G57.1 –57.9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G61.0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G61.8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G62.8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G62.9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G63.2</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G80.8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I67.9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M13.8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M13.9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M15.9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M16.0 –16.6</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M17.0 –17.5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M19.0–19.9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M20.1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M21.7</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M21.8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M21.9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M23.2</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M23.3</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M23.5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M24.5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M24.6</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M25.3 –25.6</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M42.1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M42.9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M43.0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M43.1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M45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M50.0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M50.8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M51.0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M51.1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M51.3</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lastRenderedPageBreak/>
              <w:t>M51.8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M53.0–53.9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M54.0 –</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M65.3</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M65.8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M75.0 –75.8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M87.0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M87.8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M95.8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M95.9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S06.6</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S13.4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S22.00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S23.5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S32.0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S32.00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S32.1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S41.0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S42.01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S42.10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S42.2</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S42.20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S42.30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S42.40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S43.0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S43.1 –43,4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S46.0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lastRenderedPageBreak/>
              <w:t>S52.01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S52.10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S52.2</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S52.3</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S52.50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S52.6</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S52.60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S52.7</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S52.70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S52.80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S53.1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S53.4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S60.2</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S61.0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S61.8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S62.3</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S62.30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S62.40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S62.50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S62.6</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S62.60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S62.61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S62.70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S63.4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S66.0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S66.1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S66.3</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S68.1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S72.00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S72.1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lastRenderedPageBreak/>
              <w:t>S80.0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S82.00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S82.01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S82.1</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S82.10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S82.2</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S82.3</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S82.30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S82.40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S82.5</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S82.6</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S82.60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S82.7</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S82.70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S82.80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S82.90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S83.0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S83.2</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S83.4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S83.6</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S83.7</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S92.0 –92.3</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S92.4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S93.4</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T02.8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T02.80</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T06.8</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T07</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T91.1</w:t>
            </w:r>
          </w:p>
          <w:p w:rsidR="0001142C" w:rsidRDefault="002A4444">
            <w:pPr>
              <w:widowControl w:val="0"/>
              <w:spacing w:after="0" w:line="237" w:lineRule="auto"/>
              <w:ind w:left="-57" w:right="-57" w:firstLine="374"/>
              <w:rPr>
                <w:rFonts w:ascii="Times New Roman" w:hAnsi="Times New Roman" w:cs="Times New Roman"/>
                <w:sz w:val="20"/>
                <w:szCs w:val="20"/>
              </w:rPr>
            </w:pPr>
            <w:r>
              <w:rPr>
                <w:rFonts w:ascii="Times New Roman" w:hAnsi="Times New Roman" w:cs="Times New Roman"/>
                <w:sz w:val="20"/>
                <w:szCs w:val="20"/>
                <w:lang w:val="en-US"/>
              </w:rPr>
              <w:t>T</w:t>
            </w:r>
            <w:r>
              <w:rPr>
                <w:rFonts w:ascii="Times New Roman" w:hAnsi="Times New Roman" w:cs="Times New Roman"/>
                <w:sz w:val="20"/>
                <w:szCs w:val="20"/>
              </w:rPr>
              <w:t>92.1 –92.9</w:t>
            </w:r>
          </w:p>
          <w:p w:rsidR="0001142C" w:rsidRDefault="002A4444">
            <w:pPr>
              <w:widowControl w:val="0"/>
              <w:spacing w:after="0" w:line="237" w:lineRule="auto"/>
              <w:ind w:left="-57" w:right="-57" w:firstLine="374"/>
              <w:rPr>
                <w:rFonts w:ascii="Times New Roman" w:hAnsi="Times New Roman" w:cs="Times New Roman"/>
                <w:sz w:val="20"/>
                <w:szCs w:val="20"/>
              </w:rPr>
            </w:pPr>
            <w:r>
              <w:rPr>
                <w:rFonts w:ascii="Times New Roman" w:hAnsi="Times New Roman" w:cs="Times New Roman"/>
                <w:sz w:val="20"/>
                <w:szCs w:val="20"/>
                <w:lang w:val="en-US"/>
              </w:rPr>
              <w:t>T</w:t>
            </w:r>
            <w:r>
              <w:rPr>
                <w:rFonts w:ascii="Times New Roman" w:hAnsi="Times New Roman" w:cs="Times New Roman"/>
                <w:sz w:val="20"/>
                <w:szCs w:val="20"/>
              </w:rPr>
              <w:t>93.0–93.9</w:t>
            </w:r>
          </w:p>
          <w:p w:rsidR="0001142C" w:rsidRDefault="002A4444">
            <w:pPr>
              <w:widowControl w:val="0"/>
              <w:spacing w:after="0" w:line="237" w:lineRule="auto"/>
              <w:ind w:left="-57" w:right="-57" w:firstLine="374"/>
              <w:rPr>
                <w:rFonts w:ascii="Times New Roman" w:hAnsi="Times New Roman" w:cs="Times New Roman"/>
                <w:sz w:val="20"/>
                <w:szCs w:val="20"/>
              </w:rPr>
            </w:pPr>
            <w:r>
              <w:rPr>
                <w:rFonts w:ascii="Times New Roman" w:hAnsi="Times New Roman" w:cs="Times New Roman"/>
                <w:sz w:val="20"/>
                <w:szCs w:val="20"/>
              </w:rPr>
              <w:t>T94.0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lastRenderedPageBreak/>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172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 7,13</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445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18,46</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jc w:val="center"/>
              <w:rPr>
                <w:rFonts w:ascii="Times New Roman" w:hAnsi="Times New Roman" w:cs="Times New Roman"/>
                <w:color w:val="000000"/>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1794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 74,41</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jc w:val="center"/>
              <w:rPr>
                <w:rFonts w:ascii="Times New Roman" w:hAnsi="Times New Roman" w:cs="Times New Roman"/>
                <w:color w:val="000000"/>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2411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92,91</w:t>
            </w:r>
          </w:p>
        </w:tc>
      </w:tr>
      <w:tr w:rsidR="0001142C">
        <w:trPr>
          <w:trHeight w:val="300"/>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rPr>
                <w:rFonts w:ascii="Times New Roman" w:hAnsi="Times New Roman" w:cs="Times New Roman"/>
                <w:sz w:val="20"/>
                <w:szCs w:val="20"/>
              </w:rPr>
            </w:pPr>
            <w:r>
              <w:rPr>
                <w:rFonts w:ascii="Times New Roman" w:hAnsi="Times New Roman" w:cs="Times New Roman"/>
                <w:sz w:val="20"/>
                <w:szCs w:val="20"/>
              </w:rPr>
              <w:t>Кардиология</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300"/>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rPr>
                <w:rFonts w:ascii="Times New Roman" w:hAnsi="Times New Roman" w:cs="Times New Roman"/>
                <w:sz w:val="20"/>
                <w:szCs w:val="20"/>
              </w:rPr>
            </w:pPr>
            <w:r>
              <w:rPr>
                <w:rFonts w:ascii="Times New Roman" w:hAnsi="Times New Roman" w:cs="Times New Roman"/>
                <w:sz w:val="20"/>
                <w:szCs w:val="20"/>
              </w:rPr>
              <w:t>Онкология</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300"/>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rPr>
                <w:rFonts w:ascii="Times New Roman" w:hAnsi="Times New Roman" w:cs="Times New Roman"/>
                <w:sz w:val="20"/>
                <w:szCs w:val="20"/>
              </w:rPr>
            </w:pPr>
            <w:r>
              <w:rPr>
                <w:rFonts w:ascii="Times New Roman" w:hAnsi="Times New Roman" w:cs="Times New Roman"/>
                <w:sz w:val="20"/>
                <w:szCs w:val="20"/>
              </w:rPr>
              <w:t xml:space="preserve">Инфекционные заболевания в части медицинской реабилитации после перенесенной </w:t>
            </w:r>
            <w:proofErr w:type="spellStart"/>
            <w:r>
              <w:rPr>
                <w:rFonts w:ascii="Times New Roman" w:hAnsi="Times New Roman" w:cs="Times New Roman"/>
                <w:sz w:val="20"/>
                <w:szCs w:val="20"/>
              </w:rPr>
              <w:t>коронавирусной</w:t>
            </w:r>
            <w:proofErr w:type="spellEnd"/>
            <w:r>
              <w:rPr>
                <w:rFonts w:ascii="Times New Roman" w:hAnsi="Times New Roman" w:cs="Times New Roman"/>
                <w:sz w:val="20"/>
                <w:szCs w:val="20"/>
              </w:rPr>
              <w:t xml:space="preserve"> инфекции COVID–19</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U09.9</w:t>
            </w:r>
          </w:p>
          <w:p w:rsidR="0001142C" w:rsidRDefault="002A4444">
            <w:pPr>
              <w:widowControl w:val="0"/>
              <w:spacing w:after="0" w:line="237" w:lineRule="auto"/>
              <w:ind w:left="-57" w:right="-57" w:firstLine="374"/>
              <w:rPr>
                <w:rFonts w:ascii="Times New Roman" w:hAnsi="Times New Roman" w:cs="Times New Roman"/>
                <w:sz w:val="20"/>
                <w:szCs w:val="20"/>
                <w:lang w:val="en-US"/>
              </w:rPr>
            </w:pPr>
            <w:r>
              <w:rPr>
                <w:rFonts w:ascii="Times New Roman" w:hAnsi="Times New Roman" w:cs="Times New Roman"/>
                <w:sz w:val="20"/>
                <w:szCs w:val="20"/>
                <w:lang w:val="en-US"/>
              </w:rPr>
              <w:t>G93.3</w:t>
            </w:r>
          </w:p>
          <w:p w:rsidR="0001142C" w:rsidRDefault="002A4444">
            <w:pPr>
              <w:widowControl w:val="0"/>
              <w:spacing w:after="0" w:line="237" w:lineRule="auto"/>
              <w:ind w:left="-57" w:right="-57" w:firstLine="374"/>
              <w:rPr>
                <w:rFonts w:ascii="Times New Roman" w:hAnsi="Times New Roman" w:cs="Times New Roman"/>
                <w:sz w:val="20"/>
                <w:szCs w:val="20"/>
              </w:rPr>
            </w:pPr>
            <w:r>
              <w:rPr>
                <w:rFonts w:ascii="Times New Roman" w:hAnsi="Times New Roman" w:cs="Times New Roman"/>
                <w:sz w:val="20"/>
                <w:szCs w:val="20"/>
                <w:lang w:val="en-US"/>
              </w:rPr>
              <w:t>J12.8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color w:val="000000"/>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r>
      <w:tr w:rsidR="0001142C">
        <w:trPr>
          <w:trHeight w:val="36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100,0%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0,27</w:t>
            </w:r>
          </w:p>
        </w:tc>
      </w:tr>
      <w:tr w:rsidR="0001142C">
        <w:trPr>
          <w:trHeight w:val="300"/>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rPr>
                <w:rFonts w:ascii="Times New Roman" w:hAnsi="Times New Roman" w:cs="Times New Roman"/>
                <w:sz w:val="20"/>
                <w:szCs w:val="20"/>
              </w:rPr>
            </w:pPr>
            <w:r>
              <w:rPr>
                <w:rFonts w:ascii="Times New Roman" w:hAnsi="Times New Roman" w:cs="Times New Roman"/>
                <w:sz w:val="20"/>
                <w:szCs w:val="20"/>
              </w:rPr>
              <w:t>Иные профили</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jc w:val="center"/>
              <w:rPr>
                <w:rFonts w:ascii="Times New Roman" w:hAnsi="Times New Roman" w:cs="Times New Roman"/>
                <w:sz w:val="20"/>
                <w:szCs w:val="20"/>
              </w:rPr>
            </w:pPr>
          </w:p>
        </w:tc>
      </w:tr>
      <w:tr w:rsidR="0001142C">
        <w:trPr>
          <w:trHeight w:val="300"/>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37"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01142C">
        <w:trPr>
          <w:trHeight w:val="300"/>
        </w:trPr>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right"/>
              <w:rPr>
                <w:rFonts w:ascii="Times New Roman" w:hAnsi="Times New Roman" w:cs="Times New Roman"/>
                <w:sz w:val="20"/>
                <w:szCs w:val="20"/>
              </w:rPr>
            </w:pPr>
            <w:r>
              <w:rPr>
                <w:rFonts w:ascii="Times New Roman" w:hAnsi="Times New Roman" w:cs="Times New Roman"/>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2595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7"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100,00</w:t>
            </w:r>
          </w:p>
        </w:tc>
      </w:tr>
    </w:tbl>
    <w:p w:rsidR="0001142C" w:rsidRDefault="002A4444">
      <w:pPr>
        <w:rPr>
          <w:rFonts w:ascii="Times New Roman" w:hAnsi="Times New Roman" w:cs="Times New Roman"/>
          <w:b/>
          <w:sz w:val="28"/>
          <w:szCs w:val="28"/>
        </w:rPr>
        <w:sectPr w:rsidR="0001142C">
          <w:headerReference w:type="default" r:id="rId52"/>
          <w:footerReference w:type="default" r:id="rId53"/>
          <w:headerReference w:type="first" r:id="rId54"/>
          <w:footerReference w:type="first" r:id="rId55"/>
          <w:pgSz w:w="16838" w:h="11906" w:orient="landscape"/>
          <w:pgMar w:top="1560" w:right="822" w:bottom="1134" w:left="851" w:header="708" w:footer="708" w:gutter="0"/>
          <w:cols w:space="720"/>
          <w:formProt w:val="0"/>
          <w:docGrid w:linePitch="360" w:charSpace="4096"/>
        </w:sectPr>
      </w:pPr>
      <w:r>
        <w:br w:type="page"/>
      </w:r>
    </w:p>
    <w:p w:rsidR="0001142C" w:rsidRDefault="002A4444">
      <w:pPr>
        <w:pStyle w:val="3"/>
        <w:tabs>
          <w:tab w:val="left" w:pos="9214"/>
        </w:tabs>
        <w:spacing w:before="0" w:line="240" w:lineRule="auto"/>
        <w:ind w:left="284" w:right="424" w:firstLine="709"/>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Анализ оказания помощи по медицинской реабилитации детям  в амбулаторных условиях</w:t>
      </w:r>
    </w:p>
    <w:p w:rsidR="0001142C" w:rsidRDefault="0001142C"/>
    <w:p w:rsidR="0001142C" w:rsidRDefault="002A4444">
      <w:pPr>
        <w:tabs>
          <w:tab w:val="left" w:pos="3304"/>
        </w:tabs>
        <w:spacing w:after="0" w:line="240" w:lineRule="auto"/>
        <w:ind w:firstLine="709"/>
        <w:jc w:val="both"/>
        <w:rPr>
          <w:rFonts w:ascii="Times New Roman" w:hAnsi="Times New Roman" w:cs="Times New Roman"/>
          <w:spacing w:val="4"/>
          <w:sz w:val="28"/>
          <w:szCs w:val="28"/>
        </w:rPr>
      </w:pPr>
      <w:r>
        <w:rPr>
          <w:rFonts w:ascii="Times New Roman" w:hAnsi="Times New Roman" w:cs="Times New Roman"/>
          <w:bCs/>
          <w:spacing w:val="4"/>
          <w:sz w:val="28"/>
          <w:szCs w:val="28"/>
        </w:rPr>
        <w:t>По 3 этапу медицинской реабилитации детского населения в амбулаторных условиях в 2024 году по сравнению с 2022 годом прирост объемов выполненных комплексных посещений составил 164,7%.</w:t>
      </w:r>
      <w:r>
        <w:rPr>
          <w:rFonts w:ascii="Times New Roman" w:hAnsi="Times New Roman" w:cs="Times New Roman"/>
          <w:b/>
          <w:spacing w:val="4"/>
          <w:sz w:val="28"/>
          <w:szCs w:val="28"/>
        </w:rPr>
        <w:t xml:space="preserve"> </w:t>
      </w:r>
      <w:r>
        <w:rPr>
          <w:rFonts w:ascii="Times New Roman" w:hAnsi="Times New Roman" w:cs="Times New Roman"/>
          <w:spacing w:val="4"/>
          <w:sz w:val="28"/>
          <w:szCs w:val="28"/>
        </w:rPr>
        <w:t>Доля случаев медицинской реабилитации на амбулаторном этапе в 2024 году составляет 31,3% от общего объема случаев медицинской реабилитации детей (1</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pacing w:val="4"/>
          <w:sz w:val="28"/>
          <w:szCs w:val="28"/>
        </w:rPr>
        <w:t>608 случаев). В 2022 году амбулаторная реабилитация составляла 15,3% из числа всего объема помощи по медицинской реабилитации детскому населению.</w:t>
      </w:r>
    </w:p>
    <w:p w:rsidR="0001142C" w:rsidRDefault="002A4444">
      <w:pPr>
        <w:tabs>
          <w:tab w:val="left" w:pos="3304"/>
        </w:tabs>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Наибольшая доля случаев медицинской реабилитации детям в амбулаторных условиях в 2024 году по профилю травматология и ортопедия (71,2%). Доля пациентов по профилю неврология в амбулаторной реабилитации составила 28,8%. В 2022 году в амбулаторной реабилитации детского населения на долю пациентов по профилю неврология пришлось 60,5% случаев и 39,5% по профилю травматология и ортопедия.</w:t>
      </w:r>
    </w:p>
    <w:p w:rsidR="0001142C" w:rsidRDefault="002A4444">
      <w:pPr>
        <w:spacing w:after="0" w:line="240" w:lineRule="auto"/>
        <w:ind w:firstLine="709"/>
        <w:jc w:val="both"/>
        <w:rPr>
          <w:rFonts w:ascii="Times New Roman" w:hAnsi="Times New Roman" w:cs="Times New Roman"/>
          <w:spacing w:val="4"/>
          <w:sz w:val="28"/>
          <w:szCs w:val="28"/>
        </w:rPr>
        <w:sectPr w:rsidR="0001142C">
          <w:headerReference w:type="default" r:id="rId56"/>
          <w:footerReference w:type="default" r:id="rId57"/>
          <w:headerReference w:type="first" r:id="rId58"/>
          <w:footerReference w:type="first" r:id="rId59"/>
          <w:pgSz w:w="11906" w:h="16838"/>
          <w:pgMar w:top="1134" w:right="1134" w:bottom="851" w:left="1701" w:header="708" w:footer="708" w:gutter="0"/>
          <w:cols w:space="720"/>
          <w:formProt w:val="0"/>
          <w:docGrid w:linePitch="360" w:charSpace="4096"/>
        </w:sectPr>
      </w:pPr>
      <w:r>
        <w:rPr>
          <w:rFonts w:ascii="Times New Roman" w:hAnsi="Times New Roman" w:cs="Times New Roman"/>
          <w:spacing w:val="4"/>
          <w:sz w:val="28"/>
          <w:szCs w:val="28"/>
        </w:rPr>
        <w:t>Из объема случаев амбулаторной медицинской реабилитации детей в 2024 году (503 случая) 97,2% (489 случаев) случаев с оценкой по ШРМ 2 балла, 1,4 % (7 случаев) по ШРМ в 3 балла и 1,4% (7 случаев) по ШРМ 1 балл. (Таблица 14).</w:t>
      </w:r>
    </w:p>
    <w:p w:rsidR="0001142C" w:rsidRDefault="002A4444">
      <w:pPr>
        <w:pStyle w:val="3"/>
        <w:numPr>
          <w:ilvl w:val="0"/>
          <w:numId w:val="15"/>
        </w:numPr>
        <w:tabs>
          <w:tab w:val="left" w:pos="9214"/>
        </w:tabs>
        <w:spacing w:before="120" w:after="200" w:line="216" w:lineRule="auto"/>
        <w:ind w:left="0" w:firstLine="13325"/>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Сведения об оказании медицинской помощи по медицинской реабилитации детям в амбулаторных условиях в разрезе групп заболеваний/состояний за 2024 год</w:t>
      </w:r>
    </w:p>
    <w:tbl>
      <w:tblPr>
        <w:tblW w:w="15168" w:type="dxa"/>
        <w:tblInd w:w="109" w:type="dxa"/>
        <w:tblLayout w:type="fixed"/>
        <w:tblCellMar>
          <w:top w:w="28" w:type="dxa"/>
          <w:bottom w:w="28" w:type="dxa"/>
        </w:tblCellMar>
        <w:tblLook w:val="04A0" w:firstRow="1" w:lastRow="0" w:firstColumn="1" w:lastColumn="0" w:noHBand="0" w:noVBand="1"/>
      </w:tblPr>
      <w:tblGrid>
        <w:gridCol w:w="4678"/>
        <w:gridCol w:w="3260"/>
        <w:gridCol w:w="1843"/>
        <w:gridCol w:w="1985"/>
        <w:gridCol w:w="1560"/>
        <w:gridCol w:w="1842"/>
      </w:tblGrid>
      <w:tr w:rsidR="0001142C">
        <w:trPr>
          <w:trHeight w:val="897"/>
          <w:tblHeader/>
        </w:trPr>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Наименование</w:t>
            </w:r>
            <w:r>
              <w:rPr>
                <w:rFonts w:ascii="Times New Roman" w:hAnsi="Times New Roman" w:cs="Times New Roman"/>
                <w:sz w:val="20"/>
                <w:szCs w:val="20"/>
              </w:rPr>
              <w:br/>
              <w:t xml:space="preserve"> профилей/групп состояний</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МКБ–10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Объемы оказанной медицинской помощи, </w:t>
            </w:r>
            <w:proofErr w:type="spellStart"/>
            <w:r>
              <w:rPr>
                <w:rFonts w:ascii="Times New Roman" w:hAnsi="Times New Roman" w:cs="Times New Roman"/>
                <w:sz w:val="20"/>
                <w:szCs w:val="20"/>
              </w:rPr>
              <w:t>компл</w:t>
            </w:r>
            <w:proofErr w:type="spellEnd"/>
            <w:r>
              <w:rPr>
                <w:rFonts w:ascii="Times New Roman" w:hAnsi="Times New Roman" w:cs="Times New Roman"/>
                <w:sz w:val="20"/>
                <w:szCs w:val="20"/>
              </w:rPr>
              <w:t>. посещений</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Доля в группе,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Доля группы от общего объема </w:t>
            </w:r>
            <w:proofErr w:type="spellStart"/>
            <w:r>
              <w:rPr>
                <w:rFonts w:ascii="Times New Roman" w:hAnsi="Times New Roman" w:cs="Times New Roman"/>
                <w:sz w:val="20"/>
                <w:szCs w:val="20"/>
              </w:rPr>
              <w:t>компл</w:t>
            </w:r>
            <w:proofErr w:type="spellEnd"/>
            <w:r>
              <w:rPr>
                <w:rFonts w:ascii="Times New Roman" w:hAnsi="Times New Roman" w:cs="Times New Roman"/>
                <w:sz w:val="20"/>
                <w:szCs w:val="20"/>
              </w:rPr>
              <w:t>. посещений, %</w:t>
            </w:r>
          </w:p>
        </w:tc>
      </w:tr>
      <w:tr w:rsidR="0001142C">
        <w:trPr>
          <w:trHeight w:val="425"/>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Неврология</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G25.0</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G25.6</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G51.9</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G62.0</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G80.1</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G80.2</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G82.1</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G90.8</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G90.9</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G93.0</w:t>
            </w:r>
          </w:p>
          <w:p w:rsidR="0001142C" w:rsidRDefault="002A4444">
            <w:pPr>
              <w:widowControl w:val="0"/>
              <w:spacing w:after="0" w:line="228" w:lineRule="auto"/>
              <w:ind w:left="-57" w:right="-57" w:firstLine="516"/>
              <w:rPr>
                <w:rFonts w:ascii="Times New Roman" w:hAnsi="Times New Roman" w:cs="Times New Roman"/>
                <w:sz w:val="20"/>
                <w:szCs w:val="20"/>
              </w:rPr>
            </w:pPr>
            <w:r>
              <w:rPr>
                <w:rFonts w:ascii="Times New Roman" w:hAnsi="Times New Roman" w:cs="Times New Roman"/>
                <w:sz w:val="20"/>
                <w:szCs w:val="20"/>
              </w:rPr>
              <w:t>G93.8</w:t>
            </w:r>
          </w:p>
          <w:p w:rsidR="0001142C" w:rsidRDefault="002A4444">
            <w:pPr>
              <w:widowControl w:val="0"/>
              <w:spacing w:after="0" w:line="228" w:lineRule="auto"/>
              <w:ind w:left="-57" w:right="-57" w:firstLine="516"/>
              <w:rPr>
                <w:rFonts w:ascii="Times New Roman" w:hAnsi="Times New Roman" w:cs="Times New Roman"/>
                <w:sz w:val="20"/>
                <w:szCs w:val="20"/>
              </w:rPr>
            </w:pPr>
            <w:r>
              <w:rPr>
                <w:rFonts w:ascii="Times New Roman" w:hAnsi="Times New Roman" w:cs="Times New Roman"/>
                <w:sz w:val="20"/>
                <w:szCs w:val="20"/>
              </w:rPr>
              <w:t>G96.8</w:t>
            </w:r>
          </w:p>
          <w:p w:rsidR="0001142C" w:rsidRDefault="002A4444">
            <w:pPr>
              <w:widowControl w:val="0"/>
              <w:spacing w:after="0" w:line="228" w:lineRule="auto"/>
              <w:ind w:left="-57" w:right="-57" w:firstLine="516"/>
              <w:rPr>
                <w:rFonts w:ascii="Times New Roman" w:hAnsi="Times New Roman" w:cs="Times New Roman"/>
                <w:sz w:val="20"/>
                <w:szCs w:val="20"/>
              </w:rPr>
            </w:pPr>
            <w:r>
              <w:rPr>
                <w:rFonts w:ascii="Times New Roman" w:hAnsi="Times New Roman" w:cs="Times New Roman"/>
                <w:sz w:val="20"/>
                <w:szCs w:val="20"/>
              </w:rPr>
              <w:t>Q06.8</w:t>
            </w:r>
          </w:p>
          <w:p w:rsidR="0001142C" w:rsidRDefault="002A4444">
            <w:pPr>
              <w:widowControl w:val="0"/>
              <w:spacing w:after="0" w:line="228" w:lineRule="auto"/>
              <w:ind w:left="-57" w:right="-57" w:firstLine="516"/>
              <w:rPr>
                <w:rFonts w:ascii="Times New Roman" w:hAnsi="Times New Roman" w:cs="Times New Roman"/>
                <w:sz w:val="20"/>
                <w:szCs w:val="20"/>
              </w:rPr>
            </w:pPr>
            <w:r>
              <w:rPr>
                <w:rFonts w:ascii="Times New Roman" w:hAnsi="Times New Roman" w:cs="Times New Roman"/>
                <w:sz w:val="20"/>
                <w:szCs w:val="20"/>
              </w:rPr>
              <w:t>R32</w:t>
            </w:r>
          </w:p>
          <w:p w:rsidR="0001142C" w:rsidRDefault="002A4444">
            <w:pPr>
              <w:widowControl w:val="0"/>
              <w:spacing w:after="0" w:line="228" w:lineRule="auto"/>
              <w:ind w:left="-57" w:right="-57" w:firstLine="516"/>
              <w:rPr>
                <w:rFonts w:ascii="Times New Roman" w:hAnsi="Times New Roman" w:cs="Times New Roman"/>
                <w:sz w:val="20"/>
                <w:szCs w:val="20"/>
              </w:rPr>
            </w:pPr>
            <w:r>
              <w:rPr>
                <w:rFonts w:ascii="Times New Roman" w:hAnsi="Times New Roman" w:cs="Times New Roman"/>
                <w:sz w:val="20"/>
                <w:szCs w:val="20"/>
              </w:rPr>
              <w:t>R45.0</w:t>
            </w:r>
          </w:p>
          <w:p w:rsidR="0001142C" w:rsidRDefault="002A4444">
            <w:pPr>
              <w:widowControl w:val="0"/>
              <w:spacing w:after="0" w:line="228" w:lineRule="auto"/>
              <w:ind w:left="-57" w:right="-57" w:firstLine="516"/>
              <w:rPr>
                <w:rFonts w:ascii="Times New Roman" w:hAnsi="Times New Roman" w:cs="Times New Roman"/>
                <w:sz w:val="20"/>
                <w:szCs w:val="20"/>
              </w:rPr>
            </w:pPr>
            <w:r>
              <w:rPr>
                <w:rFonts w:ascii="Times New Roman" w:hAnsi="Times New Roman" w:cs="Times New Roman"/>
                <w:sz w:val="20"/>
                <w:szCs w:val="20"/>
              </w:rPr>
              <w:t>R47.8</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rPr>
              <w:t>R62.0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1,13</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42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137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77,40</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jc w:val="center"/>
              <w:rPr>
                <w:rFonts w:ascii="Times New Roman" w:hAnsi="Times New Roman" w:cs="Times New Roman"/>
                <w:color w:val="000000"/>
                <w:sz w:val="20"/>
                <w:szCs w:val="20"/>
              </w:rPr>
            </w:pPr>
          </w:p>
        </w:tc>
      </w:tr>
      <w:tr w:rsidR="0001142C">
        <w:trPr>
          <w:trHeight w:val="42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3,39</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jc w:val="center"/>
              <w:rPr>
                <w:rFonts w:ascii="Times New Roman" w:hAnsi="Times New Roman" w:cs="Times New Roman"/>
                <w:color w:val="000000"/>
                <w:sz w:val="20"/>
                <w:szCs w:val="20"/>
              </w:rPr>
            </w:pPr>
          </w:p>
        </w:tc>
      </w:tr>
      <w:tr w:rsidR="0001142C">
        <w:trPr>
          <w:trHeight w:val="257"/>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firstLine="516"/>
              <w:jc w:val="right"/>
              <w:rPr>
                <w:rFonts w:ascii="Times New Roman" w:hAnsi="Times New Roman" w:cs="Times New Roman"/>
                <w:sz w:val="20"/>
                <w:szCs w:val="20"/>
              </w:rPr>
            </w:pPr>
            <w:r>
              <w:rPr>
                <w:rFonts w:ascii="Times New Roman" w:hAnsi="Times New Roman" w:cs="Times New Roman"/>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145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81,92%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28,83</w:t>
            </w:r>
          </w:p>
        </w:tc>
      </w:tr>
      <w:tr w:rsidR="0001142C">
        <w:trPr>
          <w:trHeight w:val="362"/>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Травматология и ортопедия</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D16.2</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G98</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M21.0–21.4</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M24.3</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M40.0</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M40.1–41.8</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M42.0</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M43.6</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M67.0</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M92.4</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M92.7</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M92.8</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M93.2</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lastRenderedPageBreak/>
              <w:t>M93.8</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Q66.1</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Q66.9</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Q67.6</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Q68.1</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Q77.8</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Q78.6</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Q79.9</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S13.1</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S22.10</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lang w:val="en-US"/>
              </w:rPr>
              <w:t>S32.80</w:t>
            </w:r>
          </w:p>
          <w:p w:rsidR="0001142C" w:rsidRDefault="002A4444">
            <w:pPr>
              <w:widowControl w:val="0"/>
              <w:spacing w:after="0" w:line="228" w:lineRule="auto"/>
              <w:ind w:left="-57" w:right="-57" w:firstLine="516"/>
              <w:rPr>
                <w:rFonts w:ascii="Times New Roman" w:hAnsi="Times New Roman" w:cs="Times New Roman"/>
                <w:sz w:val="20"/>
                <w:szCs w:val="20"/>
              </w:rPr>
            </w:pPr>
            <w:r>
              <w:rPr>
                <w:rFonts w:ascii="Times New Roman" w:hAnsi="Times New Roman" w:cs="Times New Roman"/>
                <w:sz w:val="20"/>
                <w:szCs w:val="20"/>
              </w:rPr>
              <w:t>S52.40</w:t>
            </w:r>
          </w:p>
          <w:p w:rsidR="0001142C" w:rsidRDefault="002A4444">
            <w:pPr>
              <w:widowControl w:val="0"/>
              <w:spacing w:after="0" w:line="228" w:lineRule="auto"/>
              <w:ind w:left="-57" w:right="-57" w:firstLine="516"/>
              <w:rPr>
                <w:rFonts w:ascii="Times New Roman" w:hAnsi="Times New Roman" w:cs="Times New Roman"/>
                <w:sz w:val="20"/>
                <w:szCs w:val="20"/>
                <w:lang w:val="en-US"/>
              </w:rPr>
            </w:pPr>
            <w:r>
              <w:rPr>
                <w:rFonts w:ascii="Times New Roman" w:hAnsi="Times New Roman" w:cs="Times New Roman"/>
                <w:sz w:val="20"/>
                <w:szCs w:val="20"/>
              </w:rPr>
              <w:t>T02.60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lastRenderedPageBreak/>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0,21</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01142C">
        <w:trPr>
          <w:trHeight w:val="353"/>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352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14,60</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jc w:val="center"/>
              <w:rPr>
                <w:rFonts w:ascii="Times New Roman" w:hAnsi="Times New Roman" w:cs="Times New Roman"/>
                <w:color w:val="000000"/>
                <w:sz w:val="20"/>
                <w:szCs w:val="20"/>
              </w:rPr>
            </w:pPr>
          </w:p>
        </w:tc>
      </w:tr>
      <w:tr w:rsidR="0001142C">
        <w:trPr>
          <w:trHeight w:val="42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0,04</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jc w:val="center"/>
              <w:rPr>
                <w:rFonts w:ascii="Times New Roman" w:hAnsi="Times New Roman" w:cs="Times New Roman"/>
                <w:color w:val="000000"/>
                <w:sz w:val="20"/>
                <w:szCs w:val="20"/>
              </w:rPr>
            </w:pPr>
          </w:p>
        </w:tc>
      </w:tr>
      <w:tr w:rsidR="0001142C">
        <w:trPr>
          <w:trHeight w:val="197"/>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firstLine="516"/>
              <w:jc w:val="right"/>
              <w:rPr>
                <w:rFonts w:ascii="Times New Roman" w:hAnsi="Times New Roman" w:cs="Times New Roman"/>
                <w:b/>
                <w:sz w:val="20"/>
                <w:szCs w:val="20"/>
              </w:rPr>
            </w:pPr>
            <w:r>
              <w:rPr>
                <w:rFonts w:ascii="Times New Roman" w:hAnsi="Times New Roman" w:cs="Times New Roman"/>
                <w:b/>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358</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b/>
                <w:sz w:val="20"/>
                <w:szCs w:val="20"/>
              </w:rPr>
            </w:pPr>
            <w:r>
              <w:rPr>
                <w:rFonts w:ascii="Times New Roman" w:hAnsi="Times New Roman" w:cs="Times New Roman"/>
                <w:b/>
                <w:sz w:val="20"/>
                <w:szCs w:val="20"/>
              </w:rPr>
              <w:t>14,85%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71,17</w:t>
            </w:r>
          </w:p>
        </w:tc>
      </w:tr>
      <w:tr w:rsidR="0001142C">
        <w:trPr>
          <w:trHeight w:val="344"/>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b/>
                <w:sz w:val="20"/>
                <w:szCs w:val="20"/>
              </w:rPr>
            </w:pPr>
            <w:r>
              <w:rPr>
                <w:rFonts w:ascii="Times New Roman" w:hAnsi="Times New Roman" w:cs="Times New Roman"/>
                <w:b/>
                <w:sz w:val="20"/>
                <w:szCs w:val="20"/>
              </w:rPr>
              <w:t>Кардиология</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jc w:val="center"/>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63"/>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ind w:left="-57" w:right="-57"/>
              <w:jc w:val="center"/>
              <w:rPr>
                <w:rFonts w:ascii="Times New Roman" w:hAnsi="Times New Roman" w:cs="Times New Roman"/>
                <w:sz w:val="20"/>
                <w:szCs w:val="20"/>
              </w:rPr>
            </w:pPr>
          </w:p>
        </w:tc>
      </w:tr>
      <w:tr w:rsidR="0001142C">
        <w:trPr>
          <w:trHeight w:val="35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ind w:left="-57" w:right="-57"/>
              <w:jc w:val="center"/>
              <w:rPr>
                <w:rFonts w:ascii="Times New Roman" w:hAnsi="Times New Roman" w:cs="Times New Roman"/>
                <w:sz w:val="20"/>
                <w:szCs w:val="20"/>
              </w:rPr>
            </w:pPr>
          </w:p>
        </w:tc>
      </w:tr>
      <w:tr w:rsidR="0001142C">
        <w:trPr>
          <w:trHeight w:val="219"/>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firstLine="516"/>
              <w:jc w:val="right"/>
              <w:rPr>
                <w:rFonts w:ascii="Times New Roman" w:hAnsi="Times New Roman" w:cs="Times New Roman"/>
                <w:b/>
                <w:sz w:val="20"/>
                <w:szCs w:val="20"/>
              </w:rPr>
            </w:pPr>
            <w:r>
              <w:rPr>
                <w:rFonts w:ascii="Times New Roman" w:hAnsi="Times New Roman" w:cs="Times New Roman"/>
                <w:b/>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b/>
                <w:sz w:val="20"/>
                <w:szCs w:val="20"/>
              </w:rPr>
            </w:pPr>
            <w:r>
              <w:rPr>
                <w:rFonts w:ascii="Times New Roman" w:hAnsi="Times New Roman" w:cs="Times New Roman"/>
                <w:b/>
                <w:sz w:val="20"/>
                <w:szCs w:val="20"/>
              </w:rPr>
              <w:t>0</w:t>
            </w:r>
          </w:p>
        </w:tc>
      </w:tr>
      <w:tr w:rsidR="0001142C">
        <w:trPr>
          <w:trHeight w:val="365"/>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b/>
                <w:sz w:val="20"/>
                <w:szCs w:val="20"/>
              </w:rPr>
            </w:pPr>
            <w:r>
              <w:rPr>
                <w:rFonts w:ascii="Times New Roman" w:hAnsi="Times New Roman" w:cs="Times New Roman"/>
                <w:b/>
                <w:sz w:val="20"/>
                <w:szCs w:val="20"/>
              </w:rPr>
              <w:t>Онкология</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jc w:val="right"/>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343"/>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jc w:val="right"/>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ind w:left="-57" w:right="-57"/>
              <w:jc w:val="center"/>
              <w:rPr>
                <w:rFonts w:ascii="Times New Roman" w:hAnsi="Times New Roman" w:cs="Times New Roman"/>
                <w:sz w:val="20"/>
                <w:szCs w:val="20"/>
              </w:rPr>
            </w:pPr>
          </w:p>
        </w:tc>
      </w:tr>
      <w:tr w:rsidR="0001142C">
        <w:trPr>
          <w:trHeight w:val="377"/>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jc w:val="right"/>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ind w:left="-57" w:right="-57"/>
              <w:jc w:val="center"/>
              <w:rPr>
                <w:rFonts w:ascii="Times New Roman" w:hAnsi="Times New Roman" w:cs="Times New Roman"/>
                <w:sz w:val="20"/>
                <w:szCs w:val="20"/>
              </w:rPr>
            </w:pPr>
          </w:p>
        </w:tc>
      </w:tr>
      <w:tr w:rsidR="0001142C">
        <w:trPr>
          <w:trHeight w:val="356"/>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firstLine="516"/>
              <w:jc w:val="right"/>
              <w:rPr>
                <w:rFonts w:ascii="Times New Roman" w:hAnsi="Times New Roman" w:cs="Times New Roman"/>
                <w:b/>
                <w:sz w:val="20"/>
                <w:szCs w:val="20"/>
              </w:rPr>
            </w:pPr>
            <w:r>
              <w:rPr>
                <w:rFonts w:ascii="Times New Roman" w:hAnsi="Times New Roman" w:cs="Times New Roman"/>
                <w:b/>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b/>
                <w:sz w:val="20"/>
                <w:szCs w:val="20"/>
              </w:rPr>
            </w:pPr>
            <w:r>
              <w:rPr>
                <w:rFonts w:ascii="Times New Roman" w:hAnsi="Times New Roman" w:cs="Times New Roman"/>
                <w:b/>
                <w:sz w:val="20"/>
                <w:szCs w:val="20"/>
              </w:rPr>
              <w:t>0</w:t>
            </w:r>
          </w:p>
        </w:tc>
      </w:tr>
      <w:tr w:rsidR="0001142C">
        <w:trPr>
          <w:trHeight w:val="425"/>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b/>
                <w:sz w:val="20"/>
                <w:szCs w:val="20"/>
              </w:rPr>
            </w:pPr>
            <w:r>
              <w:rPr>
                <w:rFonts w:ascii="Times New Roman" w:hAnsi="Times New Roman" w:cs="Times New Roman"/>
                <w:b/>
                <w:sz w:val="20"/>
                <w:szCs w:val="20"/>
              </w:rPr>
              <w:t xml:space="preserve">Инфекционные заболевания в части медицинской реабилитации после перенесенной </w:t>
            </w:r>
            <w:proofErr w:type="spellStart"/>
            <w:r>
              <w:rPr>
                <w:rFonts w:ascii="Times New Roman" w:hAnsi="Times New Roman" w:cs="Times New Roman"/>
                <w:b/>
                <w:sz w:val="20"/>
                <w:szCs w:val="20"/>
              </w:rPr>
              <w:t>коронавирусной</w:t>
            </w:r>
            <w:proofErr w:type="spellEnd"/>
            <w:r>
              <w:rPr>
                <w:rFonts w:ascii="Times New Roman" w:hAnsi="Times New Roman" w:cs="Times New Roman"/>
                <w:b/>
                <w:sz w:val="20"/>
                <w:szCs w:val="20"/>
              </w:rPr>
              <w:t xml:space="preserve"> инфекции COVID–19</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jc w:val="right"/>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42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jc w:val="right"/>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ind w:left="-57" w:right="-57"/>
              <w:jc w:val="center"/>
              <w:rPr>
                <w:rFonts w:ascii="Times New Roman" w:hAnsi="Times New Roman" w:cs="Times New Roman"/>
                <w:sz w:val="20"/>
                <w:szCs w:val="20"/>
              </w:rPr>
            </w:pPr>
          </w:p>
        </w:tc>
      </w:tr>
      <w:tr w:rsidR="0001142C">
        <w:trPr>
          <w:trHeight w:val="42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jc w:val="right"/>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ind w:left="-57" w:right="-57"/>
              <w:jc w:val="center"/>
              <w:rPr>
                <w:rFonts w:ascii="Times New Roman" w:hAnsi="Times New Roman" w:cs="Times New Roman"/>
                <w:sz w:val="20"/>
                <w:szCs w:val="20"/>
              </w:rPr>
            </w:pPr>
          </w:p>
        </w:tc>
      </w:tr>
      <w:tr w:rsidR="0001142C">
        <w:trPr>
          <w:trHeight w:val="42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firstLine="516"/>
              <w:jc w:val="right"/>
              <w:rPr>
                <w:rFonts w:ascii="Times New Roman" w:hAnsi="Times New Roman" w:cs="Times New Roman"/>
                <w:b/>
                <w:sz w:val="20"/>
                <w:szCs w:val="20"/>
              </w:rPr>
            </w:pPr>
            <w:r>
              <w:rPr>
                <w:rFonts w:ascii="Times New Roman" w:hAnsi="Times New Roman" w:cs="Times New Roman"/>
                <w:b/>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b/>
                <w:sz w:val="20"/>
                <w:szCs w:val="20"/>
              </w:rPr>
            </w:pPr>
            <w:r>
              <w:rPr>
                <w:rFonts w:ascii="Times New Roman" w:hAnsi="Times New Roman" w:cs="Times New Roman"/>
                <w:b/>
                <w:sz w:val="20"/>
                <w:szCs w:val="20"/>
              </w:rPr>
              <w:t>0</w:t>
            </w:r>
          </w:p>
        </w:tc>
      </w:tr>
      <w:tr w:rsidR="0001142C">
        <w:trPr>
          <w:trHeight w:val="425"/>
        </w:trPr>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b/>
                <w:sz w:val="20"/>
                <w:szCs w:val="20"/>
              </w:rPr>
            </w:pPr>
            <w:r>
              <w:rPr>
                <w:rFonts w:ascii="Times New Roman" w:hAnsi="Times New Roman" w:cs="Times New Roman"/>
                <w:b/>
                <w:sz w:val="20"/>
                <w:szCs w:val="20"/>
              </w:rPr>
              <w:lastRenderedPageBreak/>
              <w:t>Иные профили</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jc w:val="center"/>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1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r>
      <w:tr w:rsidR="0001142C">
        <w:trPr>
          <w:trHeight w:val="42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2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ind w:left="-57" w:right="-57"/>
              <w:jc w:val="center"/>
              <w:rPr>
                <w:rFonts w:ascii="Times New Roman" w:hAnsi="Times New Roman" w:cs="Times New Roman"/>
                <w:sz w:val="20"/>
                <w:szCs w:val="20"/>
              </w:rPr>
            </w:pPr>
          </w:p>
        </w:tc>
      </w:tr>
      <w:tr w:rsidR="0001142C">
        <w:trPr>
          <w:trHeight w:val="42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28" w:lineRule="auto"/>
              <w:ind w:left="-57" w:right="-57" w:firstLine="516"/>
              <w:rPr>
                <w:rFonts w:ascii="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3 балла по ШРМ</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04" w:lineRule="auto"/>
              <w:ind w:left="-57" w:right="-57"/>
              <w:jc w:val="center"/>
              <w:rPr>
                <w:rFonts w:ascii="Times New Roman" w:hAnsi="Times New Roman" w:cs="Times New Roman"/>
                <w:sz w:val="20"/>
                <w:szCs w:val="20"/>
              </w:rPr>
            </w:pPr>
          </w:p>
        </w:tc>
      </w:tr>
      <w:tr w:rsidR="0001142C">
        <w:trPr>
          <w:trHeight w:val="425"/>
        </w:trPr>
        <w:tc>
          <w:tcPr>
            <w:tcW w:w="4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firstLine="516"/>
              <w:jc w:val="right"/>
              <w:rPr>
                <w:rFonts w:ascii="Times New Roman" w:hAnsi="Times New Roman" w:cs="Times New Roman"/>
                <w:b/>
                <w:sz w:val="20"/>
                <w:szCs w:val="20"/>
              </w:rPr>
            </w:pPr>
            <w:r>
              <w:rPr>
                <w:rFonts w:ascii="Times New Roman" w:hAnsi="Times New Roman" w:cs="Times New Roman"/>
                <w:b/>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b/>
                <w:sz w:val="20"/>
                <w:szCs w:val="20"/>
              </w:rPr>
            </w:pPr>
            <w:r>
              <w:rPr>
                <w:rFonts w:ascii="Times New Roman" w:hAnsi="Times New Roman" w:cs="Times New Roman"/>
                <w:b/>
                <w:sz w:val="20"/>
                <w:szCs w:val="20"/>
              </w:rPr>
              <w:t>0</w:t>
            </w:r>
          </w:p>
        </w:tc>
      </w:tr>
      <w:tr w:rsidR="0001142C">
        <w:trPr>
          <w:trHeight w:val="425"/>
        </w:trPr>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b/>
                <w:sz w:val="20"/>
                <w:szCs w:val="20"/>
              </w:rPr>
            </w:pPr>
            <w:r>
              <w:rPr>
                <w:rFonts w:ascii="Times New Roman" w:hAnsi="Times New Roman" w:cs="Times New Roman"/>
                <w:b/>
                <w:sz w:val="20"/>
                <w:szCs w:val="20"/>
              </w:rPr>
              <w:t>Х</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right"/>
              <w:rPr>
                <w:rFonts w:ascii="Times New Roman" w:hAnsi="Times New Roman" w:cs="Times New Roman"/>
                <w:b/>
                <w:sz w:val="20"/>
                <w:szCs w:val="20"/>
              </w:rPr>
            </w:pPr>
            <w:r>
              <w:rPr>
                <w:rFonts w:ascii="Times New Roman" w:hAnsi="Times New Roman" w:cs="Times New Roman"/>
                <w:b/>
                <w:sz w:val="20"/>
                <w:szCs w:val="20"/>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28" w:lineRule="auto"/>
              <w:ind w:left="-57" w:right="-57"/>
              <w:jc w:val="center"/>
              <w:rPr>
                <w:rFonts w:ascii="Times New Roman" w:hAnsi="Times New Roman" w:cs="Times New Roman"/>
                <w:b/>
                <w:sz w:val="20"/>
                <w:szCs w:val="20"/>
              </w:rPr>
            </w:pPr>
            <w:r>
              <w:rPr>
                <w:rFonts w:ascii="Times New Roman" w:hAnsi="Times New Roman" w:cs="Times New Roman"/>
                <w:b/>
                <w:sz w:val="20"/>
                <w:szCs w:val="20"/>
              </w:rPr>
              <w:t>503</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ind w:left="-57" w:right="-57"/>
              <w:jc w:val="center"/>
              <w:rPr>
                <w:rFonts w:ascii="Times New Roman" w:hAnsi="Times New Roman" w:cs="Times New Roman"/>
                <w:b/>
                <w:sz w:val="20"/>
                <w:szCs w:val="20"/>
              </w:rPr>
            </w:pPr>
            <w:r>
              <w:rPr>
                <w:rFonts w:ascii="Times New Roman" w:hAnsi="Times New Roman" w:cs="Times New Roman"/>
                <w:b/>
                <w:sz w:val="20"/>
                <w:szCs w:val="20"/>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04"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100,00</w:t>
            </w:r>
          </w:p>
        </w:tc>
      </w:tr>
    </w:tbl>
    <w:p w:rsidR="0001142C" w:rsidRDefault="0001142C">
      <w:pPr>
        <w:pStyle w:val="3"/>
        <w:tabs>
          <w:tab w:val="left" w:pos="9639"/>
        </w:tabs>
        <w:spacing w:before="0" w:line="240" w:lineRule="auto"/>
        <w:ind w:firstLine="9639"/>
        <w:jc w:val="both"/>
        <w:rPr>
          <w:rFonts w:ascii="Times New Roman" w:hAnsi="Times New Roman" w:cs="Times New Roman"/>
          <w:color w:val="auto"/>
          <w:sz w:val="28"/>
          <w:szCs w:val="28"/>
        </w:rPr>
      </w:pPr>
    </w:p>
    <w:p w:rsidR="0001142C" w:rsidRDefault="0001142C"/>
    <w:p w:rsidR="0001142C" w:rsidRDefault="002A4444">
      <w:pPr>
        <w:pStyle w:val="3"/>
        <w:tabs>
          <w:tab w:val="left" w:pos="9639"/>
        </w:tabs>
        <w:spacing w:before="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Анализ исполнения объемов и финансового обеспечения медицинской помощи по профилю «медицинская реабилитация» по итогам 2024 года</w:t>
      </w:r>
    </w:p>
    <w:p w:rsidR="0001142C" w:rsidRDefault="0001142C"/>
    <w:p w:rsidR="0001142C" w:rsidRDefault="002A4444">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Исполнение плановых показателей объемов и финансового обеспечения за счет средств обязательного медицинского страхования помощи по медицинской реабилитации по всем этапам и условиям оказания медицинской помощи в целом сбалансировано: плановые показатели случаев помощи по медицинской реабилитации в дневном стационаре и амбулаторной (3 этап) соответствуют доли финансирования. Исключением является финансовое обеспечение 2–</w:t>
      </w:r>
      <w:proofErr w:type="spellStart"/>
      <w:r>
        <w:rPr>
          <w:rFonts w:ascii="Times New Roman" w:hAnsi="Times New Roman" w:cs="Times New Roman"/>
          <w:spacing w:val="4"/>
          <w:sz w:val="28"/>
          <w:szCs w:val="28"/>
        </w:rPr>
        <w:t>го</w:t>
      </w:r>
      <w:proofErr w:type="spellEnd"/>
      <w:r>
        <w:rPr>
          <w:rFonts w:ascii="Times New Roman" w:hAnsi="Times New Roman" w:cs="Times New Roman"/>
          <w:spacing w:val="4"/>
          <w:sz w:val="28"/>
          <w:szCs w:val="28"/>
        </w:rPr>
        <w:t xml:space="preserve"> (стационарного) этапа медицинской реабили</w:t>
      </w:r>
      <w:r>
        <w:rPr>
          <w:rFonts w:ascii="Times New Roman" w:hAnsi="Times New Roman" w:cs="Times New Roman"/>
          <w:spacing w:val="4"/>
          <w:sz w:val="28"/>
          <w:szCs w:val="28"/>
        </w:rPr>
        <w:softHyphen/>
        <w:t>тации: при исполнении плановых показателей помощи на 99,5%, объем финансирования составил 96,7%. Недофинансирование на 14</w:t>
      </w:r>
      <w:r>
        <w:rPr>
          <w:rFonts w:ascii="Times New Roman" w:eastAsia="Times New Roman" w:hAnsi="Times New Roman" w:cs="Times New Roman"/>
          <w:spacing w:val="-4"/>
          <w:sz w:val="28"/>
          <w:szCs w:val="28"/>
          <w:lang w:eastAsia="ru-RU"/>
        </w:rPr>
        <w:t> </w:t>
      </w:r>
      <w:r>
        <w:rPr>
          <w:rFonts w:ascii="Times New Roman" w:hAnsi="Times New Roman" w:cs="Times New Roman"/>
          <w:spacing w:val="4"/>
          <w:sz w:val="28"/>
          <w:szCs w:val="28"/>
        </w:rPr>
        <w:t>007,36 тысяч рублей. (3,3%) стационарной помощи по медицинской реабилитации взрослого населения.</w:t>
      </w:r>
    </w:p>
    <w:p w:rsidR="0001142C" w:rsidRDefault="002A4444">
      <w:pPr>
        <w:widowControl w:val="0"/>
        <w:spacing w:after="0" w:line="240" w:lineRule="auto"/>
        <w:ind w:firstLine="709"/>
        <w:jc w:val="both"/>
        <w:rPr>
          <w:rFonts w:ascii="Times New Roman" w:hAnsi="Times New Roman" w:cs="Times New Roman"/>
          <w:spacing w:val="4"/>
          <w:sz w:val="28"/>
          <w:szCs w:val="28"/>
        </w:rPr>
        <w:sectPr w:rsidR="0001142C">
          <w:headerReference w:type="default" r:id="rId60"/>
          <w:footerReference w:type="default" r:id="rId61"/>
          <w:headerReference w:type="first" r:id="rId62"/>
          <w:footerReference w:type="first" r:id="rId63"/>
          <w:pgSz w:w="16838" w:h="11906" w:orient="landscape"/>
          <w:pgMar w:top="1276" w:right="822" w:bottom="851" w:left="851" w:header="708" w:footer="708" w:gutter="0"/>
          <w:cols w:space="720"/>
          <w:formProt w:val="0"/>
          <w:docGrid w:linePitch="360" w:charSpace="4096"/>
        </w:sectPr>
      </w:pPr>
      <w:r>
        <w:rPr>
          <w:rFonts w:ascii="Times New Roman" w:hAnsi="Times New Roman" w:cs="Times New Roman"/>
          <w:spacing w:val="4"/>
          <w:sz w:val="28"/>
          <w:szCs w:val="28"/>
        </w:rPr>
        <w:t>В общей структуре финансового обеспечения за счет средств обязательного медицинского страхования расходы на медицинскую реабилитацию в круглосуточном стационаре (2 этап) занимают 78,1% и составляют 414 829,52 тысяч рублей, на 3 этап 21,9 % или 116 518,8 тысяч рублей. Структура финансового обеспечения 3–</w:t>
      </w:r>
      <w:proofErr w:type="spellStart"/>
      <w:r>
        <w:rPr>
          <w:rFonts w:ascii="Times New Roman" w:hAnsi="Times New Roman" w:cs="Times New Roman"/>
          <w:spacing w:val="4"/>
          <w:sz w:val="28"/>
          <w:szCs w:val="28"/>
        </w:rPr>
        <w:t>го</w:t>
      </w:r>
      <w:proofErr w:type="spellEnd"/>
      <w:r>
        <w:rPr>
          <w:rFonts w:ascii="Times New Roman" w:hAnsi="Times New Roman" w:cs="Times New Roman"/>
          <w:spacing w:val="4"/>
          <w:sz w:val="28"/>
          <w:szCs w:val="28"/>
        </w:rPr>
        <w:t xml:space="preserve"> этапа: дневной стационар 42,5%, в амбулаторных условиях – 57,5%. (Таблица 15).</w:t>
      </w:r>
    </w:p>
    <w:p w:rsidR="0001142C" w:rsidRDefault="002A4444">
      <w:pPr>
        <w:pStyle w:val="3"/>
        <w:numPr>
          <w:ilvl w:val="0"/>
          <w:numId w:val="15"/>
        </w:numPr>
        <w:tabs>
          <w:tab w:val="left" w:pos="9214"/>
        </w:tabs>
        <w:spacing w:before="360" w:after="200" w:line="216" w:lineRule="auto"/>
        <w:ind w:left="0" w:firstLine="13325"/>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Сведения об объемах и финансовом обеспечении оказания медицинской помощи по профилю «медицинская реабилитация» в рамках территориальной программы обязательного медицинского страхования с учетом этапов и условий оказания медицинской помощи</w:t>
      </w:r>
    </w:p>
    <w:tbl>
      <w:tblPr>
        <w:tblW w:w="15310" w:type="dxa"/>
        <w:tblInd w:w="-34" w:type="dxa"/>
        <w:tblLayout w:type="fixed"/>
        <w:tblCellMar>
          <w:top w:w="57" w:type="dxa"/>
          <w:bottom w:w="57" w:type="dxa"/>
        </w:tblCellMar>
        <w:tblLook w:val="04A0" w:firstRow="1" w:lastRow="0" w:firstColumn="1" w:lastColumn="0" w:noHBand="0" w:noVBand="1"/>
      </w:tblPr>
      <w:tblGrid>
        <w:gridCol w:w="3153"/>
        <w:gridCol w:w="1216"/>
        <w:gridCol w:w="1216"/>
        <w:gridCol w:w="1214"/>
        <w:gridCol w:w="1216"/>
        <w:gridCol w:w="1217"/>
        <w:gridCol w:w="1216"/>
        <w:gridCol w:w="1215"/>
        <w:gridCol w:w="1216"/>
        <w:gridCol w:w="1217"/>
        <w:gridCol w:w="1214"/>
      </w:tblGrid>
      <w:tr w:rsidR="0001142C">
        <w:trPr>
          <w:trHeight w:val="300"/>
          <w:tblHeader/>
        </w:trPr>
        <w:tc>
          <w:tcPr>
            <w:tcW w:w="31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Этапы и условия оказания медицинской помощи</w:t>
            </w:r>
          </w:p>
        </w:tc>
        <w:tc>
          <w:tcPr>
            <w:tcW w:w="48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b/>
                <w:sz w:val="20"/>
                <w:szCs w:val="20"/>
              </w:rPr>
            </w:pPr>
            <w:r>
              <w:rPr>
                <w:rFonts w:ascii="Times New Roman" w:hAnsi="Times New Roman" w:cs="Times New Roman"/>
                <w:b/>
                <w:sz w:val="20"/>
                <w:szCs w:val="20"/>
              </w:rPr>
              <w:t>План</w:t>
            </w:r>
          </w:p>
        </w:tc>
        <w:tc>
          <w:tcPr>
            <w:tcW w:w="48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b/>
                <w:sz w:val="20"/>
                <w:szCs w:val="20"/>
              </w:rPr>
            </w:pPr>
            <w:r>
              <w:rPr>
                <w:rFonts w:ascii="Times New Roman" w:hAnsi="Times New Roman" w:cs="Times New Roman"/>
                <w:b/>
                <w:sz w:val="20"/>
                <w:szCs w:val="20"/>
              </w:rPr>
              <w:t>Факт</w:t>
            </w:r>
          </w:p>
        </w:tc>
        <w:tc>
          <w:tcPr>
            <w:tcW w:w="12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исполн</w:t>
            </w:r>
            <w:proofErr w:type="spellEnd"/>
            <w:r>
              <w:rPr>
                <w:rFonts w:ascii="Times New Roman" w:hAnsi="Times New Roman" w:cs="Times New Roman"/>
                <w:sz w:val="20"/>
                <w:szCs w:val="20"/>
              </w:rPr>
              <w:t>. объемов</w:t>
            </w:r>
          </w:p>
        </w:tc>
        <w:tc>
          <w:tcPr>
            <w:tcW w:w="12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исполн</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финанс.обеспеч</w:t>
            </w:r>
            <w:proofErr w:type="spellEnd"/>
            <w:r>
              <w:rPr>
                <w:rFonts w:ascii="Times New Roman" w:hAnsi="Times New Roman" w:cs="Times New Roman"/>
                <w:sz w:val="20"/>
                <w:szCs w:val="20"/>
              </w:rPr>
              <w:t>.</w:t>
            </w:r>
          </w:p>
        </w:tc>
      </w:tr>
      <w:tr w:rsidR="0001142C">
        <w:trPr>
          <w:trHeight w:val="750"/>
          <w:tblHeader/>
        </w:trPr>
        <w:tc>
          <w:tcPr>
            <w:tcW w:w="3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2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Число случаев госпитализации/ случаев лечения/ комплексных посещений</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Финансовое обеспечение медицинской помощи, тыс. рублей</w:t>
            </w:r>
          </w:p>
        </w:tc>
        <w:tc>
          <w:tcPr>
            <w:tcW w:w="24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Число случаев госпитализации/ случаев лечения/ комплексных посещений</w:t>
            </w:r>
          </w:p>
        </w:tc>
        <w:tc>
          <w:tcPr>
            <w:tcW w:w="2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Финансовое обеспечение медицинской помощи, тыс. рублей</w:t>
            </w:r>
          </w:p>
        </w:tc>
        <w:tc>
          <w:tcPr>
            <w:tcW w:w="12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2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r>
      <w:tr w:rsidR="0001142C">
        <w:trPr>
          <w:trHeight w:val="268"/>
          <w:tblHeader/>
        </w:trPr>
        <w:tc>
          <w:tcPr>
            <w:tcW w:w="31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всего</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детям от 0 до 17 лет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всего</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детям от 0 до 17 лет</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всего</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детям от 0 до 17 лет</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всего</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 xml:space="preserve">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детям от 0 до 17 лет</w:t>
            </w:r>
          </w:p>
        </w:tc>
        <w:tc>
          <w:tcPr>
            <w:tcW w:w="12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2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r>
      <w:tr w:rsidR="0001142C">
        <w:trPr>
          <w:trHeight w:val="300"/>
        </w:trPr>
        <w:tc>
          <w:tcPr>
            <w:tcW w:w="3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3 этап в амбулаторных условиях</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3102</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498</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67061,83</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10766,21</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3098</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503</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66975,35</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10874,30</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99,87</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99,87</w:t>
            </w:r>
          </w:p>
        </w:tc>
      </w:tr>
      <w:tr w:rsidR="0001142C">
        <w:trPr>
          <w:trHeight w:val="96"/>
        </w:trPr>
        <w:tc>
          <w:tcPr>
            <w:tcW w:w="3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в том числе – оказание медицинской помощи на дому (</w:t>
            </w:r>
            <w:proofErr w:type="spellStart"/>
            <w:r>
              <w:rPr>
                <w:rFonts w:ascii="Times New Roman" w:hAnsi="Times New Roman" w:cs="Times New Roman"/>
                <w:sz w:val="20"/>
                <w:szCs w:val="20"/>
              </w:rPr>
              <w:t>справочно</w:t>
            </w:r>
            <w:proofErr w:type="spellEnd"/>
            <w:r>
              <w:rPr>
                <w:rFonts w:ascii="Times New Roman" w:hAnsi="Times New Roman" w:cs="Times New Roman"/>
                <w:sz w:val="20"/>
                <w:szCs w:val="20"/>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r>
      <w:tr w:rsidR="0001142C">
        <w:trPr>
          <w:trHeight w:val="96"/>
        </w:trPr>
        <w:tc>
          <w:tcPr>
            <w:tcW w:w="3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в том числе проведение консультации с использованием дистанционных (телемедицинских) технологий</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 предусмотрено</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 предусмотрено</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 предусмотрено</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 предусмотрено</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 предусмотрено</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 предусмотрено</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 предусмотрено</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 предусмотрено</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нет</w:t>
            </w:r>
          </w:p>
        </w:tc>
      </w:tr>
      <w:tr w:rsidR="0001142C">
        <w:trPr>
          <w:trHeight w:val="96"/>
        </w:trPr>
        <w:tc>
          <w:tcPr>
            <w:tcW w:w="3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3 этап в дневном стационаре</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1916</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285</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49543,46</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10256,06</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1916</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285</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49543,46</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10256,06</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r>
      <w:tr w:rsidR="0001142C">
        <w:trPr>
          <w:trHeight w:val="96"/>
        </w:trPr>
        <w:tc>
          <w:tcPr>
            <w:tcW w:w="3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2 этап в круглосуточном стационаре</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6705</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820</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428836,88</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61532,80</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6673</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820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414829,52</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61532,80</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99,52</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96,73</w:t>
            </w:r>
          </w:p>
        </w:tc>
      </w:tr>
    </w:tbl>
    <w:p w:rsidR="0001142C" w:rsidRDefault="0001142C">
      <w:pPr>
        <w:sectPr w:rsidR="0001142C">
          <w:headerReference w:type="default" r:id="rId64"/>
          <w:footerReference w:type="default" r:id="rId65"/>
          <w:headerReference w:type="first" r:id="rId66"/>
          <w:footerReference w:type="first" r:id="rId67"/>
          <w:pgSz w:w="16838" w:h="11906" w:orient="landscape"/>
          <w:pgMar w:top="1560" w:right="822" w:bottom="1418" w:left="851" w:header="708" w:footer="708" w:gutter="0"/>
          <w:cols w:space="720"/>
          <w:formProt w:val="0"/>
          <w:docGrid w:linePitch="360" w:charSpace="4096"/>
        </w:sectPr>
      </w:pPr>
    </w:p>
    <w:p w:rsidR="0001142C" w:rsidRDefault="002A4444">
      <w:pPr>
        <w:pStyle w:val="2"/>
        <w:numPr>
          <w:ilvl w:val="1"/>
          <w:numId w:val="2"/>
        </w:numPr>
        <w:tabs>
          <w:tab w:val="left" w:pos="1134"/>
        </w:tabs>
        <w:spacing w:before="0" w:line="240" w:lineRule="auto"/>
        <w:ind w:left="0" w:firstLine="709"/>
        <w:jc w:val="both"/>
        <w:rPr>
          <w:rFonts w:ascii="Times New Roman" w:hAnsi="Times New Roman" w:cs="Times New Roman"/>
          <w:color w:val="auto"/>
          <w:spacing w:val="-4"/>
          <w:sz w:val="28"/>
          <w:szCs w:val="28"/>
        </w:rPr>
      </w:pPr>
      <w:r>
        <w:rPr>
          <w:rFonts w:ascii="Times New Roman" w:hAnsi="Times New Roman" w:cs="Times New Roman"/>
          <w:color w:val="auto"/>
          <w:spacing w:val="-4"/>
          <w:sz w:val="28"/>
          <w:szCs w:val="28"/>
        </w:rPr>
        <w:lastRenderedPageBreak/>
        <w:t xml:space="preserve"> Анализ динамики показателей временной нетрудоспособности в Брянской области</w:t>
      </w:r>
    </w:p>
    <w:p w:rsidR="0001142C" w:rsidRDefault="0001142C"/>
    <w:p w:rsidR="0001142C" w:rsidRDefault="002A4444">
      <w:pPr>
        <w:tabs>
          <w:tab w:val="left" w:pos="3304"/>
        </w:tabs>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Динамика случаев временной нетрудоспособности за 10 лет существенно изменилась в период пандемии </w:t>
      </w:r>
      <w:proofErr w:type="spellStart"/>
      <w:r>
        <w:rPr>
          <w:rFonts w:ascii="Times New Roman" w:hAnsi="Times New Roman" w:cs="Times New Roman"/>
          <w:spacing w:val="4"/>
          <w:sz w:val="28"/>
          <w:szCs w:val="28"/>
        </w:rPr>
        <w:t>коронавирусной</w:t>
      </w:r>
      <w:proofErr w:type="spellEnd"/>
      <w:r>
        <w:rPr>
          <w:rFonts w:ascii="Times New Roman" w:hAnsi="Times New Roman" w:cs="Times New Roman"/>
          <w:spacing w:val="4"/>
          <w:sz w:val="28"/>
          <w:szCs w:val="28"/>
        </w:rPr>
        <w:t xml:space="preserve"> инфекции. </w:t>
      </w:r>
    </w:p>
    <w:p w:rsidR="0001142C" w:rsidRDefault="002A4444">
      <w:pPr>
        <w:tabs>
          <w:tab w:val="left" w:pos="3304"/>
        </w:tabs>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С 2015 по 2020 год количество случаев временной нетрудоспособности на одного жителя трудоспособного возраста составляло 0,07 случая, в 2020 году – 0,09 случая; в 2021 году – 0,13 случая; в 2022 году – 0,11 случая; в 2023 году 0,09 случая. Количество случаев временной нетрудоспособности на одного жителя трудоспособного возраста в 2024 году составляет 0,08 случая.</w:t>
      </w:r>
    </w:p>
    <w:p w:rsidR="0001142C" w:rsidRDefault="002A4444">
      <w:pPr>
        <w:tabs>
          <w:tab w:val="left" w:pos="3304"/>
        </w:tabs>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Средняя продолжительность дней нетрудоспособности с 2015 по 2017 год составляла 17,0 дней; с 2018 по 2019 год – 18,0 дней; максимальное значение длительности временной нетрудоспособности с 2021 года – 21,3 дня, в 2023 и 2024 годы длительность случая временной нетрудо</w:t>
      </w:r>
      <w:r>
        <w:rPr>
          <w:rFonts w:ascii="Times New Roman" w:hAnsi="Times New Roman" w:cs="Times New Roman"/>
          <w:spacing w:val="4"/>
          <w:sz w:val="28"/>
          <w:szCs w:val="28"/>
        </w:rPr>
        <w:softHyphen/>
        <w:t>способности составила 20,3 дня.</w:t>
      </w:r>
    </w:p>
    <w:p w:rsidR="0001142C" w:rsidRDefault="002A4444">
      <w:pPr>
        <w:tabs>
          <w:tab w:val="left" w:pos="3304"/>
        </w:tabs>
        <w:spacing w:after="0" w:line="240" w:lineRule="auto"/>
        <w:ind w:firstLine="709"/>
        <w:jc w:val="both"/>
        <w:rPr>
          <w:rFonts w:ascii="Times New Roman" w:hAnsi="Times New Roman" w:cs="Times New Roman"/>
          <w:sz w:val="28"/>
          <w:szCs w:val="28"/>
        </w:rPr>
        <w:sectPr w:rsidR="0001142C">
          <w:headerReference w:type="default" r:id="rId68"/>
          <w:footerReference w:type="default" r:id="rId69"/>
          <w:headerReference w:type="first" r:id="rId70"/>
          <w:footerReference w:type="first" r:id="rId71"/>
          <w:pgSz w:w="11906" w:h="16838"/>
          <w:pgMar w:top="822" w:right="849" w:bottom="851" w:left="1701" w:header="708" w:footer="708" w:gutter="0"/>
          <w:cols w:space="720"/>
          <w:formProt w:val="0"/>
          <w:docGrid w:linePitch="360" w:charSpace="4096"/>
        </w:sectPr>
      </w:pPr>
      <w:r>
        <w:rPr>
          <w:rFonts w:ascii="Times New Roman" w:hAnsi="Times New Roman" w:cs="Times New Roman"/>
          <w:spacing w:val="4"/>
          <w:sz w:val="28"/>
          <w:szCs w:val="28"/>
        </w:rPr>
        <w:t>В период с 2023 по 2024 год по количеству случаев временной нетрудоспособности по классам заболеваний лидируют болезни костно-мышечной системы с длительностью случая временной нетрудоспо</w:t>
      </w:r>
      <w:r>
        <w:rPr>
          <w:rFonts w:ascii="Times New Roman" w:hAnsi="Times New Roman" w:cs="Times New Roman"/>
          <w:spacing w:val="4"/>
          <w:sz w:val="28"/>
          <w:szCs w:val="28"/>
        </w:rPr>
        <w:softHyphen/>
        <w:t xml:space="preserve">собности 15,6 – 15,5 дня; второе место в рейтинге травмы и отравления продолжительностью 26,2 – 25,6 дня; на третьем месте болезни нервной системы в пределах от 13,7 до 13,0 дней. В 2022 году второй по значимости причиной временной нетрудоспособности стала </w:t>
      </w:r>
      <w:proofErr w:type="spellStart"/>
      <w:r>
        <w:rPr>
          <w:rFonts w:ascii="Times New Roman" w:hAnsi="Times New Roman" w:cs="Times New Roman"/>
          <w:spacing w:val="4"/>
          <w:sz w:val="28"/>
          <w:szCs w:val="28"/>
        </w:rPr>
        <w:t>коронавирусная</w:t>
      </w:r>
      <w:proofErr w:type="spellEnd"/>
      <w:r>
        <w:rPr>
          <w:rFonts w:ascii="Times New Roman" w:hAnsi="Times New Roman" w:cs="Times New Roman"/>
          <w:spacing w:val="4"/>
          <w:sz w:val="28"/>
          <w:szCs w:val="28"/>
        </w:rPr>
        <w:t xml:space="preserve"> инфекция – это 20 543 случая со средней длительностью 13,1 дней.</w:t>
      </w:r>
      <w:r>
        <w:br w:type="page"/>
      </w:r>
    </w:p>
    <w:p w:rsidR="0001142C" w:rsidRDefault="002A4444">
      <w:pPr>
        <w:pStyle w:val="3"/>
        <w:numPr>
          <w:ilvl w:val="0"/>
          <w:numId w:val="15"/>
        </w:numPr>
        <w:tabs>
          <w:tab w:val="left" w:pos="9214"/>
        </w:tabs>
        <w:spacing w:before="360" w:after="200" w:line="216" w:lineRule="auto"/>
        <w:ind w:left="0" w:firstLine="13325"/>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Сведения о числе дней и случаев временной нетрудоспособности по причинам временной нетрудоспособности взрослого населения</w:t>
      </w:r>
    </w:p>
    <w:tbl>
      <w:tblPr>
        <w:tblW w:w="5000" w:type="pct"/>
        <w:tblLayout w:type="fixed"/>
        <w:tblLook w:val="04A0" w:firstRow="1" w:lastRow="0" w:firstColumn="1" w:lastColumn="0" w:noHBand="0" w:noVBand="1"/>
      </w:tblPr>
      <w:tblGrid>
        <w:gridCol w:w="2097"/>
        <w:gridCol w:w="1360"/>
        <w:gridCol w:w="596"/>
        <w:gridCol w:w="598"/>
        <w:gridCol w:w="596"/>
        <w:gridCol w:w="595"/>
        <w:gridCol w:w="597"/>
        <w:gridCol w:w="594"/>
        <w:gridCol w:w="598"/>
        <w:gridCol w:w="596"/>
        <w:gridCol w:w="597"/>
        <w:gridCol w:w="596"/>
        <w:gridCol w:w="597"/>
        <w:gridCol w:w="596"/>
        <w:gridCol w:w="598"/>
        <w:gridCol w:w="596"/>
        <w:gridCol w:w="597"/>
        <w:gridCol w:w="596"/>
        <w:gridCol w:w="597"/>
        <w:gridCol w:w="596"/>
        <w:gridCol w:w="597"/>
        <w:gridCol w:w="591"/>
      </w:tblGrid>
      <w:tr w:rsidR="0001142C">
        <w:trPr>
          <w:trHeight w:val="573"/>
          <w:tblHeader/>
        </w:trPr>
        <w:tc>
          <w:tcPr>
            <w:tcW w:w="20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Причина нетрудоспособности</w:t>
            </w:r>
          </w:p>
        </w:tc>
        <w:tc>
          <w:tcPr>
            <w:tcW w:w="13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Шифр по МКБ</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2015 год</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2016 год</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2017 год</w:t>
            </w:r>
          </w:p>
        </w:tc>
        <w:tc>
          <w:tcPr>
            <w:tcW w:w="11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2018 год</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2019 год</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2020 год</w:t>
            </w:r>
          </w:p>
        </w:tc>
        <w:tc>
          <w:tcPr>
            <w:tcW w:w="11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2021 год</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2022 год</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2023 год</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2024 год</w:t>
            </w:r>
          </w:p>
        </w:tc>
      </w:tr>
      <w:tr w:rsidR="0001142C">
        <w:trPr>
          <w:cantSplit/>
          <w:trHeight w:val="2433"/>
          <w:tblHeader/>
        </w:trPr>
        <w:tc>
          <w:tcPr>
            <w:tcW w:w="206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bCs/>
                <w:color w:val="000000"/>
                <w:sz w:val="20"/>
                <w:szCs w:val="20"/>
                <w:lang w:eastAsia="ru-RU"/>
              </w:rPr>
            </w:pPr>
          </w:p>
        </w:tc>
        <w:tc>
          <w:tcPr>
            <w:tcW w:w="1341"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bCs/>
                <w:color w:val="000000"/>
                <w:sz w:val="20"/>
                <w:szCs w:val="20"/>
                <w:lang w:eastAsia="ru-RU"/>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дней временной</w:t>
            </w:r>
            <w:r>
              <w:rPr>
                <w:rFonts w:ascii="Times New Roman" w:eastAsia="Times New Roman" w:hAnsi="Times New Roman" w:cs="Times New Roman"/>
                <w:bCs/>
                <w:color w:val="000000"/>
                <w:sz w:val="20"/>
                <w:szCs w:val="20"/>
                <w:lang w:eastAsia="ru-RU"/>
              </w:rPr>
              <w:br/>
              <w:t>нетрудоспособности</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Число случаев временной нетрудоспособности</w:t>
            </w:r>
          </w:p>
        </w:tc>
      </w:tr>
      <w:tr w:rsidR="0001142C">
        <w:trPr>
          <w:cantSplit/>
          <w:trHeight w:hRule="exact" w:val="1134"/>
        </w:trPr>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Злокачественные новообразования</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C00–C97</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68 735</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1 860</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64 420</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1 887</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51 399</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1 504</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60 867</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1 532</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69  471</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1 932</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71 163</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1 434</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83 592</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1 866</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111 559</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2  357</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118 366</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2  426</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125  847</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2 550</w:t>
            </w:r>
          </w:p>
        </w:tc>
      </w:tr>
      <w:tr w:rsidR="0001142C">
        <w:trPr>
          <w:cantSplit/>
          <w:trHeight w:hRule="exact" w:val="1134"/>
        </w:trPr>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Болезни нервной системы</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G00–G98,G99</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41 494</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3 711</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39 665</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3 623</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37 462</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3 344</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36 375</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3 061</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37 376</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3 085</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39 641</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3 165</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49 838</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3 925</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51 335</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3 815</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58 977</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4 292</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58 983</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4 528</w:t>
            </w:r>
          </w:p>
        </w:tc>
      </w:tr>
      <w:tr w:rsidR="0001142C">
        <w:trPr>
          <w:cantSplit/>
          <w:trHeight w:hRule="exact" w:val="1134"/>
        </w:trPr>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Ишемические болезни сердца</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I20–I25</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48 397</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2 490</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42 632</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2 268</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34 358</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1 926</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37 831</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1 912</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30 068</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1 587</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33 100</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1 193</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35 956</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1 287</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42 526</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1 547</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43 557</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1 673</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50 821</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1 761</w:t>
            </w:r>
          </w:p>
        </w:tc>
      </w:tr>
      <w:tr w:rsidR="0001142C">
        <w:trPr>
          <w:cantSplit/>
          <w:trHeight w:hRule="exact" w:val="1134"/>
        </w:trPr>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Цереброваскулярные болезни</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I60–I69</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52 806</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2 733</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51 835</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2 617</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47 882</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2 534</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48 494</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2 309</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45 747</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2 221</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40 760</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1 815</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48 538</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1 908</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54 743</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2 065</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57 841</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1 929</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56 203</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1 717</w:t>
            </w:r>
          </w:p>
        </w:tc>
      </w:tr>
      <w:tr w:rsidR="0001142C">
        <w:trPr>
          <w:cantSplit/>
          <w:trHeight w:hRule="exact" w:val="1134"/>
        </w:trPr>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Пневмонии</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J12–J18</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23 793</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1 535</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25 974</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1 690</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26 541</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1 742</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35 578</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2 255</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28 405</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1 817</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138 712</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5 511</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253 802</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9 653</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50 764</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2 201</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30 645</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1 740</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35 523</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2 069</w:t>
            </w:r>
          </w:p>
        </w:tc>
      </w:tr>
      <w:tr w:rsidR="0001142C">
        <w:trPr>
          <w:cantSplit/>
          <w:trHeight w:hRule="exact" w:val="1134"/>
        </w:trPr>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Болезни </w:t>
            </w:r>
            <w:proofErr w:type="spellStart"/>
            <w:r>
              <w:rPr>
                <w:rFonts w:ascii="Times New Roman" w:eastAsia="Times New Roman" w:hAnsi="Times New Roman" w:cs="Times New Roman"/>
                <w:color w:val="000000"/>
                <w:sz w:val="20"/>
                <w:szCs w:val="20"/>
                <w:lang w:eastAsia="ru-RU"/>
              </w:rPr>
              <w:t>костномы</w:t>
            </w:r>
            <w:r>
              <w:rPr>
                <w:rFonts w:ascii="Times New Roman" w:eastAsia="Times New Roman" w:hAnsi="Times New Roman" w:cs="Times New Roman"/>
                <w:color w:val="000000"/>
                <w:sz w:val="20"/>
                <w:szCs w:val="20"/>
                <w:lang w:eastAsia="ru-RU"/>
              </w:rPr>
              <w:softHyphen/>
              <w:t>шечной</w:t>
            </w:r>
            <w:proofErr w:type="spellEnd"/>
            <w:r>
              <w:rPr>
                <w:rFonts w:ascii="Times New Roman" w:eastAsia="Times New Roman" w:hAnsi="Times New Roman" w:cs="Times New Roman"/>
                <w:color w:val="000000"/>
                <w:sz w:val="20"/>
                <w:szCs w:val="20"/>
                <w:lang w:eastAsia="ru-RU"/>
              </w:rPr>
              <w:t xml:space="preserve"> и соедини</w:t>
            </w:r>
            <w:r>
              <w:rPr>
                <w:rFonts w:ascii="Times New Roman" w:eastAsia="Times New Roman" w:hAnsi="Times New Roman" w:cs="Times New Roman"/>
                <w:color w:val="000000"/>
                <w:sz w:val="20"/>
                <w:szCs w:val="20"/>
                <w:lang w:eastAsia="ru-RU"/>
              </w:rPr>
              <w:softHyphen/>
              <w:t>тельной ткани</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М00–М99</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298 076</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22 431</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281 035</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20 929</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258 602</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20 547</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270 672</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19 711</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261 790</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19 002</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282 119</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20 013</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339 071</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22 713</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392 491</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25 505</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427 760</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27 486</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434 793</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28 035</w:t>
            </w:r>
          </w:p>
        </w:tc>
      </w:tr>
      <w:tr w:rsidR="0001142C">
        <w:trPr>
          <w:cantSplit/>
          <w:trHeight w:hRule="exact" w:val="1134"/>
        </w:trPr>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Травмы, отравления и некоторые другие последствия воздействия внешних причин</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S00–T98</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406 406</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20 100</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358 554</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17 544</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340 006</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16 969</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369 547</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16 378</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348 131</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15 783</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321 944</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13 739</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371 171</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15 249</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418 198</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16 474</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452 747</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17 301</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461 757</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18 060</w:t>
            </w:r>
          </w:p>
        </w:tc>
      </w:tr>
      <w:tr w:rsidR="0001142C">
        <w:trPr>
          <w:cantSplit/>
          <w:trHeight w:hRule="exact" w:val="1134"/>
        </w:trPr>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COVID–19</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U07.1, U07.2</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348 822</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15 225</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635 143</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28 894</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268 654</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20 543</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32 939</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3 294</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15 714</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1 560</w:t>
            </w:r>
          </w:p>
        </w:tc>
      </w:tr>
      <w:tr w:rsidR="0001142C">
        <w:trPr>
          <w:cantSplit/>
          <w:trHeight w:hRule="exact" w:val="1134"/>
        </w:trPr>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Уход за больным</w:t>
            </w:r>
          </w:p>
        </w:tc>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jc w:val="center"/>
              <w:rPr>
                <w:rFonts w:ascii="Times New Roman" w:eastAsia="Times New Roman" w:hAnsi="Times New Roman" w:cs="Times New Roman"/>
                <w:color w:val="000000"/>
                <w:sz w:val="20"/>
                <w:szCs w:val="20"/>
                <w:lang w:eastAsia="ru-RU"/>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337 051</w:t>
            </w:r>
          </w:p>
        </w:tc>
        <w:tc>
          <w:tcPr>
            <w:tcW w:w="5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41 136</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344 608</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42 011</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337 273</w:t>
            </w:r>
          </w:p>
        </w:tc>
        <w:tc>
          <w:tcPr>
            <w:tcW w:w="58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38 989</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353 861</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43 160</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360 164</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42 571</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275 939</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31 792</w:t>
            </w:r>
          </w:p>
        </w:tc>
        <w:tc>
          <w:tcPr>
            <w:tcW w:w="58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393 182</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48 816</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455 902</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53 961</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419 759</w:t>
            </w:r>
          </w:p>
        </w:tc>
        <w:tc>
          <w:tcPr>
            <w:tcW w:w="58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50 578</w:t>
            </w:r>
          </w:p>
        </w:tc>
        <w:tc>
          <w:tcPr>
            <w:tcW w:w="58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373 068</w:t>
            </w:r>
          </w:p>
        </w:tc>
        <w:tc>
          <w:tcPr>
            <w:tcW w:w="58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44 514</w:t>
            </w:r>
          </w:p>
        </w:tc>
      </w:tr>
    </w:tbl>
    <w:p w:rsidR="0001142C" w:rsidRDefault="0001142C">
      <w:pPr>
        <w:sectPr w:rsidR="0001142C">
          <w:headerReference w:type="default" r:id="rId72"/>
          <w:footerReference w:type="default" r:id="rId73"/>
          <w:headerReference w:type="first" r:id="rId74"/>
          <w:footerReference w:type="first" r:id="rId75"/>
          <w:pgSz w:w="16838" w:h="11906" w:orient="landscape"/>
          <w:pgMar w:top="1560" w:right="822" w:bottom="1134" w:left="851" w:header="708" w:footer="708" w:gutter="0"/>
          <w:cols w:space="720"/>
          <w:formProt w:val="0"/>
          <w:docGrid w:linePitch="360" w:charSpace="4096"/>
        </w:sectPr>
      </w:pPr>
    </w:p>
    <w:p w:rsidR="0001142C" w:rsidRDefault="002A4444">
      <w:pPr>
        <w:pStyle w:val="2"/>
        <w:numPr>
          <w:ilvl w:val="1"/>
          <w:numId w:val="2"/>
        </w:numPr>
        <w:tabs>
          <w:tab w:val="left" w:pos="1134"/>
        </w:tabs>
        <w:spacing w:before="0" w:line="240" w:lineRule="auto"/>
        <w:ind w:left="0" w:firstLine="709"/>
        <w:jc w:val="both"/>
        <w:rPr>
          <w:rFonts w:ascii="Times New Roman" w:hAnsi="Times New Roman" w:cs="Times New Roman"/>
          <w:color w:val="auto"/>
          <w:spacing w:val="-4"/>
          <w:sz w:val="28"/>
          <w:szCs w:val="28"/>
        </w:rPr>
      </w:pPr>
      <w:r>
        <w:rPr>
          <w:rFonts w:ascii="Times New Roman" w:hAnsi="Times New Roman" w:cs="Times New Roman"/>
          <w:color w:val="auto"/>
          <w:spacing w:val="-4"/>
          <w:sz w:val="28"/>
          <w:szCs w:val="28"/>
        </w:rPr>
        <w:lastRenderedPageBreak/>
        <w:t xml:space="preserve"> Текущее состояние ресурсной базы реабилитационной службы Брянской области (за исключением наркологии и психиатрии)</w:t>
      </w:r>
    </w:p>
    <w:p w:rsidR="0001142C" w:rsidRDefault="0001142C">
      <w:pPr>
        <w:spacing w:after="0" w:line="240" w:lineRule="auto"/>
      </w:pP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состоянию на 1 января 2025 года медицинская помощь по профилю «медицинская реабилитация» в Брянской области оказывается в рамках постановления Правительства Брянской области от 23 декабря 2024 года       № 711–п «О территориальной программе государственных гарантий бесплатного оказания гражданам медицинской помощи на 2025 год и на плановый период 2026 и 2027 годов» в 14 медицинских организациях: 12 государственных учреждениях здравоохранения и 2 иной формы собственности. </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протяжении последних трех лет 4 государственных учреждения здравоохранения вошли в систему оказания услуг по медицинской реабилитации жителям Брянской области. Медицинская реабилитация взрослому населению региона оказывается в 11 медицинских организациях, 9 из которых государственной формы собственности.</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Трехэтапная система организации оказания медицинской помощи взрослому населению по медицинской реабилитации сформирована и развивается в Брянской области с 2013 года в соответствии с приказом Минздрава России от 31 июля 2020 года № 788н «Об утверждении Порядка организации медицинской реабилитации взрослых», приказу департамента здравоохранения Брянской области от 21 февраля 2025 года № 237 «Об организации медицинской реабилитации взрослому населению на территории Брянской области».</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приказу департамента здравоохранения Брянской области от 21 февраля 2025 года № 237 «Об организации медицинской реабилитации взрослому населению на территории Брянской области» определен перечень медицинских организаций, оказывающих медицинскую помощь взрослому населению:</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1–м этапе медицинской реабилитации: </w:t>
      </w:r>
      <w:bookmarkStart w:id="5" w:name="_Hlk199266527"/>
      <w:r>
        <w:rPr>
          <w:rFonts w:ascii="Times New Roman" w:hAnsi="Times New Roman" w:cs="Times New Roman"/>
          <w:sz w:val="28"/>
          <w:szCs w:val="28"/>
        </w:rPr>
        <w:t>ГАУЗ «Брянская городская больница № 1»</w:t>
      </w:r>
      <w:bookmarkEnd w:id="5"/>
      <w:r>
        <w:rPr>
          <w:rFonts w:ascii="Times New Roman" w:hAnsi="Times New Roman" w:cs="Times New Roman"/>
          <w:sz w:val="28"/>
          <w:szCs w:val="28"/>
        </w:rPr>
        <w:t>, ГАУЗ «Брянский областной кардиологический диспансер», ГАУЗ «Брянская областная больница № 1»;</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2–м этапе (с нарушением функции периферической нервной системы и костно-мышечной системы, с нарушением функции центральной нервной системы, с соматическими заболеваниями): ГАУЗ «Брянская городская больница № 1», ГАУЗ «Брянский областной кардиологический диспансер», ЧУЗ «Больница «РЖД–Медицина» г. Брянск», ГБУЗ «</w:t>
      </w:r>
      <w:proofErr w:type="spellStart"/>
      <w:r>
        <w:rPr>
          <w:rFonts w:ascii="Times New Roman" w:hAnsi="Times New Roman" w:cs="Times New Roman"/>
          <w:sz w:val="28"/>
          <w:szCs w:val="28"/>
        </w:rPr>
        <w:t>Выгоничская</w:t>
      </w:r>
      <w:proofErr w:type="spellEnd"/>
      <w:r>
        <w:rPr>
          <w:rFonts w:ascii="Times New Roman" w:hAnsi="Times New Roman" w:cs="Times New Roman"/>
          <w:sz w:val="28"/>
          <w:szCs w:val="28"/>
        </w:rPr>
        <w:t xml:space="preserve"> центральная районная больница», ГБУЗ «Брянская городская больница № 8», ГБУЗ «</w:t>
      </w:r>
      <w:proofErr w:type="spellStart"/>
      <w:r>
        <w:rPr>
          <w:rFonts w:ascii="Times New Roman" w:hAnsi="Times New Roman" w:cs="Times New Roman"/>
          <w:sz w:val="28"/>
          <w:szCs w:val="28"/>
        </w:rPr>
        <w:t>Юдиновский</w:t>
      </w:r>
      <w:proofErr w:type="spellEnd"/>
      <w:r>
        <w:rPr>
          <w:rFonts w:ascii="Times New Roman" w:hAnsi="Times New Roman" w:cs="Times New Roman"/>
          <w:sz w:val="28"/>
          <w:szCs w:val="28"/>
        </w:rPr>
        <w:t xml:space="preserve"> реабилитационный центр», ГАУ «Медицинский центр г. Жуковки», ГАУЗ «Санаторий «</w:t>
      </w:r>
      <w:proofErr w:type="spellStart"/>
      <w:r>
        <w:rPr>
          <w:rFonts w:ascii="Times New Roman" w:hAnsi="Times New Roman" w:cs="Times New Roman"/>
          <w:sz w:val="28"/>
          <w:szCs w:val="28"/>
        </w:rPr>
        <w:t>Домашово</w:t>
      </w:r>
      <w:proofErr w:type="spellEnd"/>
      <w:r>
        <w:rPr>
          <w:rFonts w:ascii="Times New Roman" w:hAnsi="Times New Roman" w:cs="Times New Roman"/>
          <w:sz w:val="28"/>
          <w:szCs w:val="28"/>
        </w:rPr>
        <w:t>» для детей с родителями»;</w:t>
      </w:r>
    </w:p>
    <w:p w:rsidR="0001142C" w:rsidRDefault="002A4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3–м этапе в условиях амбулаторного отделения медицинской реабилитации ГАУЗ «Брянская городская поликлиника № 4», ГАУЗ «Брянская городская поликлиника № 1», ГАУЗ «Брянская городская поликлиника № 5», ГБУЗ «Брянская городская больница № 8», </w:t>
      </w:r>
      <w:bookmarkStart w:id="6" w:name="_Hlk199266449"/>
      <w:r>
        <w:rPr>
          <w:rFonts w:ascii="Times New Roman" w:hAnsi="Times New Roman" w:cs="Times New Roman"/>
          <w:sz w:val="28"/>
          <w:szCs w:val="28"/>
        </w:rPr>
        <w:t xml:space="preserve">ГАУ </w:t>
      </w:r>
      <w:r>
        <w:rPr>
          <w:rFonts w:ascii="Times New Roman" w:hAnsi="Times New Roman" w:cs="Times New Roman"/>
          <w:sz w:val="28"/>
          <w:szCs w:val="28"/>
        </w:rPr>
        <w:lastRenderedPageBreak/>
        <w:t>«Медицинский центр г. Жуковки»</w:t>
      </w:r>
      <w:bookmarkEnd w:id="6"/>
      <w:r>
        <w:rPr>
          <w:rFonts w:ascii="Times New Roman" w:hAnsi="Times New Roman" w:cs="Times New Roman"/>
          <w:sz w:val="28"/>
          <w:szCs w:val="28"/>
        </w:rPr>
        <w:t xml:space="preserve">; отделения медицинской реабилитации дневного стационара: ГАУЗ «Брянская городская больница № 1»; ГАУ «Медицинский центр г. Жуковки», Брянский филиал акционерного общества «Московское </w:t>
      </w:r>
      <w:proofErr w:type="spellStart"/>
      <w:r>
        <w:rPr>
          <w:rFonts w:ascii="Times New Roman" w:hAnsi="Times New Roman" w:cs="Times New Roman"/>
          <w:sz w:val="28"/>
          <w:szCs w:val="28"/>
        </w:rPr>
        <w:t>протезно</w:t>
      </w:r>
      <w:proofErr w:type="spellEnd"/>
      <w:r>
        <w:rPr>
          <w:rFonts w:ascii="Times New Roman" w:hAnsi="Times New Roman" w:cs="Times New Roman"/>
          <w:sz w:val="28"/>
          <w:szCs w:val="28"/>
        </w:rPr>
        <w:t xml:space="preserve"> – ортопедическое предприятие», ЧУЗ «РЖД–Медицина» г. Брянск».</w:t>
      </w:r>
    </w:p>
    <w:p w:rsidR="0001142C" w:rsidRDefault="002A4444">
      <w:pPr>
        <w:pStyle w:val="3"/>
        <w:numPr>
          <w:ilvl w:val="0"/>
          <w:numId w:val="16"/>
        </w:numPr>
        <w:tabs>
          <w:tab w:val="left" w:pos="9214"/>
        </w:tabs>
        <w:spacing w:before="360" w:after="200" w:line="216" w:lineRule="auto"/>
        <w:ind w:left="0" w:firstLine="7371"/>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Характеристика медицинских организаций, оказывающих медицинскую помощь взрослому населению на 1–м этапе медицинской реабилитации, на 2025 год</w:t>
      </w:r>
    </w:p>
    <w:tbl>
      <w:tblPr>
        <w:tblW w:w="5000" w:type="pct"/>
        <w:tblLayout w:type="fixed"/>
        <w:tblCellMar>
          <w:top w:w="17" w:type="dxa"/>
          <w:left w:w="62" w:type="dxa"/>
          <w:bottom w:w="17" w:type="dxa"/>
          <w:right w:w="62" w:type="dxa"/>
        </w:tblCellMar>
        <w:tblLook w:val="04A0" w:firstRow="1" w:lastRow="0" w:firstColumn="1" w:lastColumn="0" w:noHBand="0" w:noVBand="1"/>
      </w:tblPr>
      <w:tblGrid>
        <w:gridCol w:w="2690"/>
        <w:gridCol w:w="1263"/>
        <w:gridCol w:w="1522"/>
        <w:gridCol w:w="1594"/>
        <w:gridCol w:w="2411"/>
      </w:tblGrid>
      <w:tr w:rsidR="0001142C">
        <w:trPr>
          <w:trHeight w:val="59"/>
        </w:trPr>
        <w:tc>
          <w:tcPr>
            <w:tcW w:w="2656" w:type="dxa"/>
            <w:vMerge w:val="restart"/>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медицинской организации</w:t>
            </w:r>
          </w:p>
        </w:tc>
        <w:tc>
          <w:tcPr>
            <w:tcW w:w="1246" w:type="dxa"/>
            <w:vMerge w:val="restart"/>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Уровень медицинской организации</w:t>
            </w:r>
          </w:p>
        </w:tc>
        <w:tc>
          <w:tcPr>
            <w:tcW w:w="1502" w:type="dxa"/>
            <w:vMerge w:val="restart"/>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Общее число круглосуточных коек,</w:t>
            </w:r>
          </w:p>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из них:</w:t>
            </w:r>
          </w:p>
        </w:tc>
        <w:tc>
          <w:tcPr>
            <w:tcW w:w="3952" w:type="dxa"/>
            <w:gridSpan w:val="2"/>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Из них:</w:t>
            </w:r>
          </w:p>
        </w:tc>
      </w:tr>
      <w:tr w:rsidR="0001142C">
        <w:trPr>
          <w:trHeight w:val="750"/>
        </w:trPr>
        <w:tc>
          <w:tcPr>
            <w:tcW w:w="2656" w:type="dxa"/>
            <w:vMerge/>
            <w:tcBorders>
              <w:left w:val="single" w:sz="4" w:space="0" w:color="000000"/>
              <w:bottom w:val="single" w:sz="4" w:space="0" w:color="000000"/>
              <w:right w:val="single" w:sz="4" w:space="0" w:color="000000"/>
            </w:tcBorders>
          </w:tcPr>
          <w:p w:rsidR="0001142C" w:rsidRDefault="0001142C">
            <w:pPr>
              <w:widowControl w:val="0"/>
              <w:spacing w:after="0" w:line="240" w:lineRule="auto"/>
              <w:jc w:val="center"/>
              <w:rPr>
                <w:rFonts w:ascii="Times New Roman" w:eastAsia="Times New Roman" w:hAnsi="Times New Roman" w:cs="Times New Roman"/>
                <w:sz w:val="20"/>
                <w:szCs w:val="20"/>
                <w:lang w:eastAsia="ru-RU"/>
              </w:rPr>
            </w:pPr>
          </w:p>
        </w:tc>
        <w:tc>
          <w:tcPr>
            <w:tcW w:w="1246" w:type="dxa"/>
            <w:vMerge/>
            <w:tcBorders>
              <w:left w:val="single" w:sz="4" w:space="0" w:color="000000"/>
              <w:bottom w:val="single" w:sz="4" w:space="0" w:color="000000"/>
              <w:right w:val="single" w:sz="4" w:space="0" w:color="000000"/>
            </w:tcBorders>
          </w:tcPr>
          <w:p w:rsidR="0001142C" w:rsidRDefault="0001142C">
            <w:pPr>
              <w:widowControl w:val="0"/>
              <w:spacing w:after="0" w:line="240" w:lineRule="auto"/>
              <w:jc w:val="center"/>
              <w:rPr>
                <w:rFonts w:ascii="Times New Roman" w:eastAsia="Times New Roman" w:hAnsi="Times New Roman" w:cs="Times New Roman"/>
                <w:sz w:val="20"/>
                <w:szCs w:val="20"/>
                <w:lang w:eastAsia="ru-RU"/>
              </w:rPr>
            </w:pPr>
          </w:p>
        </w:tc>
        <w:tc>
          <w:tcPr>
            <w:tcW w:w="1502" w:type="dxa"/>
            <w:vMerge/>
            <w:tcBorders>
              <w:left w:val="single" w:sz="4" w:space="0" w:color="000000"/>
              <w:bottom w:val="single" w:sz="4" w:space="0" w:color="000000"/>
              <w:right w:val="single" w:sz="4" w:space="0" w:color="000000"/>
            </w:tcBorders>
          </w:tcPr>
          <w:p w:rsidR="0001142C" w:rsidRDefault="0001142C">
            <w:pPr>
              <w:widowControl w:val="0"/>
              <w:spacing w:after="0" w:line="240" w:lineRule="auto"/>
              <w:jc w:val="center"/>
              <w:rPr>
                <w:rFonts w:ascii="Times New Roman" w:eastAsia="Times New Roman" w:hAnsi="Times New Roman" w:cs="Times New Roman"/>
                <w:sz w:val="20"/>
                <w:szCs w:val="20"/>
                <w:lang w:eastAsia="ru-RU"/>
              </w:rPr>
            </w:pPr>
          </w:p>
        </w:tc>
        <w:tc>
          <w:tcPr>
            <w:tcW w:w="1573"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Реанимационные койки</w:t>
            </w:r>
          </w:p>
        </w:tc>
        <w:tc>
          <w:tcPr>
            <w:tcW w:w="2379"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Койки профильного отделения, имеющего в структуре палату интенсивной терапии</w:t>
            </w:r>
          </w:p>
        </w:tc>
      </w:tr>
      <w:tr w:rsidR="0001142C">
        <w:tc>
          <w:tcPr>
            <w:tcW w:w="2656"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ГАУЗ «Брянская городская больница № 1» (ПСО)</w:t>
            </w:r>
          </w:p>
        </w:tc>
        <w:tc>
          <w:tcPr>
            <w:tcW w:w="1246"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5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899</w:t>
            </w:r>
          </w:p>
        </w:tc>
        <w:tc>
          <w:tcPr>
            <w:tcW w:w="157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37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r>
      <w:tr w:rsidR="0001142C">
        <w:tc>
          <w:tcPr>
            <w:tcW w:w="2656"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ГАУЗ «Брянский областной кардиологический диспансер» (ПСО)</w:t>
            </w:r>
          </w:p>
        </w:tc>
        <w:tc>
          <w:tcPr>
            <w:tcW w:w="1246"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5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208</w:t>
            </w:r>
          </w:p>
        </w:tc>
        <w:tc>
          <w:tcPr>
            <w:tcW w:w="157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237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r>
      <w:tr w:rsidR="0001142C">
        <w:tc>
          <w:tcPr>
            <w:tcW w:w="2656"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ГАУЗ «Брянская областная больница № 1»(РСЦ)</w:t>
            </w:r>
          </w:p>
        </w:tc>
        <w:tc>
          <w:tcPr>
            <w:tcW w:w="1246"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5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1068</w:t>
            </w:r>
          </w:p>
        </w:tc>
        <w:tc>
          <w:tcPr>
            <w:tcW w:w="157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w:t>
            </w:r>
          </w:p>
        </w:tc>
        <w:tc>
          <w:tcPr>
            <w:tcW w:w="237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w:t>
            </w:r>
          </w:p>
        </w:tc>
      </w:tr>
    </w:tbl>
    <w:p w:rsidR="0001142C" w:rsidRDefault="002A4444">
      <w:pPr>
        <w:pStyle w:val="3"/>
        <w:numPr>
          <w:ilvl w:val="0"/>
          <w:numId w:val="16"/>
        </w:numPr>
        <w:tabs>
          <w:tab w:val="left" w:pos="9214"/>
        </w:tabs>
        <w:spacing w:before="360" w:after="200" w:line="216" w:lineRule="auto"/>
        <w:ind w:left="0" w:firstLine="7371"/>
        <w:jc w:val="center"/>
        <w:rPr>
          <w:rFonts w:ascii="Times New Roman" w:hAnsi="Times New Roman" w:cs="Times New Roman"/>
          <w:color w:val="auto"/>
          <w:spacing w:val="6"/>
          <w:sz w:val="28"/>
          <w:szCs w:val="28"/>
        </w:rPr>
      </w:pPr>
      <w:r>
        <w:rPr>
          <w:rFonts w:ascii="Times New Roman" w:hAnsi="Times New Roman" w:cs="Times New Roman"/>
          <w:color w:val="auto"/>
          <w:sz w:val="28"/>
          <w:szCs w:val="28"/>
        </w:rPr>
        <w:t xml:space="preserve"> </w:t>
      </w:r>
      <w:r>
        <w:rPr>
          <w:rFonts w:ascii="Times New Roman" w:hAnsi="Times New Roman" w:cs="Times New Roman"/>
          <w:color w:val="auto"/>
          <w:spacing w:val="6"/>
          <w:sz w:val="28"/>
          <w:szCs w:val="28"/>
        </w:rPr>
        <w:t>Распределение по профилям коек 2–</w:t>
      </w:r>
      <w:proofErr w:type="spellStart"/>
      <w:r>
        <w:rPr>
          <w:rFonts w:ascii="Times New Roman" w:hAnsi="Times New Roman" w:cs="Times New Roman"/>
          <w:color w:val="auto"/>
          <w:spacing w:val="6"/>
          <w:sz w:val="28"/>
          <w:szCs w:val="28"/>
        </w:rPr>
        <w:t>го</w:t>
      </w:r>
      <w:proofErr w:type="spellEnd"/>
      <w:r>
        <w:rPr>
          <w:rFonts w:ascii="Times New Roman" w:hAnsi="Times New Roman" w:cs="Times New Roman"/>
          <w:color w:val="auto"/>
          <w:spacing w:val="6"/>
          <w:sz w:val="28"/>
          <w:szCs w:val="28"/>
        </w:rPr>
        <w:t xml:space="preserve"> этапа реабилитации взрослого населения медицинских организаций</w:t>
      </w:r>
      <w:bookmarkStart w:id="7" w:name="_Hlk195176364"/>
      <w:r>
        <w:rPr>
          <w:rFonts w:ascii="Times New Roman" w:hAnsi="Times New Roman" w:cs="Times New Roman"/>
          <w:color w:val="auto"/>
          <w:spacing w:val="6"/>
          <w:sz w:val="28"/>
          <w:szCs w:val="28"/>
        </w:rPr>
        <w:t xml:space="preserve"> всех форм собственности</w:t>
      </w:r>
      <w:bookmarkEnd w:id="7"/>
      <w:r>
        <w:rPr>
          <w:rFonts w:ascii="Times New Roman" w:hAnsi="Times New Roman" w:cs="Times New Roman"/>
          <w:color w:val="auto"/>
          <w:spacing w:val="6"/>
          <w:sz w:val="28"/>
          <w:szCs w:val="28"/>
        </w:rPr>
        <w:t xml:space="preserve">           на 2025 год </w:t>
      </w:r>
    </w:p>
    <w:tbl>
      <w:tblPr>
        <w:tblW w:w="5000" w:type="pct"/>
        <w:tblLayout w:type="fixed"/>
        <w:tblCellMar>
          <w:top w:w="57" w:type="dxa"/>
          <w:left w:w="62" w:type="dxa"/>
          <w:bottom w:w="57" w:type="dxa"/>
          <w:right w:w="62" w:type="dxa"/>
        </w:tblCellMar>
        <w:tblLook w:val="04A0" w:firstRow="1" w:lastRow="0" w:firstColumn="1" w:lastColumn="0" w:noHBand="0" w:noVBand="1"/>
      </w:tblPr>
      <w:tblGrid>
        <w:gridCol w:w="1764"/>
        <w:gridCol w:w="850"/>
        <w:gridCol w:w="1513"/>
        <w:gridCol w:w="1513"/>
        <w:gridCol w:w="1513"/>
        <w:gridCol w:w="1514"/>
        <w:gridCol w:w="813"/>
      </w:tblGrid>
      <w:tr w:rsidR="0001142C">
        <w:trPr>
          <w:tblHeader/>
        </w:trPr>
        <w:tc>
          <w:tcPr>
            <w:tcW w:w="174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28"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медицинской организации</w:t>
            </w:r>
          </w:p>
        </w:tc>
        <w:tc>
          <w:tcPr>
            <w:tcW w:w="839"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28"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Группа медицинской </w:t>
            </w:r>
            <w:proofErr w:type="spellStart"/>
            <w:r>
              <w:rPr>
                <w:rFonts w:ascii="Times New Roman" w:eastAsia="Times New Roman" w:hAnsi="Times New Roman" w:cs="Times New Roman"/>
                <w:sz w:val="20"/>
                <w:szCs w:val="20"/>
                <w:lang w:eastAsia="ru-RU"/>
              </w:rPr>
              <w:t>органи</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зации</w:t>
            </w:r>
            <w:proofErr w:type="spellEnd"/>
          </w:p>
        </w:tc>
        <w:tc>
          <w:tcPr>
            <w:tcW w:w="1493"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28"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Общее число реабилитационных коек, в </w:t>
            </w:r>
            <w:proofErr w:type="spellStart"/>
            <w:r>
              <w:rPr>
                <w:rFonts w:ascii="Times New Roman" w:eastAsia="Times New Roman" w:hAnsi="Times New Roman" w:cs="Times New Roman"/>
                <w:sz w:val="20"/>
                <w:szCs w:val="20"/>
                <w:lang w:eastAsia="ru-RU"/>
              </w:rPr>
              <w:t>т.ч</w:t>
            </w:r>
            <w:proofErr w:type="spellEnd"/>
            <w:r>
              <w:rPr>
                <w:rFonts w:ascii="Times New Roman" w:eastAsia="Times New Roman" w:hAnsi="Times New Roman" w:cs="Times New Roman"/>
                <w:sz w:val="20"/>
                <w:szCs w:val="20"/>
                <w:lang w:eastAsia="ru-RU"/>
              </w:rPr>
              <w:t>.:</w:t>
            </w:r>
          </w:p>
        </w:tc>
        <w:tc>
          <w:tcPr>
            <w:tcW w:w="1493"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28"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Реабилитационные для больных с заболеваниями </w:t>
            </w:r>
            <w:proofErr w:type="spellStart"/>
            <w:r>
              <w:rPr>
                <w:rFonts w:ascii="Times New Roman" w:eastAsia="Times New Roman" w:hAnsi="Times New Roman" w:cs="Times New Roman"/>
                <w:sz w:val="20"/>
                <w:szCs w:val="20"/>
                <w:lang w:eastAsia="ru-RU"/>
              </w:rPr>
              <w:t>опорно</w:t>
            </w:r>
            <w:proofErr w:type="spellEnd"/>
            <w:r>
              <w:rPr>
                <w:rFonts w:ascii="Times New Roman" w:eastAsia="Times New Roman" w:hAnsi="Times New Roman" w:cs="Times New Roman"/>
                <w:sz w:val="20"/>
                <w:szCs w:val="20"/>
                <w:lang w:eastAsia="ru-RU"/>
              </w:rPr>
              <w:t xml:space="preserve">–двигательного аппарата и </w:t>
            </w:r>
            <w:proofErr w:type="spellStart"/>
            <w:r>
              <w:rPr>
                <w:rFonts w:ascii="Times New Roman" w:eastAsia="Times New Roman" w:hAnsi="Times New Roman" w:cs="Times New Roman"/>
                <w:sz w:val="20"/>
                <w:szCs w:val="20"/>
                <w:lang w:eastAsia="ru-RU"/>
              </w:rPr>
              <w:t>периферичес</w:t>
            </w:r>
            <w:proofErr w:type="spellEnd"/>
            <w:r>
              <w:rPr>
                <w:rFonts w:ascii="Times New Roman" w:eastAsia="Times New Roman" w:hAnsi="Times New Roman" w:cs="Times New Roman"/>
                <w:sz w:val="20"/>
                <w:szCs w:val="20"/>
                <w:lang w:eastAsia="ru-RU"/>
              </w:rPr>
              <w:t xml:space="preserve"> кой нервной системы</w:t>
            </w:r>
          </w:p>
        </w:tc>
        <w:tc>
          <w:tcPr>
            <w:tcW w:w="1493"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28"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Реабилитационные для больных с заболеваниями центральной нервной системы и органов чувств</w:t>
            </w:r>
          </w:p>
        </w:tc>
        <w:tc>
          <w:tcPr>
            <w:tcW w:w="1494"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28"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Реабилитационные соматические</w:t>
            </w:r>
          </w:p>
        </w:tc>
        <w:tc>
          <w:tcPr>
            <w:tcW w:w="802"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28"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Пере </w:t>
            </w:r>
            <w:proofErr w:type="spellStart"/>
            <w:r>
              <w:rPr>
                <w:rFonts w:ascii="Times New Roman" w:eastAsia="Times New Roman" w:hAnsi="Times New Roman" w:cs="Times New Roman"/>
                <w:sz w:val="20"/>
                <w:szCs w:val="20"/>
                <w:lang w:eastAsia="ru-RU"/>
              </w:rPr>
              <w:t>чень</w:t>
            </w:r>
            <w:proofErr w:type="spellEnd"/>
            <w:r>
              <w:rPr>
                <w:rFonts w:ascii="Times New Roman" w:eastAsia="Times New Roman" w:hAnsi="Times New Roman" w:cs="Times New Roman"/>
                <w:sz w:val="20"/>
                <w:szCs w:val="20"/>
                <w:lang w:eastAsia="ru-RU"/>
              </w:rPr>
              <w:t xml:space="preserve"> баллов по ШРМ</w:t>
            </w:r>
          </w:p>
        </w:tc>
      </w:tr>
      <w:tr w:rsidR="0001142C">
        <w:trPr>
          <w:trHeight w:val="30"/>
          <w:tblHeader/>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r>
      <w:tr w:rsidR="0001142C">
        <w:trPr>
          <w:cantSplit/>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ГАУЗ «Брянская городская больница № 1»</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 6</w:t>
            </w:r>
          </w:p>
        </w:tc>
      </w:tr>
      <w:tr w:rsidR="0001142C">
        <w:trPr>
          <w:cantSplit/>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ГАУЗ «Брянский областной кардиологический диспансер»</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 6</w:t>
            </w:r>
          </w:p>
        </w:tc>
      </w:tr>
      <w:tr w:rsidR="0001142C">
        <w:trPr>
          <w:cantSplit/>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bookmarkStart w:id="8" w:name="_Hlk199270378"/>
            <w:r>
              <w:rPr>
                <w:rFonts w:ascii="Times New Roman" w:eastAsia="Times New Roman" w:hAnsi="Times New Roman" w:cs="Times New Roman"/>
                <w:sz w:val="20"/>
                <w:szCs w:val="20"/>
                <w:lang w:eastAsia="ru-RU"/>
              </w:rPr>
              <w:t>ЧУЗ «Больница «РЖД–Медицина» г. Брянск»</w:t>
            </w:r>
            <w:bookmarkEnd w:id="8"/>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 6</w:t>
            </w:r>
          </w:p>
        </w:tc>
      </w:tr>
      <w:tr w:rsidR="0001142C">
        <w:trPr>
          <w:cantSplit/>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ГБУЗ «</w:t>
            </w:r>
            <w:proofErr w:type="spellStart"/>
            <w:r>
              <w:rPr>
                <w:rFonts w:ascii="Times New Roman" w:eastAsia="Times New Roman" w:hAnsi="Times New Roman" w:cs="Times New Roman"/>
                <w:sz w:val="20"/>
                <w:szCs w:val="20"/>
                <w:lang w:eastAsia="ru-RU"/>
              </w:rPr>
              <w:t>Выгоничская</w:t>
            </w:r>
            <w:proofErr w:type="spellEnd"/>
            <w:r>
              <w:rPr>
                <w:rFonts w:ascii="Times New Roman" w:eastAsia="Times New Roman" w:hAnsi="Times New Roman" w:cs="Times New Roman"/>
                <w:sz w:val="20"/>
                <w:szCs w:val="20"/>
                <w:lang w:eastAsia="ru-RU"/>
              </w:rPr>
              <w:t xml:space="preserve"> ЦРБ»</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 5</w:t>
            </w:r>
          </w:p>
        </w:tc>
      </w:tr>
      <w:tr w:rsidR="0001142C">
        <w:trPr>
          <w:cantSplit/>
          <w:trHeight w:val="665"/>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ГБУЗ «Брянская городская больница № 8»</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 5</w:t>
            </w:r>
          </w:p>
        </w:tc>
      </w:tr>
      <w:tr w:rsidR="0001142C">
        <w:trPr>
          <w:cantSplit/>
          <w:trHeight w:val="847"/>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ГБУЗ «</w:t>
            </w:r>
            <w:proofErr w:type="spellStart"/>
            <w:r>
              <w:rPr>
                <w:rFonts w:ascii="Times New Roman" w:eastAsia="Times New Roman" w:hAnsi="Times New Roman" w:cs="Times New Roman"/>
                <w:sz w:val="20"/>
                <w:szCs w:val="20"/>
                <w:lang w:eastAsia="ru-RU"/>
              </w:rPr>
              <w:t>Юдиновский</w:t>
            </w:r>
            <w:proofErr w:type="spellEnd"/>
            <w:r>
              <w:rPr>
                <w:rFonts w:ascii="Times New Roman" w:eastAsia="Times New Roman" w:hAnsi="Times New Roman" w:cs="Times New Roman"/>
                <w:sz w:val="20"/>
                <w:szCs w:val="20"/>
                <w:lang w:eastAsia="ru-RU"/>
              </w:rPr>
              <w:t xml:space="preserve"> реабилитационный центр»</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3</w:t>
            </w:r>
            <w:r>
              <w:rPr>
                <w:rFonts w:ascii="Times New Roman" w:eastAsia="Times New Roman" w:hAnsi="Times New Roman" w:cs="Times New Roman"/>
                <w:sz w:val="20"/>
                <w:szCs w:val="20"/>
                <w:lang w:eastAsia="ru-RU"/>
              </w:rPr>
              <w:t xml:space="preserve"> – 5</w:t>
            </w:r>
          </w:p>
        </w:tc>
      </w:tr>
      <w:tr w:rsidR="0001142C">
        <w:trPr>
          <w:cantSplit/>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ГАУ «Медицинский центр г. Жуковки»</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3</w:t>
            </w:r>
            <w:r>
              <w:rPr>
                <w:rFonts w:ascii="Times New Roman" w:eastAsia="Times New Roman" w:hAnsi="Times New Roman" w:cs="Times New Roman"/>
                <w:sz w:val="20"/>
                <w:szCs w:val="20"/>
                <w:lang w:eastAsia="ru-RU"/>
              </w:rPr>
              <w:t xml:space="preserve"> – 5</w:t>
            </w:r>
          </w:p>
        </w:tc>
      </w:tr>
      <w:tr w:rsidR="0001142C">
        <w:trPr>
          <w:cantSplit/>
          <w:trHeight w:val="36"/>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ГАУЗ «Санаторий «</w:t>
            </w:r>
            <w:proofErr w:type="spellStart"/>
            <w:r>
              <w:rPr>
                <w:rFonts w:ascii="Times New Roman" w:eastAsia="Times New Roman" w:hAnsi="Times New Roman" w:cs="Times New Roman"/>
                <w:sz w:val="20"/>
                <w:szCs w:val="20"/>
                <w:lang w:eastAsia="ru-RU"/>
              </w:rPr>
              <w:t>Домашово</w:t>
            </w:r>
            <w:proofErr w:type="spellEnd"/>
            <w:r>
              <w:rPr>
                <w:rFonts w:ascii="Times New Roman" w:eastAsia="Times New Roman" w:hAnsi="Times New Roman" w:cs="Times New Roman"/>
                <w:sz w:val="20"/>
                <w:szCs w:val="20"/>
                <w:lang w:eastAsia="ru-RU"/>
              </w:rPr>
              <w:t>» для детей с родителями»</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r>
      <w:tr w:rsidR="0001142C">
        <w:trPr>
          <w:cantSplit/>
          <w:trHeight w:val="36"/>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Всего коек</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265</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139</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r>
      <w:tr w:rsidR="0001142C">
        <w:trPr>
          <w:cantSplit/>
        </w:trPr>
        <w:tc>
          <w:tcPr>
            <w:tcW w:w="174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Показатель обеспеченности</w:t>
            </w:r>
          </w:p>
          <w:p w:rsidR="0001142C" w:rsidRDefault="002A4444">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(на 10 тыс. взрослых.)</w:t>
            </w:r>
          </w:p>
        </w:tc>
        <w:tc>
          <w:tcPr>
            <w:tcW w:w="83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Х</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0,7</w:t>
            </w:r>
          </w:p>
        </w:tc>
        <w:tc>
          <w:tcPr>
            <w:tcW w:w="1493"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1,5</w:t>
            </w:r>
          </w:p>
        </w:tc>
        <w:tc>
          <w:tcPr>
            <w:tcW w:w="1494"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0,6</w:t>
            </w:r>
          </w:p>
        </w:tc>
        <w:tc>
          <w:tcPr>
            <w:tcW w:w="802"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Х</w:t>
            </w:r>
          </w:p>
        </w:tc>
      </w:tr>
    </w:tbl>
    <w:p w:rsidR="0001142C" w:rsidRDefault="0001142C">
      <w:pPr>
        <w:pStyle w:val="15"/>
        <w:spacing w:line="240" w:lineRule="auto"/>
        <w:ind w:firstLine="0"/>
        <w:jc w:val="both"/>
        <w:rPr>
          <w:color w:val="auto"/>
          <w:sz w:val="28"/>
          <w:szCs w:val="28"/>
        </w:rPr>
      </w:pPr>
    </w:p>
    <w:p w:rsidR="0001142C" w:rsidRDefault="002A4444">
      <w:pPr>
        <w:pStyle w:val="3"/>
        <w:numPr>
          <w:ilvl w:val="0"/>
          <w:numId w:val="16"/>
        </w:numPr>
        <w:tabs>
          <w:tab w:val="left" w:pos="9214"/>
        </w:tabs>
        <w:spacing w:before="360" w:line="216" w:lineRule="auto"/>
        <w:ind w:left="0" w:firstLine="7371"/>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Основные показатели работы реабилитационных коек 2–</w:t>
      </w:r>
      <w:proofErr w:type="spellStart"/>
      <w:r>
        <w:rPr>
          <w:rFonts w:ascii="Times New Roman" w:hAnsi="Times New Roman" w:cs="Times New Roman"/>
          <w:color w:val="auto"/>
          <w:sz w:val="28"/>
          <w:szCs w:val="28"/>
        </w:rPr>
        <w:t>го</w:t>
      </w:r>
      <w:proofErr w:type="spellEnd"/>
      <w:r>
        <w:rPr>
          <w:rFonts w:ascii="Times New Roman" w:hAnsi="Times New Roman" w:cs="Times New Roman"/>
          <w:color w:val="auto"/>
          <w:sz w:val="28"/>
          <w:szCs w:val="28"/>
        </w:rPr>
        <w:t xml:space="preserve"> этапа для взрослых медицинских организаций Брянской области за 2022 – 2024 гг.</w:t>
      </w:r>
    </w:p>
    <w:tbl>
      <w:tblPr>
        <w:tblStyle w:val="aff5"/>
        <w:tblW w:w="4800" w:type="pct"/>
        <w:jc w:val="center"/>
        <w:tblLayout w:type="fixed"/>
        <w:tblCellMar>
          <w:top w:w="28" w:type="dxa"/>
          <w:bottom w:w="28" w:type="dxa"/>
        </w:tblCellMar>
        <w:tblLook w:val="04A0" w:firstRow="1" w:lastRow="0" w:firstColumn="1" w:lastColumn="0" w:noHBand="0" w:noVBand="1"/>
      </w:tblPr>
      <w:tblGrid>
        <w:gridCol w:w="2456"/>
        <w:gridCol w:w="1538"/>
        <w:gridCol w:w="1499"/>
        <w:gridCol w:w="1127"/>
        <w:gridCol w:w="871"/>
        <w:gridCol w:w="1698"/>
      </w:tblGrid>
      <w:tr w:rsidR="0001142C">
        <w:trPr>
          <w:trHeight w:val="454"/>
          <w:tblHeader/>
          <w:jc w:val="center"/>
        </w:trPr>
        <w:tc>
          <w:tcPr>
            <w:tcW w:w="2401"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Профиль МР</w:t>
            </w:r>
          </w:p>
        </w:tc>
        <w:tc>
          <w:tcPr>
            <w:tcW w:w="1503" w:type="dxa"/>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Число среднегодовых коек</w:t>
            </w:r>
          </w:p>
        </w:tc>
        <w:tc>
          <w:tcPr>
            <w:tcW w:w="1465" w:type="dxa"/>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Средняя длительность, лечения/дни</w:t>
            </w:r>
          </w:p>
        </w:tc>
        <w:tc>
          <w:tcPr>
            <w:tcW w:w="1101" w:type="dxa"/>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Занятость в году, дни</w:t>
            </w:r>
          </w:p>
        </w:tc>
        <w:tc>
          <w:tcPr>
            <w:tcW w:w="851" w:type="dxa"/>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Оборот койки</w:t>
            </w:r>
          </w:p>
        </w:tc>
        <w:tc>
          <w:tcPr>
            <w:tcW w:w="1659" w:type="dxa"/>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Обеспеченность на 10 тыс. застрахованного населения</w:t>
            </w:r>
          </w:p>
        </w:tc>
      </w:tr>
      <w:tr w:rsidR="0001142C">
        <w:trPr>
          <w:trHeight w:val="296"/>
          <w:jc w:val="center"/>
        </w:trPr>
        <w:tc>
          <w:tcPr>
            <w:tcW w:w="8980" w:type="dxa"/>
            <w:gridSpan w:val="6"/>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2022г.</w:t>
            </w: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b/>
                <w:sz w:val="20"/>
                <w:szCs w:val="20"/>
              </w:rPr>
            </w:pPr>
            <w:r>
              <w:rPr>
                <w:rFonts w:ascii="Times New Roman" w:eastAsia="Calibri" w:hAnsi="Times New Roman" w:cs="Times New Roman"/>
                <w:b/>
                <w:kern w:val="2"/>
                <w:sz w:val="20"/>
                <w:szCs w:val="20"/>
              </w:rPr>
              <w:t>реабилитационные для взрослых</w:t>
            </w:r>
          </w:p>
        </w:tc>
        <w:tc>
          <w:tcPr>
            <w:tcW w:w="1503"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212</w:t>
            </w:r>
          </w:p>
        </w:tc>
        <w:tc>
          <w:tcPr>
            <w:tcW w:w="1465" w:type="dxa"/>
            <w:vAlign w:val="bottom"/>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13,4</w:t>
            </w:r>
          </w:p>
        </w:tc>
        <w:tc>
          <w:tcPr>
            <w:tcW w:w="1101" w:type="dxa"/>
            <w:vAlign w:val="bottom"/>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246</w:t>
            </w:r>
          </w:p>
        </w:tc>
        <w:tc>
          <w:tcPr>
            <w:tcW w:w="851" w:type="dxa"/>
            <w:vAlign w:val="bottom"/>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18,9</w:t>
            </w:r>
          </w:p>
        </w:tc>
        <w:tc>
          <w:tcPr>
            <w:tcW w:w="1659"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2,2</w:t>
            </w: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для взрослых больных с заболеваниями центральной нервной системы и органов чувств</w:t>
            </w:r>
          </w:p>
        </w:tc>
        <w:tc>
          <w:tcPr>
            <w:tcW w:w="150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81</w:t>
            </w:r>
          </w:p>
        </w:tc>
        <w:tc>
          <w:tcPr>
            <w:tcW w:w="146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15,3</w:t>
            </w:r>
          </w:p>
        </w:tc>
        <w:tc>
          <w:tcPr>
            <w:tcW w:w="110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222</w:t>
            </w:r>
          </w:p>
        </w:tc>
        <w:tc>
          <w:tcPr>
            <w:tcW w:w="85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14,5</w:t>
            </w:r>
          </w:p>
        </w:tc>
        <w:tc>
          <w:tcPr>
            <w:tcW w:w="1659" w:type="dxa"/>
            <w:vMerge w:val="restart"/>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Х</w:t>
            </w: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реабилитационные для взрослых больных с заболеваниями </w:t>
            </w:r>
            <w:proofErr w:type="spellStart"/>
            <w:r>
              <w:rPr>
                <w:rFonts w:ascii="Times New Roman" w:eastAsia="Calibri" w:hAnsi="Times New Roman" w:cs="Times New Roman"/>
                <w:kern w:val="2"/>
                <w:sz w:val="20"/>
                <w:szCs w:val="20"/>
              </w:rPr>
              <w:t>опорно</w:t>
            </w:r>
            <w:proofErr w:type="spellEnd"/>
            <w:r>
              <w:rPr>
                <w:rFonts w:ascii="Times New Roman" w:eastAsia="Calibri" w:hAnsi="Times New Roman" w:cs="Times New Roman"/>
                <w:kern w:val="2"/>
                <w:sz w:val="20"/>
                <w:szCs w:val="20"/>
              </w:rPr>
              <w:t>–двигательного аппарата и периферической нервной системы</w:t>
            </w:r>
          </w:p>
        </w:tc>
        <w:tc>
          <w:tcPr>
            <w:tcW w:w="150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64</w:t>
            </w:r>
          </w:p>
        </w:tc>
        <w:tc>
          <w:tcPr>
            <w:tcW w:w="146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w:t>
            </w:r>
          </w:p>
        </w:tc>
        <w:tc>
          <w:tcPr>
            <w:tcW w:w="110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326</w:t>
            </w:r>
          </w:p>
        </w:tc>
        <w:tc>
          <w:tcPr>
            <w:tcW w:w="85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13,7</w:t>
            </w:r>
          </w:p>
        </w:tc>
        <w:tc>
          <w:tcPr>
            <w:tcW w:w="1659" w:type="dxa"/>
            <w:vMerge/>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соматические</w:t>
            </w:r>
          </w:p>
        </w:tc>
        <w:tc>
          <w:tcPr>
            <w:tcW w:w="150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67</w:t>
            </w:r>
          </w:p>
        </w:tc>
        <w:tc>
          <w:tcPr>
            <w:tcW w:w="146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11,5</w:t>
            </w:r>
          </w:p>
        </w:tc>
        <w:tc>
          <w:tcPr>
            <w:tcW w:w="110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238</w:t>
            </w:r>
          </w:p>
        </w:tc>
        <w:tc>
          <w:tcPr>
            <w:tcW w:w="85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20,7</w:t>
            </w:r>
          </w:p>
        </w:tc>
        <w:tc>
          <w:tcPr>
            <w:tcW w:w="1659" w:type="dxa"/>
            <w:vMerge/>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340"/>
          <w:jc w:val="center"/>
        </w:trPr>
        <w:tc>
          <w:tcPr>
            <w:tcW w:w="8980" w:type="dxa"/>
            <w:gridSpan w:val="6"/>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lastRenderedPageBreak/>
              <w:t>2023 г.</w:t>
            </w: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b/>
                <w:sz w:val="20"/>
                <w:szCs w:val="20"/>
              </w:rPr>
            </w:pPr>
            <w:r>
              <w:rPr>
                <w:rFonts w:ascii="Times New Roman" w:eastAsia="Calibri" w:hAnsi="Times New Roman" w:cs="Times New Roman"/>
                <w:b/>
                <w:kern w:val="2"/>
                <w:sz w:val="20"/>
                <w:szCs w:val="20"/>
              </w:rPr>
              <w:t>реабилитационные для взрослых</w:t>
            </w:r>
          </w:p>
        </w:tc>
        <w:tc>
          <w:tcPr>
            <w:tcW w:w="1503"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228</w:t>
            </w:r>
          </w:p>
        </w:tc>
        <w:tc>
          <w:tcPr>
            <w:tcW w:w="1465"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13,8</w:t>
            </w:r>
          </w:p>
        </w:tc>
        <w:tc>
          <w:tcPr>
            <w:tcW w:w="1101"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312</w:t>
            </w:r>
          </w:p>
        </w:tc>
        <w:tc>
          <w:tcPr>
            <w:tcW w:w="851"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22,6</w:t>
            </w:r>
          </w:p>
        </w:tc>
        <w:tc>
          <w:tcPr>
            <w:tcW w:w="1659"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2,5</w:t>
            </w: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для взрослых больных с заболеваниями центральной нервной системы и органов чувств</w:t>
            </w:r>
          </w:p>
        </w:tc>
        <w:tc>
          <w:tcPr>
            <w:tcW w:w="150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98</w:t>
            </w:r>
          </w:p>
        </w:tc>
        <w:tc>
          <w:tcPr>
            <w:tcW w:w="146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16,1</w:t>
            </w:r>
          </w:p>
        </w:tc>
        <w:tc>
          <w:tcPr>
            <w:tcW w:w="110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310</w:t>
            </w:r>
          </w:p>
        </w:tc>
        <w:tc>
          <w:tcPr>
            <w:tcW w:w="85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19,3</w:t>
            </w:r>
          </w:p>
        </w:tc>
        <w:tc>
          <w:tcPr>
            <w:tcW w:w="1659" w:type="dxa"/>
            <w:vMerge w:val="restart"/>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Х</w:t>
            </w: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реабилитационные для взрослых больных с заболеваниями </w:t>
            </w:r>
            <w:proofErr w:type="spellStart"/>
            <w:r>
              <w:rPr>
                <w:rFonts w:ascii="Times New Roman" w:eastAsia="Calibri" w:hAnsi="Times New Roman" w:cs="Times New Roman"/>
                <w:kern w:val="2"/>
                <w:sz w:val="20"/>
                <w:szCs w:val="20"/>
              </w:rPr>
              <w:t>опорно</w:t>
            </w:r>
            <w:proofErr w:type="spellEnd"/>
            <w:r>
              <w:rPr>
                <w:rFonts w:ascii="Times New Roman" w:eastAsia="Calibri" w:hAnsi="Times New Roman" w:cs="Times New Roman"/>
                <w:kern w:val="2"/>
                <w:sz w:val="20"/>
                <w:szCs w:val="20"/>
              </w:rPr>
              <w:t>–двигательного аппарата и периферической нервной системы</w:t>
            </w:r>
          </w:p>
        </w:tc>
        <w:tc>
          <w:tcPr>
            <w:tcW w:w="150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69</w:t>
            </w:r>
          </w:p>
        </w:tc>
        <w:tc>
          <w:tcPr>
            <w:tcW w:w="146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110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335</w:t>
            </w:r>
          </w:p>
        </w:tc>
        <w:tc>
          <w:tcPr>
            <w:tcW w:w="85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25,6</w:t>
            </w:r>
          </w:p>
        </w:tc>
        <w:tc>
          <w:tcPr>
            <w:tcW w:w="1659" w:type="dxa"/>
            <w:vMerge/>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соматические</w:t>
            </w:r>
          </w:p>
        </w:tc>
        <w:tc>
          <w:tcPr>
            <w:tcW w:w="150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w:t>
            </w:r>
          </w:p>
        </w:tc>
        <w:tc>
          <w:tcPr>
            <w:tcW w:w="146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11,7</w:t>
            </w:r>
          </w:p>
        </w:tc>
        <w:tc>
          <w:tcPr>
            <w:tcW w:w="110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289</w:t>
            </w:r>
          </w:p>
        </w:tc>
        <w:tc>
          <w:tcPr>
            <w:tcW w:w="85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24,7</w:t>
            </w:r>
          </w:p>
        </w:tc>
        <w:tc>
          <w:tcPr>
            <w:tcW w:w="1659" w:type="dxa"/>
            <w:vMerge/>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340"/>
          <w:jc w:val="center"/>
        </w:trPr>
        <w:tc>
          <w:tcPr>
            <w:tcW w:w="8980" w:type="dxa"/>
            <w:gridSpan w:val="6"/>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2024 г.</w:t>
            </w:r>
          </w:p>
        </w:tc>
      </w:tr>
      <w:tr w:rsidR="0001142C">
        <w:trPr>
          <w:trHeight w:val="302"/>
          <w:jc w:val="center"/>
        </w:trPr>
        <w:tc>
          <w:tcPr>
            <w:tcW w:w="2401" w:type="dxa"/>
            <w:vAlign w:val="center"/>
          </w:tcPr>
          <w:p w:rsidR="0001142C" w:rsidRDefault="002A4444">
            <w:pPr>
              <w:spacing w:after="0" w:line="240" w:lineRule="auto"/>
              <w:rPr>
                <w:rFonts w:ascii="Times New Roman" w:hAnsi="Times New Roman" w:cs="Times New Roman"/>
                <w:b/>
                <w:sz w:val="20"/>
                <w:szCs w:val="20"/>
              </w:rPr>
            </w:pPr>
            <w:r>
              <w:rPr>
                <w:rFonts w:ascii="Times New Roman" w:eastAsia="Calibri" w:hAnsi="Times New Roman" w:cs="Times New Roman"/>
                <w:b/>
                <w:kern w:val="2"/>
                <w:sz w:val="20"/>
                <w:szCs w:val="20"/>
              </w:rPr>
              <w:t>реабилитационные для взрослых</w:t>
            </w:r>
          </w:p>
        </w:tc>
        <w:tc>
          <w:tcPr>
            <w:tcW w:w="1503"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247</w:t>
            </w:r>
          </w:p>
        </w:tc>
        <w:tc>
          <w:tcPr>
            <w:tcW w:w="1465"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13,7</w:t>
            </w:r>
          </w:p>
        </w:tc>
        <w:tc>
          <w:tcPr>
            <w:tcW w:w="1101"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305</w:t>
            </w:r>
          </w:p>
        </w:tc>
        <w:tc>
          <w:tcPr>
            <w:tcW w:w="851"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22,3</w:t>
            </w:r>
          </w:p>
        </w:tc>
        <w:tc>
          <w:tcPr>
            <w:tcW w:w="1659" w:type="dxa"/>
            <w:vAlign w:val="center"/>
          </w:tcPr>
          <w:p w:rsidR="0001142C" w:rsidRDefault="002A4444">
            <w:pPr>
              <w:spacing w:after="0" w:line="240"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2,7</w:t>
            </w: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для взрослых больных с заболеваниями центральной нервной системы и органов чувств</w:t>
            </w:r>
          </w:p>
        </w:tc>
        <w:tc>
          <w:tcPr>
            <w:tcW w:w="150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146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15,8</w:t>
            </w:r>
          </w:p>
        </w:tc>
        <w:tc>
          <w:tcPr>
            <w:tcW w:w="110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302</w:t>
            </w:r>
          </w:p>
        </w:tc>
        <w:tc>
          <w:tcPr>
            <w:tcW w:w="85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19,1</w:t>
            </w:r>
          </w:p>
        </w:tc>
        <w:tc>
          <w:tcPr>
            <w:tcW w:w="1659" w:type="dxa"/>
            <w:vMerge w:val="restart"/>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Х</w:t>
            </w:r>
          </w:p>
        </w:tc>
      </w:tr>
      <w:tr w:rsidR="0001142C">
        <w:trPr>
          <w:trHeight w:val="340"/>
          <w:jc w:val="center"/>
        </w:trPr>
        <w:tc>
          <w:tcPr>
            <w:tcW w:w="240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реабилитационные для взрослых больных с заболеваниями </w:t>
            </w:r>
            <w:proofErr w:type="spellStart"/>
            <w:r>
              <w:rPr>
                <w:rFonts w:ascii="Times New Roman" w:eastAsia="Calibri" w:hAnsi="Times New Roman" w:cs="Times New Roman"/>
                <w:kern w:val="2"/>
                <w:sz w:val="20"/>
                <w:szCs w:val="20"/>
              </w:rPr>
              <w:t>опорно</w:t>
            </w:r>
            <w:proofErr w:type="spellEnd"/>
            <w:r>
              <w:rPr>
                <w:rFonts w:ascii="Times New Roman" w:eastAsia="Calibri" w:hAnsi="Times New Roman" w:cs="Times New Roman"/>
                <w:kern w:val="2"/>
                <w:sz w:val="20"/>
                <w:szCs w:val="20"/>
              </w:rPr>
              <w:t>–двигательного аппарата и периферической нервной системы</w:t>
            </w:r>
          </w:p>
        </w:tc>
        <w:tc>
          <w:tcPr>
            <w:tcW w:w="150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82</w:t>
            </w:r>
          </w:p>
        </w:tc>
        <w:tc>
          <w:tcPr>
            <w:tcW w:w="146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110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322</w:t>
            </w:r>
          </w:p>
        </w:tc>
        <w:tc>
          <w:tcPr>
            <w:tcW w:w="85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24,2</w:t>
            </w:r>
          </w:p>
        </w:tc>
        <w:tc>
          <w:tcPr>
            <w:tcW w:w="1659" w:type="dxa"/>
            <w:vMerge/>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454"/>
          <w:jc w:val="center"/>
        </w:trPr>
        <w:tc>
          <w:tcPr>
            <w:tcW w:w="2401"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соматические</w:t>
            </w:r>
          </w:p>
        </w:tc>
        <w:tc>
          <w:tcPr>
            <w:tcW w:w="1503"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61</w:t>
            </w:r>
          </w:p>
        </w:tc>
        <w:tc>
          <w:tcPr>
            <w:tcW w:w="1465"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110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288</w:t>
            </w:r>
          </w:p>
        </w:tc>
        <w:tc>
          <w:tcPr>
            <w:tcW w:w="851"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25,3</w:t>
            </w:r>
          </w:p>
        </w:tc>
        <w:tc>
          <w:tcPr>
            <w:tcW w:w="1659" w:type="dxa"/>
            <w:vMerge/>
            <w:vAlign w:val="center"/>
          </w:tcPr>
          <w:p w:rsidR="0001142C" w:rsidRDefault="0001142C">
            <w:pPr>
              <w:spacing w:after="0" w:line="240" w:lineRule="auto"/>
              <w:jc w:val="center"/>
              <w:rPr>
                <w:rFonts w:ascii="Times New Roman" w:hAnsi="Times New Roman" w:cs="Times New Roman"/>
                <w:sz w:val="20"/>
                <w:szCs w:val="20"/>
              </w:rPr>
            </w:pPr>
          </w:p>
        </w:tc>
      </w:tr>
    </w:tbl>
    <w:p w:rsidR="0001142C" w:rsidRDefault="0001142C">
      <w:pPr>
        <w:widowControl w:val="0"/>
        <w:spacing w:after="0" w:line="240" w:lineRule="auto"/>
        <w:ind w:firstLine="709"/>
        <w:jc w:val="both"/>
        <w:rPr>
          <w:rFonts w:ascii="Times New Roman" w:eastAsia="Times New Roman" w:hAnsi="Times New Roman" w:cs="Times New Roman"/>
          <w:sz w:val="28"/>
          <w:szCs w:val="28"/>
          <w:lang w:eastAsia="ru-RU"/>
        </w:rPr>
      </w:pP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Из представленных в </w:t>
      </w:r>
      <w:r>
        <w:rPr>
          <w:rFonts w:ascii="Times New Roman" w:hAnsi="Times New Roman" w:cs="Times New Roman"/>
          <w:sz w:val="28"/>
          <w:szCs w:val="28"/>
        </w:rPr>
        <w:t>таблице данных</w:t>
      </w:r>
      <w:r>
        <w:rPr>
          <w:rFonts w:ascii="Times New Roman" w:eastAsia="Times New Roman" w:hAnsi="Times New Roman" w:cs="Times New Roman"/>
          <w:sz w:val="28"/>
          <w:szCs w:val="28"/>
          <w:lang w:eastAsia="ru-RU"/>
        </w:rPr>
        <w:t xml:space="preserve"> следует, что на протяжении 2022 – 2024 годов увеличивается коечная мощность отделений 2–</w:t>
      </w:r>
      <w:proofErr w:type="spellStart"/>
      <w:r>
        <w:rPr>
          <w:rFonts w:ascii="Times New Roman" w:eastAsia="Times New Roman" w:hAnsi="Times New Roman" w:cs="Times New Roman"/>
          <w:sz w:val="28"/>
          <w:szCs w:val="28"/>
          <w:lang w:eastAsia="ru-RU"/>
        </w:rPr>
        <w:t>го</w:t>
      </w:r>
      <w:proofErr w:type="spellEnd"/>
      <w:r>
        <w:rPr>
          <w:rFonts w:ascii="Times New Roman" w:eastAsia="Times New Roman" w:hAnsi="Times New Roman" w:cs="Times New Roman"/>
          <w:sz w:val="28"/>
          <w:szCs w:val="28"/>
          <w:lang w:eastAsia="ru-RU"/>
        </w:rPr>
        <w:t xml:space="preserve"> этапа медицинской реабилитации взрослого населения региона (+</w:t>
      </w:r>
      <w:r>
        <w:rPr>
          <w:rFonts w:ascii="Times New Roman" w:eastAsia="Times New Roman" w:hAnsi="Times New Roman" w:cs="Times New Roman"/>
          <w:spacing w:val="-4"/>
          <w:sz w:val="28"/>
          <w:szCs w:val="28"/>
          <w:lang w:eastAsia="ru-RU"/>
        </w:rPr>
        <w:t> </w:t>
      </w:r>
      <w:r>
        <w:rPr>
          <w:rFonts w:ascii="Times New Roman" w:eastAsia="Times New Roman" w:hAnsi="Times New Roman" w:cs="Times New Roman"/>
          <w:sz w:val="28"/>
          <w:szCs w:val="28"/>
          <w:lang w:eastAsia="ru-RU"/>
        </w:rPr>
        <w:t xml:space="preserve">11,3% в 2024 году к числу коек 2022 года). </w:t>
      </w:r>
      <w:r>
        <w:rPr>
          <w:rFonts w:ascii="Times New Roman" w:eastAsia="Calibri" w:hAnsi="Times New Roman" w:cs="Times New Roman"/>
          <w:sz w:val="28"/>
          <w:szCs w:val="28"/>
        </w:rPr>
        <w:t xml:space="preserve">Обеспеченность реабилитационными койками взрослого населения, с учетом медицинских организаций всех форм собственности, где </w:t>
      </w:r>
      <w:r>
        <w:rPr>
          <w:rFonts w:ascii="Times New Roman" w:eastAsia="Times New Roman" w:hAnsi="Times New Roman" w:cs="Times New Roman"/>
          <w:sz w:val="28"/>
          <w:szCs w:val="28"/>
          <w:lang w:eastAsia="ru-RU"/>
        </w:rPr>
        <w:t>ЧУЗ «Больница «РЖД–Медицина» г. Брянск»</w:t>
      </w:r>
      <w:r>
        <w:rPr>
          <w:rFonts w:ascii="Times New Roman" w:eastAsia="Calibri" w:hAnsi="Times New Roman" w:cs="Times New Roman"/>
          <w:sz w:val="32"/>
          <w:szCs w:val="28"/>
        </w:rPr>
        <w:t xml:space="preserve"> </w:t>
      </w:r>
      <w:r>
        <w:rPr>
          <w:rFonts w:ascii="Times New Roman" w:eastAsia="Calibri" w:hAnsi="Times New Roman" w:cs="Times New Roman"/>
          <w:sz w:val="28"/>
          <w:szCs w:val="28"/>
        </w:rPr>
        <w:t>относится к учреждению частной формы собственности, в 2024 году в регионе – 2,8, койками, подведомственными региональному органу исполнительной власти – 2,7 на 10 тысяч взрослого населения. Региональный показатель обеспеченности койками выше, чем по Российской Федерации (2,1 на 10 тысяч населения), но еще не достиг целевого показателя (3,2 на 10 тысяч населения). Целевой показатель обеспеченности койками пациентов 3,2 планируется достичь к 2030 году за счет увеличения коечного фонда новых медицинских организаций, привлеченных в оказание помощи взрослому населению Брянской области по медицинской реабилитации.</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2023 – 2024 годах стабильно хорошая фактическая занятость коек медицинской реабилитации. Эпидемиологические условия в регионе в начале 2022 года сказались на показателях эффективности использования коек: занятость была ниже экономически обоснованного показателя (246 дней).</w:t>
      </w:r>
    </w:p>
    <w:p w:rsidR="0001142C" w:rsidRDefault="002A4444">
      <w:pPr>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 2024 году при средней длительности пребывания на койке реабилитации в 13,7 дня занятость составила 305 дней в году. Наиболее эффективно в 2024 году работали койки для реабилитации пациентов с </w:t>
      </w:r>
      <w:r>
        <w:rPr>
          <w:rFonts w:ascii="Times New Roman" w:hAnsi="Times New Roman" w:cs="Times New Roman"/>
          <w:sz w:val="28"/>
          <w:szCs w:val="28"/>
        </w:rPr>
        <w:t>заболеваниями опорно-двигательного аппарата и периферической нервной системы (322 дня). Самый низкий показатель в 2024 году на койках реабилитации соматической патологии (</w:t>
      </w:r>
      <w:proofErr w:type="spellStart"/>
      <w:r>
        <w:rPr>
          <w:rFonts w:ascii="Times New Roman" w:hAnsi="Times New Roman" w:cs="Times New Roman"/>
          <w:sz w:val="28"/>
          <w:szCs w:val="28"/>
        </w:rPr>
        <w:t>кардиореабилитация</w:t>
      </w:r>
      <w:proofErr w:type="spellEnd"/>
      <w:r>
        <w:rPr>
          <w:rFonts w:ascii="Times New Roman" w:hAnsi="Times New Roman" w:cs="Times New Roman"/>
          <w:sz w:val="28"/>
          <w:szCs w:val="28"/>
        </w:rPr>
        <w:t>). При неизменном количестве коек, показатель снижается за счет уменьшения средней длительности пребывания пациента на реабилитации (11,7 дня в 2023 году и 11,4 дня в 2024 году).</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Рассматривая соотношение коечного фонда стационарных отделений медицинской реабилитации взрослого населения в 2022 – 2024 годах, отмечается стабильное снижение доли соматических коек: с 31,6% до 24,7% в 2024 году. Доля коек реабилитации заболеваний центральной нервной системы увеличилась с 38,2% до 42,1% в 2024 году. Доля коек медицинской реабилитации заболеваний опорно-двигательного аппарата и периферической нервной системы возросла с 30,2% до 33,2% в 2024 году.</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Динамика распределения коечного фонда медицинской реабилитации не снизила доступности медицинской помощи для взрослого населения.</w:t>
      </w:r>
    </w:p>
    <w:p w:rsidR="0001142C" w:rsidRDefault="002A4444">
      <w:pPr>
        <w:widowControl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Оказание 3 этапа медицинской реабилитационной помощи осуществляется </w:t>
      </w:r>
      <w:r>
        <w:rPr>
          <w:rFonts w:ascii="Times New Roman" w:hAnsi="Times New Roman" w:cs="Times New Roman"/>
          <w:sz w:val="28"/>
          <w:szCs w:val="28"/>
        </w:rPr>
        <w:t>при оказании специализированной медико-санитарной помощи в амбулаторных условиях и в условиях дневного стационара.</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В амбулаторных условиях медицинская реабилитация взрослому населению осуществляется </w:t>
      </w:r>
      <w:r>
        <w:rPr>
          <w:rFonts w:ascii="Times New Roman" w:eastAsia="Calibri" w:hAnsi="Times New Roman" w:cs="Times New Roman"/>
          <w:sz w:val="28"/>
          <w:szCs w:val="28"/>
        </w:rPr>
        <w:t xml:space="preserve">на базе 5 </w:t>
      </w:r>
      <w:r>
        <w:rPr>
          <w:rFonts w:ascii="Times New Roman" w:eastAsia="Times New Roman" w:hAnsi="Times New Roman" w:cs="Times New Roman"/>
          <w:sz w:val="28"/>
          <w:szCs w:val="28"/>
          <w:lang w:eastAsia="ru-RU"/>
        </w:rPr>
        <w:t>амбулаторных отделений медицинской реабилитации: ГАУЗ «Брянская городская поликлиника № 4», ГАУЗ «Брянская городская поликлиника №</w:t>
      </w:r>
      <w:r>
        <w:rPr>
          <w:rFonts w:ascii="Times New Roman" w:eastAsia="Times New Roman" w:hAnsi="Times New Roman" w:cs="Times New Roman"/>
          <w:spacing w:val="-4"/>
          <w:sz w:val="28"/>
          <w:szCs w:val="28"/>
          <w:lang w:eastAsia="ru-RU"/>
        </w:rPr>
        <w:t> </w:t>
      </w:r>
      <w:r>
        <w:rPr>
          <w:rFonts w:ascii="Times New Roman" w:eastAsia="Times New Roman" w:hAnsi="Times New Roman" w:cs="Times New Roman"/>
          <w:sz w:val="28"/>
          <w:szCs w:val="28"/>
          <w:lang w:eastAsia="ru-RU"/>
        </w:rPr>
        <w:t>1», ГБУЗ «Брянская городская больница № 8», ГАУ</w:t>
      </w:r>
      <w:r>
        <w:rPr>
          <w:rFonts w:ascii="Times New Roman" w:eastAsia="Times New Roman" w:hAnsi="Times New Roman" w:cs="Times New Roman"/>
          <w:spacing w:val="-4"/>
          <w:sz w:val="28"/>
          <w:szCs w:val="28"/>
          <w:lang w:eastAsia="ru-RU"/>
        </w:rPr>
        <w:t xml:space="preserve"> «Медицинский центр г. Жуковки», Брянский филиал акционерного общества «Московское протезно-ортопедическое предприятие».</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В условиях дневного стационара медицинская реабилитация взрослому населению осуществляется </w:t>
      </w:r>
      <w:r>
        <w:rPr>
          <w:rFonts w:ascii="Times New Roman" w:eastAsia="Calibri" w:hAnsi="Times New Roman" w:cs="Times New Roman"/>
          <w:sz w:val="28"/>
          <w:szCs w:val="28"/>
        </w:rPr>
        <w:t>на базе:</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6"/>
          <w:sz w:val="28"/>
          <w:szCs w:val="28"/>
          <w:lang w:eastAsia="ru-RU"/>
        </w:rPr>
        <w:t>ЧУЗ «Больница «РЖД–Медицина»</w:t>
      </w:r>
      <w:r>
        <w:rPr>
          <w:rFonts w:ascii="Times New Roman" w:eastAsia="Times New Roman" w:hAnsi="Times New Roman" w:cs="Times New Roman"/>
          <w:sz w:val="28"/>
          <w:szCs w:val="28"/>
          <w:lang w:eastAsia="ru-RU"/>
        </w:rPr>
        <w:t xml:space="preserve"> г. Брянск», ГАУЗ </w:t>
      </w:r>
      <w:r>
        <w:rPr>
          <w:rFonts w:ascii="Times New Roman" w:eastAsia="Times New Roman" w:hAnsi="Times New Roman" w:cs="Times New Roman"/>
          <w:spacing w:val="-4"/>
          <w:sz w:val="28"/>
          <w:szCs w:val="28"/>
          <w:lang w:eastAsia="ru-RU"/>
        </w:rPr>
        <w:t>«Брянская городская больница № 1», ГАУ «Медицинский центр г. Жуковки», Брянский филиал акционерного общества «Московское протезно-ортопедическое предприятие».</w:t>
      </w:r>
      <w:r>
        <w:rPr>
          <w:rFonts w:ascii="Times New Roman" w:eastAsia="Times New Roman" w:hAnsi="Times New Roman" w:cs="Times New Roman"/>
          <w:sz w:val="28"/>
          <w:szCs w:val="28"/>
          <w:lang w:eastAsia="ru-RU"/>
        </w:rPr>
        <w:t xml:space="preserve"> Коечная мощность отделений дневного стационара в 2024 году – 69 коек (в 2023 году – 41). Потребность в этом виде медицинской помощи (амбулаторная, дневного стационара) полностью удовлетворяются имеющимися мощностями.</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«Якорной» организацией, по профилю «медицинская реабилитация», выполняющий </w:t>
      </w:r>
      <w:r>
        <w:rPr>
          <w:rFonts w:ascii="Times New Roman" w:hAnsi="Times New Roman" w:cs="Times New Roman"/>
          <w:sz w:val="28"/>
          <w:szCs w:val="28"/>
        </w:rPr>
        <w:t>организационную и контролирующую функции,</w:t>
      </w:r>
      <w:r>
        <w:rPr>
          <w:rFonts w:ascii="Times New Roman" w:eastAsia="Times New Roman" w:hAnsi="Times New Roman" w:cs="Times New Roman"/>
          <w:sz w:val="28"/>
          <w:szCs w:val="28"/>
          <w:lang w:eastAsia="ru-RU"/>
        </w:rPr>
        <w:t xml:space="preserve"> является </w:t>
      </w:r>
      <w:r>
        <w:rPr>
          <w:rFonts w:ascii="Times New Roman" w:eastAsia="Times New Roman" w:hAnsi="Times New Roman" w:cs="Times New Roman"/>
          <w:spacing w:val="-4"/>
          <w:sz w:val="28"/>
          <w:szCs w:val="28"/>
          <w:lang w:eastAsia="ru-RU"/>
        </w:rPr>
        <w:t xml:space="preserve">ГАУ </w:t>
      </w:r>
      <w:r>
        <w:rPr>
          <w:rFonts w:ascii="Times New Roman" w:eastAsia="Times New Roman" w:hAnsi="Times New Roman" w:cs="Times New Roman"/>
          <w:sz w:val="28"/>
          <w:szCs w:val="28"/>
          <w:lang w:eastAsia="ru-RU"/>
        </w:rPr>
        <w:t xml:space="preserve">«Медицинский центр г. Жуковки». На базе учреждения </w:t>
      </w:r>
      <w:r>
        <w:rPr>
          <w:rFonts w:ascii="Times New Roman" w:hAnsi="Times New Roman" w:cs="Times New Roman"/>
          <w:sz w:val="28"/>
          <w:szCs w:val="28"/>
        </w:rPr>
        <w:t xml:space="preserve">планируется организация Центра маршрутизации. Руководителем Центра маршрутизации станет главный врач, </w:t>
      </w:r>
      <w:r>
        <w:rPr>
          <w:rFonts w:ascii="Times New Roman" w:hAnsi="Times New Roman" w:cs="Times New Roman"/>
          <w:bCs/>
          <w:sz w:val="28"/>
          <w:szCs w:val="28"/>
        </w:rPr>
        <w:t>главный внештатный специалист по медицинской реабилитации департамента здравоохранения Брянской области.</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 xml:space="preserve">Схема </w:t>
      </w:r>
      <w:r>
        <w:rPr>
          <w:rFonts w:ascii="Times New Roman" w:eastAsia="Calibri" w:hAnsi="Times New Roman" w:cs="Times New Roman"/>
          <w:sz w:val="28"/>
          <w:szCs w:val="28"/>
        </w:rPr>
        <w:lastRenderedPageBreak/>
        <w:t>маршрутизации взрослого населения по профилю «медицинская реабилитация» в Брянской области утверждена</w:t>
      </w:r>
      <w:r>
        <w:rPr>
          <w:rFonts w:ascii="Times New Roman" w:eastAsia="Times New Roman" w:hAnsi="Times New Roman" w:cs="Times New Roman"/>
          <w:sz w:val="28"/>
          <w:szCs w:val="28"/>
          <w:lang w:eastAsia="ru-RU"/>
        </w:rPr>
        <w:t xml:space="preserve"> приказом департамента здравоохранения от 21 февраля 2025 года № 237 «Об организации медицинской реабилитации взрослому населению на территории Брянской области» на 2025 год. Маршрутизация пациентов в медицинские организации всех форм собственности распределена по территориальному признаку, с учетом профиля медицинской помощи, условий оказания, мощности.</w:t>
      </w:r>
    </w:p>
    <w:p w:rsidR="0001142C" w:rsidRDefault="002A4444">
      <w:pPr>
        <w:pStyle w:val="a8"/>
        <w:widowControl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Медицинская реабилитация детям оказывается в 3–х медицинских организациях, все они государственной формы собственности.</w:t>
      </w:r>
    </w:p>
    <w:p w:rsidR="0001142C" w:rsidRDefault="002A4444">
      <w:pPr>
        <w:pStyle w:val="a8"/>
        <w:widowControl w:val="0"/>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Согласно приказу </w:t>
      </w:r>
      <w:r>
        <w:rPr>
          <w:rFonts w:ascii="Times New Roman" w:eastAsia="Times New Roman" w:hAnsi="Times New Roman" w:cs="Times New Roman"/>
          <w:spacing w:val="8"/>
          <w:sz w:val="28"/>
          <w:szCs w:val="28"/>
          <w:lang w:eastAsia="ru-RU"/>
        </w:rPr>
        <w:t>департамента здравоохранения Брянской области от 5</w:t>
      </w:r>
      <w:r>
        <w:rPr>
          <w:rFonts w:ascii="Times New Roman" w:eastAsia="Times New Roman" w:hAnsi="Times New Roman" w:cs="Times New Roman"/>
          <w:sz w:val="28"/>
          <w:szCs w:val="28"/>
          <w:lang w:eastAsia="ru-RU"/>
        </w:rPr>
        <w:t> </w:t>
      </w:r>
      <w:r>
        <w:rPr>
          <w:rFonts w:ascii="Times New Roman" w:eastAsia="Times New Roman" w:hAnsi="Times New Roman" w:cs="Times New Roman"/>
          <w:spacing w:val="8"/>
          <w:sz w:val="28"/>
          <w:szCs w:val="28"/>
          <w:lang w:eastAsia="ru-RU"/>
        </w:rPr>
        <w:t xml:space="preserve">июня 2023 года </w:t>
      </w:r>
      <w:r>
        <w:rPr>
          <w:rFonts w:ascii="Times New Roman" w:eastAsia="Times New Roman" w:hAnsi="Times New Roman" w:cs="Times New Roman"/>
          <w:sz w:val="28"/>
          <w:szCs w:val="28"/>
          <w:lang w:eastAsia="ru-RU"/>
        </w:rPr>
        <w:t>№ 624 «Об организации медицинской реабилитации детскому населению на территории Брянской области» медицинские организации распределены по видам и формам оказания медицинской помощи детскому населению по медицинской реабилитации:</w:t>
      </w:r>
    </w:p>
    <w:p w:rsidR="0001142C" w:rsidRDefault="002A4444">
      <w:pPr>
        <w:pStyle w:val="a8"/>
        <w:widowControl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1–м этапе специализированные профильные отделения медицинских организаций (</w:t>
      </w:r>
      <w:proofErr w:type="spellStart"/>
      <w:r>
        <w:rPr>
          <w:rFonts w:ascii="Times New Roman" w:eastAsia="Times New Roman" w:hAnsi="Times New Roman" w:cs="Times New Roman"/>
          <w:sz w:val="28"/>
          <w:szCs w:val="28"/>
          <w:lang w:eastAsia="ru-RU"/>
        </w:rPr>
        <w:t>неонатологические</w:t>
      </w:r>
      <w:proofErr w:type="spellEnd"/>
      <w:r>
        <w:rPr>
          <w:rFonts w:ascii="Times New Roman" w:eastAsia="Times New Roman" w:hAnsi="Times New Roman" w:cs="Times New Roman"/>
          <w:sz w:val="28"/>
          <w:szCs w:val="28"/>
          <w:lang w:eastAsia="ru-RU"/>
        </w:rPr>
        <w:t>, анестезиологии и реанимации и т.п.);</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2–м этапе с нарушением функции центральной нервной системы ГБУЗ «Брянская областная детская больница», с нарушением функции периферической нервной системы, костно-мышечной системы, с нарушением функции центральной нервной системы, с соматическими заболеваниями  ГАУЗ «Санаторий «</w:t>
      </w:r>
      <w:proofErr w:type="spellStart"/>
      <w:r>
        <w:rPr>
          <w:rFonts w:ascii="Times New Roman" w:eastAsia="Times New Roman" w:hAnsi="Times New Roman" w:cs="Times New Roman"/>
          <w:sz w:val="28"/>
          <w:szCs w:val="28"/>
          <w:lang w:eastAsia="ru-RU"/>
        </w:rPr>
        <w:t>Домашово</w:t>
      </w:r>
      <w:proofErr w:type="spellEnd"/>
      <w:r>
        <w:rPr>
          <w:rFonts w:ascii="Times New Roman" w:eastAsia="Times New Roman" w:hAnsi="Times New Roman" w:cs="Times New Roman"/>
          <w:sz w:val="28"/>
          <w:szCs w:val="28"/>
          <w:lang w:eastAsia="ru-RU"/>
        </w:rPr>
        <w:t>» для детей с родителями»;</w:t>
      </w:r>
    </w:p>
    <w:p w:rsidR="0001142C" w:rsidRDefault="002A4444">
      <w:pPr>
        <w:pStyle w:val="a8"/>
        <w:widowControl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3–м этапе с нарушением функции периферической нервной системы, костно-мышечной системы, с нарушением функции центральной нервной системы  в условиях отделения медицинской реабилитации </w:t>
      </w:r>
      <w:r>
        <w:rPr>
          <w:rFonts w:ascii="Times New Roman" w:eastAsia="Times New Roman" w:hAnsi="Times New Roman" w:cs="Times New Roman"/>
          <w:spacing w:val="-4"/>
          <w:sz w:val="28"/>
          <w:szCs w:val="28"/>
          <w:lang w:eastAsia="ru-RU"/>
        </w:rPr>
        <w:t>дневного стационара ГБУЗ</w:t>
      </w:r>
      <w:r>
        <w:rPr>
          <w:rFonts w:ascii="Times New Roman" w:eastAsia="Times New Roman" w:hAnsi="Times New Roman" w:cs="Times New Roman"/>
          <w:sz w:val="28"/>
          <w:szCs w:val="28"/>
          <w:lang w:eastAsia="ru-RU"/>
        </w:rPr>
        <w:t xml:space="preserve"> «Брянская областная детская больница», в условиях амбулаторного отделения ГАУЗ «Брянская городская поликлиника № 5».</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Ранняя реабилитация организована на базе соматических отделений, а в случае необходимости в условиях специализированных отделений по профилю имеющегося у ребенка заболевания. Ведущим учреждением реабилитации детского населения является многопрофильная больница: ГБУЗ «Брянская областная детская больница» на базе которой в отделении реабилитации» для детей-инвалидов и детей с ограниченными возможностями функционируют 30 коек круглосуточного стационара и 25 дневного. В отделение госпитализируются дети в возрасте от 6 месяцев. Отделение </w:t>
      </w:r>
      <w:r>
        <w:rPr>
          <w:rFonts w:ascii="Times New Roman" w:hAnsi="Times New Roman" w:cs="Times New Roman"/>
          <w:sz w:val="28"/>
          <w:szCs w:val="28"/>
        </w:rPr>
        <w:t xml:space="preserve">специализируется на </w:t>
      </w:r>
      <w:r>
        <w:rPr>
          <w:rFonts w:ascii="Times New Roman" w:eastAsia="Times New Roman" w:hAnsi="Times New Roman" w:cs="Times New Roman"/>
          <w:sz w:val="28"/>
          <w:szCs w:val="28"/>
          <w:lang w:eastAsia="ru-RU"/>
        </w:rPr>
        <w:t xml:space="preserve">комплексной реабилитация детей с неврологическими заболеваниями, сопровождающимися двигательными и </w:t>
      </w:r>
      <w:proofErr w:type="spellStart"/>
      <w:r>
        <w:rPr>
          <w:rFonts w:ascii="Times New Roman" w:eastAsia="Times New Roman" w:hAnsi="Times New Roman" w:cs="Times New Roman"/>
          <w:sz w:val="28"/>
          <w:szCs w:val="28"/>
          <w:lang w:eastAsia="ru-RU"/>
        </w:rPr>
        <w:t>психоречевыми</w:t>
      </w:r>
      <w:proofErr w:type="spellEnd"/>
      <w:r>
        <w:rPr>
          <w:rFonts w:ascii="Times New Roman" w:eastAsia="Times New Roman" w:hAnsi="Times New Roman" w:cs="Times New Roman"/>
          <w:sz w:val="28"/>
          <w:szCs w:val="28"/>
          <w:lang w:eastAsia="ru-RU"/>
        </w:rPr>
        <w:t xml:space="preserve"> расстройствами.</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4"/>
          <w:sz w:val="28"/>
          <w:szCs w:val="28"/>
          <w:lang w:eastAsia="ru-RU"/>
        </w:rPr>
        <w:t>В ГАУЗ «Санаторий</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Домашово</w:t>
      </w:r>
      <w:proofErr w:type="spellEnd"/>
      <w:r>
        <w:rPr>
          <w:rFonts w:ascii="Times New Roman" w:eastAsia="Times New Roman" w:hAnsi="Times New Roman" w:cs="Times New Roman"/>
          <w:sz w:val="28"/>
          <w:szCs w:val="28"/>
          <w:lang w:eastAsia="ru-RU"/>
        </w:rPr>
        <w:t>» для детей с родителями» развернуто 20 круглосуточных коек, где оказывается медицинская помощь детям:</w:t>
      </w:r>
    </w:p>
    <w:p w:rsidR="0001142C" w:rsidRDefault="002A4444">
      <w:pPr>
        <w:pStyle w:val="a8"/>
        <w:widowControl w:val="0"/>
        <w:numPr>
          <w:ilvl w:val="0"/>
          <w:numId w:val="7"/>
        </w:numPr>
        <w:tabs>
          <w:tab w:val="left" w:pos="851"/>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после травм и операций на опорно-двигательном аппарате: переломов конечностей, вывихов с наличием контрактур, компрессионных переломов позвоночника, болезни </w:t>
      </w:r>
      <w:proofErr w:type="spellStart"/>
      <w:r>
        <w:rPr>
          <w:rFonts w:ascii="Times New Roman" w:eastAsia="Times New Roman" w:hAnsi="Times New Roman" w:cs="Times New Roman"/>
          <w:sz w:val="28"/>
          <w:szCs w:val="28"/>
          <w:lang w:eastAsia="ru-RU"/>
        </w:rPr>
        <w:t>Пертеса</w:t>
      </w:r>
      <w:proofErr w:type="spellEnd"/>
      <w:r>
        <w:rPr>
          <w:rFonts w:ascii="Times New Roman" w:eastAsia="Times New Roman" w:hAnsi="Times New Roman" w:cs="Times New Roman"/>
          <w:sz w:val="28"/>
          <w:szCs w:val="28"/>
          <w:lang w:eastAsia="ru-RU"/>
        </w:rPr>
        <w:t xml:space="preserve"> и сколиозов (после оперативного лечения), детей с ортопедической патологией после оперативного лечения (врожденная косолапость, врожденный вывих бедра, плоско-вальгусные </w:t>
      </w:r>
      <w:r>
        <w:rPr>
          <w:rFonts w:ascii="Times New Roman" w:eastAsia="Times New Roman" w:hAnsi="Times New Roman" w:cs="Times New Roman"/>
          <w:sz w:val="28"/>
          <w:szCs w:val="28"/>
          <w:lang w:eastAsia="ru-RU"/>
        </w:rPr>
        <w:lastRenderedPageBreak/>
        <w:t xml:space="preserve">стопы, приобретенные деформации конечностей, болезнь </w:t>
      </w:r>
      <w:proofErr w:type="spellStart"/>
      <w:r>
        <w:rPr>
          <w:rFonts w:ascii="Times New Roman" w:eastAsia="Times New Roman" w:hAnsi="Times New Roman" w:cs="Times New Roman"/>
          <w:sz w:val="28"/>
          <w:szCs w:val="28"/>
          <w:lang w:eastAsia="ru-RU"/>
        </w:rPr>
        <w:t>Блаунта</w:t>
      </w:r>
      <w:proofErr w:type="spellEnd"/>
      <w:r>
        <w:rPr>
          <w:rFonts w:ascii="Times New Roman" w:eastAsia="Times New Roman" w:hAnsi="Times New Roman" w:cs="Times New Roman"/>
          <w:sz w:val="28"/>
          <w:szCs w:val="28"/>
          <w:lang w:eastAsia="ru-RU"/>
        </w:rPr>
        <w:t>);</w:t>
      </w:r>
    </w:p>
    <w:p w:rsidR="0001142C" w:rsidRDefault="002A4444">
      <w:pPr>
        <w:pStyle w:val="a8"/>
        <w:widowControl w:val="0"/>
        <w:numPr>
          <w:ilvl w:val="0"/>
          <w:numId w:val="7"/>
        </w:numPr>
        <w:tabs>
          <w:tab w:val="left" w:pos="851"/>
        </w:tabs>
        <w:spacing w:after="0" w:line="240" w:lineRule="auto"/>
        <w:ind w:left="0"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с последствиями перенесенных </w:t>
      </w:r>
      <w:proofErr w:type="spellStart"/>
      <w:r>
        <w:rPr>
          <w:rFonts w:ascii="Times New Roman" w:eastAsia="Times New Roman" w:hAnsi="Times New Roman" w:cs="Times New Roman"/>
          <w:spacing w:val="-4"/>
          <w:sz w:val="28"/>
          <w:szCs w:val="28"/>
          <w:lang w:eastAsia="ru-RU"/>
        </w:rPr>
        <w:t>нейроинфекций</w:t>
      </w:r>
      <w:proofErr w:type="spellEnd"/>
      <w:r>
        <w:rPr>
          <w:rFonts w:ascii="Times New Roman" w:eastAsia="Times New Roman" w:hAnsi="Times New Roman" w:cs="Times New Roman"/>
          <w:spacing w:val="-4"/>
          <w:sz w:val="28"/>
          <w:szCs w:val="28"/>
          <w:lang w:eastAsia="ru-RU"/>
        </w:rPr>
        <w:t>, врожденными пороками развития центральной нервной системы, мышечными дистрофиями;</w:t>
      </w:r>
    </w:p>
    <w:p w:rsidR="0001142C" w:rsidRDefault="002A4444">
      <w:pPr>
        <w:pStyle w:val="a8"/>
        <w:widowControl w:val="0"/>
        <w:numPr>
          <w:ilvl w:val="0"/>
          <w:numId w:val="7"/>
        </w:numPr>
        <w:tabs>
          <w:tab w:val="left" w:pos="851"/>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детским церебральным параличом, с органическим поражением центральной нервной системы с двигательными нарушениями, с относительно благоприятным реабилитационным прогнозом (без грубых интеллектуальных расстройств).</w:t>
      </w:r>
    </w:p>
    <w:p w:rsidR="0001142C" w:rsidRDefault="002A4444">
      <w:pPr>
        <w:pStyle w:val="3"/>
        <w:numPr>
          <w:ilvl w:val="0"/>
          <w:numId w:val="16"/>
        </w:numPr>
        <w:tabs>
          <w:tab w:val="left" w:pos="9214"/>
        </w:tabs>
        <w:spacing w:before="360" w:after="200" w:line="216" w:lineRule="auto"/>
        <w:ind w:left="0" w:firstLine="7371"/>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Перечень медицинских организаций, оказывающих помощь детскому населению на 2–м этапе медицинской реабилитации, на 2025 год</w:t>
      </w:r>
    </w:p>
    <w:tbl>
      <w:tblPr>
        <w:tblW w:w="5000" w:type="pct"/>
        <w:tblLayout w:type="fixed"/>
        <w:tblCellMar>
          <w:top w:w="28" w:type="dxa"/>
          <w:left w:w="62" w:type="dxa"/>
          <w:bottom w:w="28" w:type="dxa"/>
          <w:right w:w="62" w:type="dxa"/>
        </w:tblCellMar>
        <w:tblLook w:val="04A0" w:firstRow="1" w:lastRow="0" w:firstColumn="1" w:lastColumn="0" w:noHBand="0" w:noVBand="1"/>
      </w:tblPr>
      <w:tblGrid>
        <w:gridCol w:w="3214"/>
        <w:gridCol w:w="756"/>
        <w:gridCol w:w="1839"/>
        <w:gridCol w:w="1839"/>
        <w:gridCol w:w="1832"/>
      </w:tblGrid>
      <w:tr w:rsidR="0001142C">
        <w:trPr>
          <w:trHeight w:val="616"/>
        </w:trPr>
        <w:tc>
          <w:tcPr>
            <w:tcW w:w="3172"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1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медицинской организации</w:t>
            </w:r>
          </w:p>
        </w:tc>
        <w:tc>
          <w:tcPr>
            <w:tcW w:w="746"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1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Группа медицинской организации</w:t>
            </w: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16" w:lineRule="auto"/>
              <w:jc w:val="center"/>
              <w:rPr>
                <w:rFonts w:ascii="Times New Roman" w:hAnsi="Times New Roman" w:cs="Times New Roman"/>
                <w:sz w:val="20"/>
                <w:szCs w:val="20"/>
              </w:rPr>
            </w:pPr>
            <w:r>
              <w:rPr>
                <w:rFonts w:ascii="Times New Roman" w:hAnsi="Times New Roman" w:cs="Times New Roman"/>
                <w:sz w:val="20"/>
                <w:szCs w:val="20"/>
              </w:rPr>
              <w:t>Общее число реабилитационных коек</w:t>
            </w: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16"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реабилитационные для детей с заболеваниями центральной нервной системы и органов чувств</w:t>
            </w:r>
          </w:p>
        </w:tc>
        <w:tc>
          <w:tcPr>
            <w:tcW w:w="1808"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16" w:lineRule="auto"/>
              <w:ind w:right="4"/>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реабилитационные для детей с заболеваниями </w:t>
            </w:r>
            <w:proofErr w:type="spellStart"/>
            <w:r>
              <w:rPr>
                <w:rFonts w:ascii="Times New Roman" w:hAnsi="Times New Roman" w:cs="Times New Roman"/>
                <w:sz w:val="20"/>
                <w:szCs w:val="20"/>
              </w:rPr>
              <w:t>опорно</w:t>
            </w:r>
            <w:proofErr w:type="spellEnd"/>
            <w:r>
              <w:rPr>
                <w:rFonts w:ascii="Times New Roman" w:hAnsi="Times New Roman" w:cs="Times New Roman"/>
                <w:sz w:val="20"/>
                <w:szCs w:val="20"/>
              </w:rPr>
              <w:t>–двигательного аппарата и периферической нервной системы</w:t>
            </w:r>
          </w:p>
        </w:tc>
      </w:tr>
      <w:tr w:rsidR="0001142C">
        <w:trPr>
          <w:trHeight w:val="25"/>
        </w:trPr>
        <w:tc>
          <w:tcPr>
            <w:tcW w:w="3172"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46"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808"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01142C">
        <w:trPr>
          <w:trHeight w:val="25"/>
        </w:trPr>
        <w:tc>
          <w:tcPr>
            <w:tcW w:w="3172"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ГБУЗ «Брянская областная детская больница»</w:t>
            </w:r>
          </w:p>
        </w:tc>
        <w:tc>
          <w:tcPr>
            <w:tcW w:w="746"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1808"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01142C">
        <w:trPr>
          <w:trHeight w:val="25"/>
        </w:trPr>
        <w:tc>
          <w:tcPr>
            <w:tcW w:w="3172"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ГАУЗ «Санаторий «</w:t>
            </w:r>
            <w:proofErr w:type="spellStart"/>
            <w:r>
              <w:rPr>
                <w:rFonts w:ascii="Times New Roman" w:eastAsia="Times New Roman" w:hAnsi="Times New Roman" w:cs="Times New Roman"/>
                <w:sz w:val="20"/>
                <w:szCs w:val="20"/>
                <w:lang w:eastAsia="ru-RU"/>
              </w:rPr>
              <w:t>Домашово</w:t>
            </w:r>
            <w:proofErr w:type="spellEnd"/>
            <w:r>
              <w:rPr>
                <w:rFonts w:ascii="Times New Roman" w:eastAsia="Times New Roman" w:hAnsi="Times New Roman" w:cs="Times New Roman"/>
                <w:sz w:val="20"/>
                <w:szCs w:val="20"/>
                <w:lang w:eastAsia="ru-RU"/>
              </w:rPr>
              <w:t>» для детей с родителями»</w:t>
            </w:r>
          </w:p>
        </w:tc>
        <w:tc>
          <w:tcPr>
            <w:tcW w:w="746"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808"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01142C">
        <w:trPr>
          <w:trHeight w:val="36"/>
        </w:trPr>
        <w:tc>
          <w:tcPr>
            <w:tcW w:w="3172"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Всего</w:t>
            </w:r>
          </w:p>
        </w:tc>
        <w:tc>
          <w:tcPr>
            <w:tcW w:w="746" w:type="dxa"/>
            <w:tcBorders>
              <w:top w:val="single" w:sz="4" w:space="0" w:color="000000"/>
              <w:left w:val="single" w:sz="4" w:space="0" w:color="000000"/>
              <w:bottom w:val="single" w:sz="4" w:space="0" w:color="000000"/>
              <w:right w:val="single" w:sz="4" w:space="0" w:color="000000"/>
            </w:tcBorders>
          </w:tcPr>
          <w:p w:rsidR="0001142C" w:rsidRDefault="0001142C">
            <w:pPr>
              <w:widowControl w:val="0"/>
              <w:spacing w:after="0" w:line="240" w:lineRule="auto"/>
              <w:jc w:val="center"/>
              <w:rPr>
                <w:rFonts w:ascii="Times New Roman" w:eastAsia="Times New Roman" w:hAnsi="Times New Roman" w:cs="Times New Roman"/>
                <w:sz w:val="20"/>
                <w:szCs w:val="20"/>
                <w:lang w:eastAsia="ru-RU"/>
              </w:rPr>
            </w:pP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181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1808"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r>
    </w:tbl>
    <w:p w:rsidR="0001142C" w:rsidRDefault="002A4444">
      <w:pPr>
        <w:pStyle w:val="3"/>
        <w:numPr>
          <w:ilvl w:val="0"/>
          <w:numId w:val="16"/>
        </w:numPr>
        <w:tabs>
          <w:tab w:val="left" w:pos="9214"/>
        </w:tabs>
        <w:spacing w:before="360" w:line="216" w:lineRule="auto"/>
        <w:ind w:left="0" w:firstLine="7371"/>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Основные показатели работы реабилитационных коек для детей медицинских организаций Брянской области за 2022 – 2024 гг.</w:t>
      </w:r>
    </w:p>
    <w:p w:rsidR="0001142C" w:rsidRDefault="002A4444">
      <w:pPr>
        <w:spacing w:line="216" w:lineRule="auto"/>
        <w:ind w:left="851" w:right="990"/>
        <w:jc w:val="center"/>
        <w:rPr>
          <w:rFonts w:ascii="Times New Roman" w:hAnsi="Times New Roman" w:cs="Times New Roman"/>
          <w:sz w:val="28"/>
          <w:szCs w:val="28"/>
        </w:rPr>
      </w:pPr>
      <w:r>
        <w:rPr>
          <w:rFonts w:ascii="Times New Roman" w:hAnsi="Times New Roman" w:cs="Times New Roman"/>
          <w:sz w:val="28"/>
          <w:szCs w:val="28"/>
        </w:rPr>
        <w:t xml:space="preserve"> (данные ФФСН №30)</w:t>
      </w:r>
    </w:p>
    <w:tbl>
      <w:tblPr>
        <w:tblStyle w:val="aff5"/>
        <w:tblW w:w="4950" w:type="pct"/>
        <w:jc w:val="center"/>
        <w:tblLayout w:type="fixed"/>
        <w:tblCellMar>
          <w:top w:w="85" w:type="dxa"/>
          <w:bottom w:w="85" w:type="dxa"/>
        </w:tblCellMar>
        <w:tblLook w:val="04A0" w:firstRow="1" w:lastRow="0" w:firstColumn="1" w:lastColumn="0" w:noHBand="0" w:noVBand="1"/>
      </w:tblPr>
      <w:tblGrid>
        <w:gridCol w:w="3471"/>
        <w:gridCol w:w="1126"/>
        <w:gridCol w:w="1392"/>
        <w:gridCol w:w="1001"/>
        <w:gridCol w:w="984"/>
        <w:gridCol w:w="1502"/>
      </w:tblGrid>
      <w:tr w:rsidR="0001142C">
        <w:trPr>
          <w:trHeight w:val="715"/>
          <w:tblHeader/>
          <w:jc w:val="center"/>
        </w:trPr>
        <w:tc>
          <w:tcPr>
            <w:tcW w:w="3393" w:type="dxa"/>
            <w:vAlign w:val="center"/>
          </w:tcPr>
          <w:p w:rsidR="0001142C" w:rsidRDefault="002A4444">
            <w:pPr>
              <w:spacing w:after="0" w:line="216"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Профиль медицинской реабилитации</w:t>
            </w:r>
          </w:p>
        </w:tc>
        <w:tc>
          <w:tcPr>
            <w:tcW w:w="1100" w:type="dxa"/>
          </w:tcPr>
          <w:p w:rsidR="0001142C" w:rsidRDefault="002A4444">
            <w:pPr>
              <w:spacing w:after="0" w:line="216"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Число среднегодовых коек</w:t>
            </w:r>
          </w:p>
        </w:tc>
        <w:tc>
          <w:tcPr>
            <w:tcW w:w="1360" w:type="dxa"/>
          </w:tcPr>
          <w:p w:rsidR="0001142C" w:rsidRDefault="002A4444">
            <w:pPr>
              <w:spacing w:after="0" w:line="216"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Средняя длительность пребывания, дни</w:t>
            </w:r>
          </w:p>
        </w:tc>
        <w:tc>
          <w:tcPr>
            <w:tcW w:w="978" w:type="dxa"/>
          </w:tcPr>
          <w:p w:rsidR="0001142C" w:rsidRDefault="002A4444">
            <w:pPr>
              <w:spacing w:after="0" w:line="216"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Занятость в году, дни</w:t>
            </w:r>
          </w:p>
        </w:tc>
        <w:tc>
          <w:tcPr>
            <w:tcW w:w="962" w:type="dxa"/>
          </w:tcPr>
          <w:p w:rsidR="0001142C" w:rsidRDefault="002A4444">
            <w:pPr>
              <w:spacing w:after="0" w:line="216"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Оборот койки</w:t>
            </w:r>
          </w:p>
        </w:tc>
        <w:tc>
          <w:tcPr>
            <w:tcW w:w="1468" w:type="dxa"/>
          </w:tcPr>
          <w:p w:rsidR="0001142C" w:rsidRDefault="002A4444">
            <w:pPr>
              <w:spacing w:after="0" w:line="216" w:lineRule="auto"/>
              <w:ind w:left="-57" w:right="-57"/>
              <w:jc w:val="center"/>
              <w:rPr>
                <w:rFonts w:ascii="Times New Roman" w:hAnsi="Times New Roman" w:cs="Times New Roman"/>
                <w:sz w:val="20"/>
                <w:szCs w:val="20"/>
              </w:rPr>
            </w:pPr>
            <w:r>
              <w:rPr>
                <w:rFonts w:ascii="Times New Roman" w:eastAsia="Calibri" w:hAnsi="Times New Roman" w:cs="Times New Roman"/>
                <w:kern w:val="2"/>
                <w:sz w:val="20"/>
                <w:szCs w:val="20"/>
              </w:rPr>
              <w:t>Обеспеченность на 10 тысяч застрахованного населения</w:t>
            </w:r>
          </w:p>
        </w:tc>
      </w:tr>
      <w:tr w:rsidR="0001142C">
        <w:trPr>
          <w:trHeight w:val="106"/>
          <w:jc w:val="center"/>
        </w:trPr>
        <w:tc>
          <w:tcPr>
            <w:tcW w:w="3393" w:type="dxa"/>
            <w:vAlign w:val="center"/>
          </w:tcPr>
          <w:p w:rsidR="0001142C" w:rsidRDefault="0001142C">
            <w:pPr>
              <w:spacing w:after="0" w:line="240" w:lineRule="auto"/>
              <w:rPr>
                <w:rFonts w:ascii="Times New Roman" w:hAnsi="Times New Roman" w:cs="Times New Roman"/>
                <w:sz w:val="20"/>
                <w:szCs w:val="20"/>
              </w:rPr>
            </w:pPr>
          </w:p>
        </w:tc>
        <w:tc>
          <w:tcPr>
            <w:tcW w:w="5868" w:type="dxa"/>
            <w:gridSpan w:val="5"/>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2022 г.</w:t>
            </w:r>
          </w:p>
        </w:tc>
      </w:tr>
      <w:tr w:rsidR="0001142C">
        <w:trPr>
          <w:trHeight w:val="77"/>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для детей</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48</w:t>
            </w:r>
          </w:p>
        </w:tc>
        <w:tc>
          <w:tcPr>
            <w:tcW w:w="1360" w:type="dxa"/>
            <w:vAlign w:val="bottom"/>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w:t>
            </w:r>
          </w:p>
        </w:tc>
        <w:tc>
          <w:tcPr>
            <w:tcW w:w="978" w:type="dxa"/>
            <w:vAlign w:val="bottom"/>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278</w:t>
            </w:r>
          </w:p>
        </w:tc>
        <w:tc>
          <w:tcPr>
            <w:tcW w:w="962" w:type="dxa"/>
            <w:vAlign w:val="bottom"/>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20,6</w:t>
            </w:r>
          </w:p>
        </w:tc>
        <w:tc>
          <w:tcPr>
            <w:tcW w:w="146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w:t>
            </w:r>
          </w:p>
        </w:tc>
      </w:tr>
      <w:tr w:rsidR="0001142C">
        <w:trPr>
          <w:trHeight w:val="585"/>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для детей</w:t>
            </w:r>
            <w:r>
              <w:rPr>
                <w:rFonts w:ascii="Times New Roman" w:eastAsia="Calibri" w:hAnsi="Times New Roman" w:cs="Times New Roman"/>
                <w:kern w:val="2"/>
                <w:sz w:val="20"/>
                <w:szCs w:val="20"/>
              </w:rPr>
              <w:br/>
              <w:t>с заболеваниями центральной нервной системы и органов чувств</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37</w:t>
            </w:r>
          </w:p>
        </w:tc>
        <w:tc>
          <w:tcPr>
            <w:tcW w:w="13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14,4</w:t>
            </w:r>
          </w:p>
        </w:tc>
        <w:tc>
          <w:tcPr>
            <w:tcW w:w="978" w:type="dxa"/>
            <w:vAlign w:val="bottom"/>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276</w:t>
            </w:r>
          </w:p>
        </w:tc>
        <w:tc>
          <w:tcPr>
            <w:tcW w:w="962" w:type="dxa"/>
            <w:vAlign w:val="bottom"/>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19,3</w:t>
            </w:r>
          </w:p>
        </w:tc>
        <w:tc>
          <w:tcPr>
            <w:tcW w:w="1468" w:type="dxa"/>
            <w:vMerge w:val="restart"/>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852"/>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реабилитационные для детей </w:t>
            </w:r>
            <w:r>
              <w:rPr>
                <w:rFonts w:ascii="Times New Roman" w:eastAsia="Calibri" w:hAnsi="Times New Roman" w:cs="Times New Roman"/>
                <w:kern w:val="2"/>
                <w:sz w:val="20"/>
                <w:szCs w:val="20"/>
              </w:rPr>
              <w:br/>
              <w:t xml:space="preserve">с заболеваниями </w:t>
            </w:r>
            <w:proofErr w:type="spellStart"/>
            <w:r>
              <w:rPr>
                <w:rFonts w:ascii="Times New Roman" w:eastAsia="Calibri" w:hAnsi="Times New Roman" w:cs="Times New Roman"/>
                <w:kern w:val="2"/>
                <w:sz w:val="20"/>
                <w:szCs w:val="20"/>
              </w:rPr>
              <w:t>опорно</w:t>
            </w:r>
            <w:proofErr w:type="spellEnd"/>
            <w:r>
              <w:rPr>
                <w:rFonts w:ascii="Times New Roman" w:eastAsia="Calibri" w:hAnsi="Times New Roman" w:cs="Times New Roman"/>
                <w:kern w:val="2"/>
                <w:sz w:val="20"/>
                <w:szCs w:val="20"/>
              </w:rPr>
              <w:t>–двигательного аппарата и периферической нервной системы</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13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978" w:type="dxa"/>
            <w:vAlign w:val="bottom"/>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288</w:t>
            </w:r>
          </w:p>
        </w:tc>
        <w:tc>
          <w:tcPr>
            <w:tcW w:w="962" w:type="dxa"/>
            <w:vAlign w:val="bottom"/>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25,3</w:t>
            </w:r>
          </w:p>
        </w:tc>
        <w:tc>
          <w:tcPr>
            <w:tcW w:w="1468" w:type="dxa"/>
            <w:vMerge/>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146"/>
          <w:jc w:val="center"/>
        </w:trPr>
        <w:tc>
          <w:tcPr>
            <w:tcW w:w="3393" w:type="dxa"/>
            <w:vAlign w:val="center"/>
          </w:tcPr>
          <w:p w:rsidR="0001142C" w:rsidRDefault="0001142C">
            <w:pPr>
              <w:spacing w:after="0" w:line="240" w:lineRule="auto"/>
              <w:rPr>
                <w:rFonts w:ascii="Times New Roman" w:hAnsi="Times New Roman" w:cs="Times New Roman"/>
                <w:sz w:val="20"/>
                <w:szCs w:val="20"/>
              </w:rPr>
            </w:pPr>
          </w:p>
        </w:tc>
        <w:tc>
          <w:tcPr>
            <w:tcW w:w="5868" w:type="dxa"/>
            <w:gridSpan w:val="5"/>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2023 г.</w:t>
            </w:r>
          </w:p>
        </w:tc>
      </w:tr>
      <w:tr w:rsidR="0001142C">
        <w:trPr>
          <w:trHeight w:val="174"/>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для детей</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46</w:t>
            </w:r>
          </w:p>
        </w:tc>
        <w:tc>
          <w:tcPr>
            <w:tcW w:w="13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w:t>
            </w:r>
          </w:p>
        </w:tc>
        <w:tc>
          <w:tcPr>
            <w:tcW w:w="978" w:type="dxa"/>
            <w:vAlign w:val="bottom"/>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318</w:t>
            </w:r>
          </w:p>
        </w:tc>
        <w:tc>
          <w:tcPr>
            <w:tcW w:w="962" w:type="dxa"/>
            <w:vAlign w:val="bottom"/>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23,4</w:t>
            </w:r>
          </w:p>
        </w:tc>
        <w:tc>
          <w:tcPr>
            <w:tcW w:w="146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w:t>
            </w:r>
          </w:p>
        </w:tc>
      </w:tr>
      <w:tr w:rsidR="0001142C">
        <w:trPr>
          <w:trHeight w:val="174"/>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для детей  с заболеваниями центральной нервной системы и органов чувств</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34</w:t>
            </w:r>
          </w:p>
        </w:tc>
        <w:tc>
          <w:tcPr>
            <w:tcW w:w="13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14,2</w:t>
            </w:r>
          </w:p>
        </w:tc>
        <w:tc>
          <w:tcPr>
            <w:tcW w:w="9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312</w:t>
            </w:r>
          </w:p>
        </w:tc>
        <w:tc>
          <w:tcPr>
            <w:tcW w:w="96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22,0</w:t>
            </w:r>
          </w:p>
        </w:tc>
        <w:tc>
          <w:tcPr>
            <w:tcW w:w="1468" w:type="dxa"/>
            <w:vMerge w:val="restart"/>
            <w:vAlign w:val="center"/>
          </w:tcPr>
          <w:p w:rsidR="0001142C" w:rsidRDefault="0001142C">
            <w:pPr>
              <w:spacing w:after="0" w:line="240" w:lineRule="auto"/>
              <w:jc w:val="center"/>
              <w:rPr>
                <w:rFonts w:ascii="Times New Roman" w:hAnsi="Times New Roman" w:cs="Times New Roman"/>
                <w:sz w:val="20"/>
                <w:szCs w:val="20"/>
              </w:rPr>
            </w:pPr>
          </w:p>
        </w:tc>
      </w:tr>
      <w:tr w:rsidR="0001142C">
        <w:trPr>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 xml:space="preserve">реабилитационные для детей с заболеваниями </w:t>
            </w:r>
            <w:proofErr w:type="spellStart"/>
            <w:r>
              <w:rPr>
                <w:rFonts w:ascii="Times New Roman" w:eastAsia="Calibri" w:hAnsi="Times New Roman" w:cs="Times New Roman"/>
                <w:kern w:val="2"/>
                <w:sz w:val="20"/>
                <w:szCs w:val="20"/>
              </w:rPr>
              <w:t>опорно</w:t>
            </w:r>
            <w:proofErr w:type="spellEnd"/>
            <w:r>
              <w:rPr>
                <w:rFonts w:ascii="Times New Roman" w:eastAsia="Calibri" w:hAnsi="Times New Roman" w:cs="Times New Roman"/>
                <w:kern w:val="2"/>
                <w:sz w:val="20"/>
                <w:szCs w:val="20"/>
              </w:rPr>
              <w:t>–двигательного аппарата и периферической нервной системы</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13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9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333</w:t>
            </w:r>
          </w:p>
        </w:tc>
        <w:tc>
          <w:tcPr>
            <w:tcW w:w="96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27,5</w:t>
            </w:r>
          </w:p>
        </w:tc>
        <w:tc>
          <w:tcPr>
            <w:tcW w:w="1468" w:type="dxa"/>
            <w:vMerge/>
            <w:vAlign w:val="center"/>
          </w:tcPr>
          <w:p w:rsidR="0001142C" w:rsidRDefault="0001142C">
            <w:pPr>
              <w:spacing w:after="0" w:line="240" w:lineRule="auto"/>
              <w:jc w:val="center"/>
              <w:rPr>
                <w:rFonts w:ascii="Times New Roman" w:hAnsi="Times New Roman" w:cs="Times New Roman"/>
                <w:sz w:val="20"/>
                <w:szCs w:val="20"/>
              </w:rPr>
            </w:pPr>
          </w:p>
        </w:tc>
      </w:tr>
      <w:tr w:rsidR="0001142C">
        <w:trPr>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соматические</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0</w:t>
            </w:r>
          </w:p>
        </w:tc>
        <w:tc>
          <w:tcPr>
            <w:tcW w:w="13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9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Х–</w:t>
            </w:r>
          </w:p>
        </w:tc>
        <w:tc>
          <w:tcPr>
            <w:tcW w:w="96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Х</w:t>
            </w:r>
          </w:p>
        </w:tc>
        <w:tc>
          <w:tcPr>
            <w:tcW w:w="1468" w:type="dxa"/>
            <w:vAlign w:val="center"/>
          </w:tcPr>
          <w:p w:rsidR="0001142C" w:rsidRDefault="0001142C">
            <w:pPr>
              <w:spacing w:after="0" w:line="240" w:lineRule="auto"/>
              <w:jc w:val="center"/>
              <w:rPr>
                <w:rFonts w:ascii="Times New Roman" w:hAnsi="Times New Roman" w:cs="Times New Roman"/>
                <w:sz w:val="20"/>
                <w:szCs w:val="20"/>
              </w:rPr>
            </w:pPr>
          </w:p>
        </w:tc>
      </w:tr>
      <w:tr w:rsidR="0001142C">
        <w:trPr>
          <w:trHeight w:val="234"/>
          <w:jc w:val="center"/>
        </w:trPr>
        <w:tc>
          <w:tcPr>
            <w:tcW w:w="3393" w:type="dxa"/>
            <w:vAlign w:val="center"/>
          </w:tcPr>
          <w:p w:rsidR="0001142C" w:rsidRDefault="0001142C">
            <w:pPr>
              <w:spacing w:after="0" w:line="240" w:lineRule="auto"/>
              <w:rPr>
                <w:rFonts w:ascii="Times New Roman" w:hAnsi="Times New Roman" w:cs="Times New Roman"/>
                <w:sz w:val="20"/>
                <w:szCs w:val="20"/>
              </w:rPr>
            </w:pPr>
          </w:p>
        </w:tc>
        <w:tc>
          <w:tcPr>
            <w:tcW w:w="5868" w:type="dxa"/>
            <w:gridSpan w:val="5"/>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2024 г.</w:t>
            </w:r>
          </w:p>
        </w:tc>
      </w:tr>
      <w:tr w:rsidR="0001142C">
        <w:trPr>
          <w:trHeight w:val="254"/>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для детей</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50</w:t>
            </w:r>
          </w:p>
        </w:tc>
        <w:tc>
          <w:tcPr>
            <w:tcW w:w="13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9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275</w:t>
            </w:r>
          </w:p>
        </w:tc>
        <w:tc>
          <w:tcPr>
            <w:tcW w:w="96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21,0</w:t>
            </w:r>
          </w:p>
        </w:tc>
        <w:tc>
          <w:tcPr>
            <w:tcW w:w="146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w:t>
            </w:r>
          </w:p>
        </w:tc>
      </w:tr>
      <w:tr w:rsidR="0001142C">
        <w:trPr>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реабилитационные для детей с заболеваниями центральной нервной системы и органов чувств</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32</w:t>
            </w:r>
          </w:p>
        </w:tc>
        <w:tc>
          <w:tcPr>
            <w:tcW w:w="13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13,6</w:t>
            </w:r>
          </w:p>
        </w:tc>
        <w:tc>
          <w:tcPr>
            <w:tcW w:w="9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314</w:t>
            </w:r>
          </w:p>
        </w:tc>
        <w:tc>
          <w:tcPr>
            <w:tcW w:w="96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23,0</w:t>
            </w:r>
          </w:p>
        </w:tc>
        <w:tc>
          <w:tcPr>
            <w:tcW w:w="1468" w:type="dxa"/>
            <w:vMerge w:val="restart"/>
            <w:vAlign w:val="center"/>
          </w:tcPr>
          <w:p w:rsidR="0001142C" w:rsidRDefault="0001142C">
            <w:pPr>
              <w:spacing w:after="0" w:line="240" w:lineRule="auto"/>
              <w:rPr>
                <w:rFonts w:ascii="Times New Roman" w:hAnsi="Times New Roman" w:cs="Times New Roman"/>
                <w:sz w:val="20"/>
                <w:szCs w:val="20"/>
              </w:rPr>
            </w:pPr>
          </w:p>
        </w:tc>
      </w:tr>
      <w:tr w:rsidR="0001142C">
        <w:trPr>
          <w:trHeight w:val="762"/>
          <w:jc w:val="center"/>
        </w:trPr>
        <w:tc>
          <w:tcPr>
            <w:tcW w:w="3393" w:type="dxa"/>
            <w:vAlign w:val="center"/>
          </w:tcPr>
          <w:p w:rsidR="0001142C" w:rsidRDefault="002A4444">
            <w:pPr>
              <w:spacing w:after="0" w:line="240"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реабилитационные для  детей с заболеваниями </w:t>
            </w:r>
            <w:proofErr w:type="spellStart"/>
            <w:r>
              <w:rPr>
                <w:rFonts w:ascii="Times New Roman" w:eastAsia="Calibri" w:hAnsi="Times New Roman" w:cs="Times New Roman"/>
                <w:kern w:val="2"/>
                <w:sz w:val="20"/>
                <w:szCs w:val="20"/>
              </w:rPr>
              <w:t>опорно</w:t>
            </w:r>
            <w:proofErr w:type="spellEnd"/>
            <w:r>
              <w:rPr>
                <w:rFonts w:ascii="Times New Roman" w:eastAsia="Calibri" w:hAnsi="Times New Roman" w:cs="Times New Roman"/>
                <w:kern w:val="2"/>
                <w:sz w:val="20"/>
                <w:szCs w:val="20"/>
              </w:rPr>
              <w:t>–двигательного аппарата и периферической нервной системы</w:t>
            </w:r>
          </w:p>
        </w:tc>
        <w:tc>
          <w:tcPr>
            <w:tcW w:w="110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w:t>
            </w:r>
          </w:p>
        </w:tc>
        <w:tc>
          <w:tcPr>
            <w:tcW w:w="1360"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978"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216</w:t>
            </w:r>
          </w:p>
        </w:tc>
        <w:tc>
          <w:tcPr>
            <w:tcW w:w="962" w:type="dxa"/>
            <w:vAlign w:val="center"/>
          </w:tcPr>
          <w:p w:rsidR="0001142C" w:rsidRDefault="002A4444">
            <w:pPr>
              <w:spacing w:after="0" w:line="240" w:lineRule="auto"/>
              <w:jc w:val="center"/>
              <w:rPr>
                <w:rFonts w:ascii="Times New Roman" w:hAnsi="Times New Roman" w:cs="Times New Roman"/>
                <w:sz w:val="20"/>
                <w:szCs w:val="20"/>
              </w:rPr>
            </w:pPr>
            <w:r>
              <w:rPr>
                <w:rFonts w:ascii="Times New Roman" w:eastAsia="Calibri" w:hAnsi="Times New Roman" w:cs="Times New Roman"/>
                <w:kern w:val="2"/>
                <w:sz w:val="20"/>
                <w:szCs w:val="20"/>
              </w:rPr>
              <w:t>17,9</w:t>
            </w:r>
          </w:p>
        </w:tc>
        <w:tc>
          <w:tcPr>
            <w:tcW w:w="1468" w:type="dxa"/>
            <w:vMerge/>
            <w:vAlign w:val="center"/>
          </w:tcPr>
          <w:p w:rsidR="0001142C" w:rsidRDefault="0001142C">
            <w:pPr>
              <w:spacing w:after="0" w:line="240" w:lineRule="auto"/>
              <w:jc w:val="center"/>
              <w:rPr>
                <w:rFonts w:ascii="Times New Roman" w:hAnsi="Times New Roman" w:cs="Times New Roman"/>
                <w:sz w:val="20"/>
                <w:szCs w:val="20"/>
              </w:rPr>
            </w:pPr>
          </w:p>
        </w:tc>
      </w:tr>
    </w:tbl>
    <w:p w:rsidR="0001142C" w:rsidRDefault="0001142C">
      <w:pPr>
        <w:tabs>
          <w:tab w:val="left" w:pos="3631"/>
        </w:tabs>
        <w:spacing w:after="0" w:line="240" w:lineRule="auto"/>
        <w:ind w:firstLine="709"/>
        <w:jc w:val="both"/>
        <w:rPr>
          <w:rFonts w:ascii="Times New Roman" w:eastAsia="Times New Roman" w:hAnsi="Times New Roman" w:cs="Times New Roman"/>
          <w:sz w:val="28"/>
          <w:szCs w:val="28"/>
          <w:lang w:eastAsia="ru-RU"/>
        </w:rPr>
      </w:pPr>
    </w:p>
    <w:p w:rsidR="0001142C" w:rsidRDefault="002A4444">
      <w:pPr>
        <w:tabs>
          <w:tab w:val="left" w:pos="3631"/>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Из представленных в </w:t>
      </w:r>
      <w:r>
        <w:rPr>
          <w:rFonts w:ascii="Times New Roman" w:hAnsi="Times New Roman" w:cs="Times New Roman"/>
          <w:sz w:val="28"/>
          <w:szCs w:val="28"/>
        </w:rPr>
        <w:t>таблице данных</w:t>
      </w:r>
      <w:r>
        <w:rPr>
          <w:rFonts w:ascii="Times New Roman" w:eastAsia="Times New Roman" w:hAnsi="Times New Roman" w:cs="Times New Roman"/>
          <w:sz w:val="28"/>
          <w:szCs w:val="28"/>
          <w:lang w:eastAsia="ru-RU"/>
        </w:rPr>
        <w:t xml:space="preserve"> следует, что в 2024 году, в сравнении с 2022 годом, коечная мощность отделений 2 этапа медицинской реабилитации для детей в регионе увеличилась на 4,2%, уменьшилось количество коек по профилю заболеваний центральной нервной системы, и, соответственно, увеличилось их количество для </w:t>
      </w:r>
      <w:r>
        <w:rPr>
          <w:rFonts w:ascii="Times New Roman" w:hAnsi="Times New Roman" w:cs="Times New Roman"/>
          <w:sz w:val="28"/>
          <w:szCs w:val="28"/>
        </w:rPr>
        <w:t>заболеваний опорно-двигательного аппарата и периферической нервной системы. Динамика коечного фонда для детей соответствует структуре заболеваемости детей и подростков в Брянской области за последние три года.</w:t>
      </w:r>
    </w:p>
    <w:p w:rsidR="0001142C" w:rsidRDefault="002A4444">
      <w:pPr>
        <w:widowControl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Оказание медицинской реабилитационной помощи детям на 3 этапе осуществляется </w:t>
      </w:r>
      <w:r>
        <w:rPr>
          <w:rFonts w:ascii="Times New Roman" w:hAnsi="Times New Roman" w:cs="Times New Roman"/>
          <w:sz w:val="28"/>
          <w:szCs w:val="28"/>
        </w:rPr>
        <w:t xml:space="preserve">при оказании специализированной медико-санитарной помощи в амбулаторных условиях и в условиях дневного стационара. </w:t>
      </w:r>
    </w:p>
    <w:p w:rsidR="0001142C" w:rsidRDefault="002A444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В амбулаторных условиях медицинская реабилитация детскому населению осуществляется </w:t>
      </w:r>
      <w:r>
        <w:rPr>
          <w:rFonts w:ascii="Times New Roman" w:eastAsia="Calibri" w:hAnsi="Times New Roman" w:cs="Times New Roman"/>
          <w:sz w:val="28"/>
          <w:szCs w:val="28"/>
        </w:rPr>
        <w:t xml:space="preserve">на базе </w:t>
      </w:r>
      <w:r>
        <w:rPr>
          <w:rFonts w:ascii="Times New Roman" w:eastAsia="Times New Roman" w:hAnsi="Times New Roman" w:cs="Times New Roman"/>
          <w:sz w:val="28"/>
          <w:szCs w:val="28"/>
          <w:lang w:eastAsia="ru-RU"/>
        </w:rPr>
        <w:t>Государственного автономного учреждения здравоохранения «Брянская городская поликлиника № 5».</w:t>
      </w:r>
    </w:p>
    <w:p w:rsidR="0001142C" w:rsidRDefault="002A4444">
      <w:pPr>
        <w:pStyle w:val="3"/>
        <w:numPr>
          <w:ilvl w:val="0"/>
          <w:numId w:val="16"/>
        </w:numPr>
        <w:tabs>
          <w:tab w:val="left" w:pos="9214"/>
        </w:tabs>
        <w:spacing w:before="360" w:after="200" w:line="216" w:lineRule="auto"/>
        <w:ind w:left="0" w:firstLine="7371"/>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Перечень медицинских организаций, оказывающих помощь детскому населению 3–м этапе медицинской реабилитации на 2025 год</w:t>
      </w:r>
    </w:p>
    <w:tbl>
      <w:tblPr>
        <w:tblW w:w="5000" w:type="pct"/>
        <w:jc w:val="center"/>
        <w:tblLayout w:type="fixed"/>
        <w:tblCellMar>
          <w:top w:w="85" w:type="dxa"/>
          <w:left w:w="62" w:type="dxa"/>
          <w:bottom w:w="85" w:type="dxa"/>
          <w:right w:w="62" w:type="dxa"/>
        </w:tblCellMar>
        <w:tblLook w:val="04A0" w:firstRow="1" w:lastRow="0" w:firstColumn="1" w:lastColumn="0" w:noHBand="0" w:noVBand="1"/>
      </w:tblPr>
      <w:tblGrid>
        <w:gridCol w:w="4597"/>
        <w:gridCol w:w="1526"/>
        <w:gridCol w:w="1876"/>
        <w:gridCol w:w="1481"/>
      </w:tblGrid>
      <w:tr w:rsidR="0001142C">
        <w:trPr>
          <w:trHeight w:val="839"/>
          <w:jc w:val="center"/>
        </w:trPr>
        <w:tc>
          <w:tcPr>
            <w:tcW w:w="453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медицинской организации</w:t>
            </w:r>
          </w:p>
        </w:tc>
        <w:tc>
          <w:tcPr>
            <w:tcW w:w="1506"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Группа медицинской организации</w:t>
            </w:r>
          </w:p>
        </w:tc>
        <w:tc>
          <w:tcPr>
            <w:tcW w:w="185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Общее число реабилитационных коек дневного стационара,</w:t>
            </w:r>
          </w:p>
        </w:tc>
        <w:tc>
          <w:tcPr>
            <w:tcW w:w="146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Амбулаторное отделение медицинской реабилитации</w:t>
            </w:r>
          </w:p>
        </w:tc>
      </w:tr>
      <w:tr w:rsidR="0001142C">
        <w:trPr>
          <w:trHeight w:val="128"/>
          <w:jc w:val="center"/>
        </w:trPr>
        <w:tc>
          <w:tcPr>
            <w:tcW w:w="453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506"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85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46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r>
      <w:tr w:rsidR="0001142C">
        <w:trPr>
          <w:trHeight w:val="25"/>
          <w:jc w:val="center"/>
        </w:trPr>
        <w:tc>
          <w:tcPr>
            <w:tcW w:w="453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ГБУЗ «Брянская областная детская больница»</w:t>
            </w:r>
          </w:p>
        </w:tc>
        <w:tc>
          <w:tcPr>
            <w:tcW w:w="1506"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85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146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01142C">
        <w:trPr>
          <w:trHeight w:val="208"/>
          <w:jc w:val="center"/>
        </w:trPr>
        <w:tc>
          <w:tcPr>
            <w:tcW w:w="453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both"/>
              <w:rPr>
                <w:sz w:val="20"/>
                <w:szCs w:val="20"/>
              </w:rPr>
            </w:pPr>
            <w:r>
              <w:rPr>
                <w:rFonts w:ascii="Times New Roman" w:eastAsia="Times New Roman" w:hAnsi="Times New Roman" w:cs="Times New Roman"/>
                <w:sz w:val="20"/>
                <w:szCs w:val="20"/>
                <w:lang w:eastAsia="ru-RU"/>
              </w:rPr>
              <w:t>ГАУЗ «Брянская городская поликлиника № 5»</w:t>
            </w:r>
          </w:p>
        </w:tc>
        <w:tc>
          <w:tcPr>
            <w:tcW w:w="1506"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1</w:t>
            </w:r>
          </w:p>
        </w:tc>
        <w:tc>
          <w:tcPr>
            <w:tcW w:w="185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0</w:t>
            </w:r>
          </w:p>
        </w:tc>
        <w:tc>
          <w:tcPr>
            <w:tcW w:w="146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01142C">
        <w:trPr>
          <w:trHeight w:val="229"/>
          <w:jc w:val="center"/>
        </w:trPr>
        <w:tc>
          <w:tcPr>
            <w:tcW w:w="453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Всего</w:t>
            </w:r>
          </w:p>
        </w:tc>
        <w:tc>
          <w:tcPr>
            <w:tcW w:w="1506" w:type="dxa"/>
            <w:tcBorders>
              <w:top w:val="single" w:sz="4" w:space="0" w:color="000000"/>
              <w:left w:val="single" w:sz="4" w:space="0" w:color="000000"/>
              <w:bottom w:val="single" w:sz="4" w:space="0" w:color="000000"/>
              <w:right w:val="single" w:sz="4" w:space="0" w:color="000000"/>
            </w:tcBorders>
          </w:tcPr>
          <w:p w:rsidR="0001142C" w:rsidRDefault="0001142C">
            <w:pPr>
              <w:widowControl w:val="0"/>
              <w:spacing w:after="0" w:line="240" w:lineRule="auto"/>
              <w:jc w:val="center"/>
              <w:rPr>
                <w:rFonts w:ascii="Times New Roman" w:eastAsia="Times New Roman" w:hAnsi="Times New Roman" w:cs="Times New Roman"/>
                <w:sz w:val="20"/>
                <w:szCs w:val="20"/>
                <w:lang w:eastAsia="ru-RU"/>
              </w:rPr>
            </w:pPr>
          </w:p>
        </w:tc>
        <w:tc>
          <w:tcPr>
            <w:tcW w:w="185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1461"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bl>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Медицинскую помощь по реабилитации в условиях дневного стационар дети получают в Государственном бюджетном учреждении здравоохранения «Брянская областная детская больница». Таким образом, специализированная помощь детям по медицинской реабилитации 3 этапа сосредоточена в областном центре. Количество </w:t>
      </w:r>
      <w:proofErr w:type="spellStart"/>
      <w:r>
        <w:rPr>
          <w:rFonts w:ascii="Times New Roman" w:eastAsia="Calibri" w:hAnsi="Times New Roman" w:cs="Times New Roman"/>
          <w:sz w:val="28"/>
          <w:szCs w:val="28"/>
        </w:rPr>
        <w:t>пациенто</w:t>
      </w:r>
      <w:proofErr w:type="spellEnd"/>
      <w:r>
        <w:rPr>
          <w:rFonts w:ascii="Times New Roman" w:eastAsia="Calibri" w:hAnsi="Times New Roman" w:cs="Times New Roman"/>
          <w:sz w:val="28"/>
          <w:szCs w:val="28"/>
        </w:rPr>
        <w:t xml:space="preserve"> - мест дневного стационара по реабилитации неизменно много лет. Для улучшения показателя доступности медицинской помощи по реабилитации детям планируется увеличение числа медицинских учреждений амбулаторной помощи по реабилитации.</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Схема маршрутизации детского населения по профилю «медицинская реабилитация» в Брянской области утверждена приказом департамента здравоохранения от 5 июня 2023 года № 624 «Об организации медицинской реабилитации детскому населению на территории Брянской области». Маршрутизация детей распределена с учетом профиля медицинской помощи, условий оказания, загрузки коечного фонда. Увеличение объемов помощи по медицинской реабилитации возможно за счет расширения сети амбулаторной реабилитационной помощи.</w:t>
      </w:r>
    </w:p>
    <w:p w:rsidR="0001142C" w:rsidRDefault="002A4444">
      <w:pPr>
        <w:pStyle w:val="3"/>
        <w:numPr>
          <w:ilvl w:val="0"/>
          <w:numId w:val="17"/>
        </w:numPr>
        <w:tabs>
          <w:tab w:val="left" w:pos="9356"/>
        </w:tabs>
        <w:spacing w:before="240" w:after="240" w:line="216" w:lineRule="auto"/>
        <w:ind w:left="0" w:firstLine="7655"/>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Распределение случаев оказания медицинской помощи по медицинской реабилитации на 2 и 3 этапах между медицинскими организациями различных форм </w:t>
      </w:r>
    </w:p>
    <w:tbl>
      <w:tblPr>
        <w:tblW w:w="9606" w:type="dxa"/>
        <w:tblLayout w:type="fixed"/>
        <w:tblCellMar>
          <w:top w:w="28" w:type="dxa"/>
          <w:bottom w:w="28" w:type="dxa"/>
        </w:tblCellMar>
        <w:tblLook w:val="04A0" w:firstRow="1" w:lastRow="0" w:firstColumn="1" w:lastColumn="0" w:noHBand="0" w:noVBand="1"/>
      </w:tblPr>
      <w:tblGrid>
        <w:gridCol w:w="2094"/>
        <w:gridCol w:w="833"/>
        <w:gridCol w:w="835"/>
        <w:gridCol w:w="836"/>
        <w:gridCol w:w="835"/>
        <w:gridCol w:w="833"/>
        <w:gridCol w:w="835"/>
        <w:gridCol w:w="836"/>
        <w:gridCol w:w="835"/>
        <w:gridCol w:w="834"/>
      </w:tblGrid>
      <w:tr w:rsidR="0001142C">
        <w:trPr>
          <w:trHeight w:val="320"/>
          <w:tblHeader/>
        </w:trPr>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Этапность</w:t>
            </w:r>
            <w:proofErr w:type="spellEnd"/>
          </w:p>
        </w:tc>
        <w:tc>
          <w:tcPr>
            <w:tcW w:w="25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2022 г.</w:t>
            </w:r>
          </w:p>
        </w:tc>
        <w:tc>
          <w:tcPr>
            <w:tcW w:w="25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2023 г.</w:t>
            </w:r>
          </w:p>
        </w:tc>
        <w:tc>
          <w:tcPr>
            <w:tcW w:w="25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2024 г.</w:t>
            </w:r>
          </w:p>
        </w:tc>
      </w:tr>
      <w:tr w:rsidR="0001142C">
        <w:trPr>
          <w:trHeight w:val="320"/>
          <w:tblHeader/>
        </w:trPr>
        <w:tc>
          <w:tcPr>
            <w:tcW w:w="20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ind w:left="-57" w:right="-57"/>
              <w:jc w:val="center"/>
              <w:rPr>
                <w:rFonts w:ascii="Times New Roman" w:hAnsi="Times New Roman" w:cs="Times New Roman"/>
                <w:sz w:val="20"/>
                <w:szCs w:val="20"/>
              </w:rPr>
            </w:pP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регион.</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федер</w:t>
            </w:r>
            <w:proofErr w:type="spellEnd"/>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частн</w:t>
            </w:r>
            <w:proofErr w:type="spellEnd"/>
            <w:r>
              <w:rPr>
                <w:rFonts w:ascii="Times New Roman" w:hAnsi="Times New Roman" w:cs="Times New Roman"/>
                <w:color w:val="000000" w:themeColor="text1"/>
                <w:sz w:val="20"/>
                <w:szCs w:val="20"/>
              </w:rPr>
              <w:t>.</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регион.</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федер</w:t>
            </w:r>
            <w:proofErr w:type="spellEnd"/>
            <w:r>
              <w:rPr>
                <w:rFonts w:ascii="Times New Roman" w:hAnsi="Times New Roman" w:cs="Times New Roman"/>
                <w:color w:val="000000" w:themeColor="text1"/>
                <w:sz w:val="20"/>
                <w:szCs w:val="20"/>
              </w:rPr>
              <w:t>.</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частн</w:t>
            </w:r>
            <w:proofErr w:type="spellEnd"/>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регион.</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федер</w:t>
            </w:r>
            <w:proofErr w:type="spellEnd"/>
            <w:r>
              <w:rPr>
                <w:rFonts w:ascii="Times New Roman" w:hAnsi="Times New Roman" w:cs="Times New Roman"/>
                <w:color w:val="000000" w:themeColor="text1"/>
                <w:sz w:val="20"/>
                <w:szCs w:val="20"/>
              </w:rPr>
              <w:t>.</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ind w:left="-57" w:right="-57"/>
              <w:contextualSpacing/>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частн</w:t>
            </w:r>
            <w:proofErr w:type="spellEnd"/>
            <w:r>
              <w:rPr>
                <w:rFonts w:ascii="Times New Roman" w:hAnsi="Times New Roman" w:cs="Times New Roman"/>
                <w:color w:val="000000" w:themeColor="text1"/>
                <w:sz w:val="20"/>
                <w:szCs w:val="20"/>
              </w:rPr>
              <w:t>.</w:t>
            </w:r>
          </w:p>
        </w:tc>
      </w:tr>
      <w:tr w:rsidR="0001142C">
        <w:trPr>
          <w:trHeight w:val="36"/>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 Этап, всего</w:t>
            </w:r>
          </w:p>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из них:</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6047</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contextualSpacing/>
              <w:jc w:val="center"/>
              <w:rPr>
                <w:rFonts w:ascii="Times New Roman" w:hAnsi="Times New Roman" w:cs="Times New Roman"/>
                <w:color w:val="000000" w:themeColor="text1"/>
                <w:sz w:val="20"/>
                <w:szCs w:val="20"/>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263</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6428</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420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6390</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508</w:t>
            </w:r>
          </w:p>
        </w:tc>
      </w:tr>
      <w:tr w:rsidR="0001142C">
        <w:trPr>
          <w:trHeight w:val="36"/>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взрослые</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5055</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263</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5351</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420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5345</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508</w:t>
            </w:r>
          </w:p>
        </w:tc>
      </w:tr>
      <w:tr w:rsidR="0001142C">
        <w:trPr>
          <w:trHeight w:val="36"/>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contextualSpacing/>
              <w:rPr>
                <w:rFonts w:ascii="Times New Roman" w:hAnsi="Times New Roman" w:cs="Times New Roman"/>
                <w:sz w:val="20"/>
                <w:szCs w:val="20"/>
              </w:rPr>
            </w:pPr>
            <w:r>
              <w:rPr>
                <w:rFonts w:ascii="Times New Roman" w:hAnsi="Times New Roman" w:cs="Times New Roman"/>
                <w:sz w:val="20"/>
                <w:szCs w:val="20"/>
              </w:rPr>
              <w:t>дети</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992</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contextualSpacing/>
              <w:jc w:val="center"/>
              <w:rPr>
                <w:rFonts w:ascii="Times New Roman" w:hAnsi="Times New Roman" w:cs="Times New Roman"/>
                <w:sz w:val="20"/>
                <w:szCs w:val="20"/>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1077</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contextualSpacing/>
              <w:jc w:val="center"/>
              <w:rPr>
                <w:rFonts w:ascii="Times New Roman" w:hAnsi="Times New Roman" w:cs="Times New Roman"/>
                <w:sz w:val="20"/>
                <w:szCs w:val="20"/>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1045</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contextualSpacing/>
              <w:jc w:val="center"/>
              <w:rPr>
                <w:rFonts w:ascii="Times New Roman" w:hAnsi="Times New Roman" w:cs="Times New Roman"/>
                <w:sz w:val="20"/>
                <w:szCs w:val="20"/>
              </w:rPr>
            </w:pPr>
          </w:p>
        </w:tc>
      </w:tr>
      <w:tr w:rsidR="0001142C">
        <w:trPr>
          <w:trHeight w:val="36"/>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 Этап Дневной стационар, всего</w:t>
            </w:r>
          </w:p>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из них:</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922</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774</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864</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954</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962</w:t>
            </w:r>
          </w:p>
        </w:tc>
      </w:tr>
      <w:tr w:rsidR="0001142C">
        <w:trPr>
          <w:trHeight w:val="36"/>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взрослые</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770</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496</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864</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669</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962</w:t>
            </w:r>
          </w:p>
        </w:tc>
      </w:tr>
      <w:tr w:rsidR="0001142C">
        <w:trPr>
          <w:trHeight w:val="36"/>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дети</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252</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278</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contextualSpacing/>
              <w:jc w:val="center"/>
              <w:rPr>
                <w:rFonts w:ascii="Times New Roman" w:hAnsi="Times New Roman" w:cs="Times New Roman"/>
                <w:sz w:val="20"/>
                <w:szCs w:val="20"/>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285</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contextualSpacing/>
              <w:jc w:val="center"/>
              <w:rPr>
                <w:rFonts w:ascii="Times New Roman" w:hAnsi="Times New Roman" w:cs="Times New Roman"/>
                <w:sz w:val="20"/>
                <w:szCs w:val="20"/>
              </w:rPr>
            </w:pPr>
          </w:p>
        </w:tc>
      </w:tr>
      <w:tr w:rsidR="0001142C">
        <w:trPr>
          <w:trHeight w:val="36"/>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 Этап Амбулаторное отделение, всего</w:t>
            </w:r>
          </w:p>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из них:</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1307</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1365</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419</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2598</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500</w:t>
            </w:r>
          </w:p>
        </w:tc>
      </w:tr>
      <w:tr w:rsidR="0001142C">
        <w:trPr>
          <w:trHeight w:val="36"/>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взрослые</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1117</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951</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419</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245</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500</w:t>
            </w:r>
          </w:p>
        </w:tc>
      </w:tr>
      <w:tr w:rsidR="0001142C">
        <w:trPr>
          <w:trHeight w:val="36"/>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contextualSpacing/>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дети</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190</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414</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503</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contextualSpacing/>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r>
    </w:tbl>
    <w:p w:rsidR="0001142C" w:rsidRDefault="0001142C">
      <w:pPr>
        <w:widowControl w:val="0"/>
        <w:spacing w:after="0" w:line="240" w:lineRule="auto"/>
        <w:ind w:firstLine="709"/>
        <w:jc w:val="both"/>
        <w:rPr>
          <w:rFonts w:ascii="Times New Roman" w:eastAsia="Calibri" w:hAnsi="Times New Roman" w:cs="Times New Roman"/>
          <w:sz w:val="28"/>
          <w:szCs w:val="28"/>
        </w:rPr>
      </w:pP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Медицинские организации Брянской области, не подведомственные региональному органу исполнительной власти, включены в систему оказания медицинской помощи за счет средств обязательного медицинского страхования по медицинской реабилитации. В стационарных условиях медицинская реабилитация проводится в отделении медицинской реабилитации пациентов с нарушениями функции центральной нервной </w:t>
      </w:r>
      <w:r>
        <w:rPr>
          <w:rFonts w:ascii="Times New Roman" w:eastAsia="Calibri" w:hAnsi="Times New Roman" w:cs="Times New Roman"/>
          <w:sz w:val="28"/>
          <w:szCs w:val="28"/>
        </w:rPr>
        <w:lastRenderedPageBreak/>
        <w:t>системы ЧУЗ «Больница «РЖД–Медицина», амбулаторная помощь по медицинской реабилитации (дневной стационар и амбулаторное отделение) функционируют в филиале «Брянский» акционерного общества «Московское протезно-ортопедическое предприятие». Доля их случаев медицинской реабилитации взрослых в стационарных условиях в 2022 году – 4,1%, в 2023 году – 6,1%, в 2024 году – 7,9%, в дневном стационаре в 2023 году – 52,7%, 2024 году –50,2%; амбулаторно в 2023 году –23,5%, в 2024 году –16,1%.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Приказом департамента здравоохранения от 21 февраля 2025 года        № 237 «Об организации медицинской реабилитации взрослому населению на территории Брянской области» на 2025 год  эти учреждения включены в схему маршрутизация пациентов на этапах реабилитации.</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территории региона внедрена единая медицинская информационная система и информационная система «Региональный сегмент Единой государственной информационной системы в сфере здравоохранения (ЕГИСЗ) Брянской области» (далее – ИС РС ЕГИСЗ БО). </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ИС РС ЕГИСЗ БО работают все медицинские учреждения региона и ведутся в полном объёме электронные медицинские карты пациентов с формированием структурированных электронных медицинских документов (далее – СЭМД) и передачей в реестр электронных медицинских документов Единой государственной информационной системы в сфере здравоохранения.</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Составной частью ИС РС ЕГИСЗ БО является система телемедицинских консультаций (далее – ТМК), посредством аудиовизуальных средств и чата есть возможность проведения ТМК в клиенте ИС РС ЕГИСЗ БО для динамического мониторинга пациентов, находящихся на реабилитации. Проведение ТМК осуществляется медицинскими организациями Брянской области по двум типам: «Врач – Врач» (консилиум врачей), «Врач – Пациент». Все ТМК записываются и истории консультаций хранятся на сервере. В области осуществляются ТМК с Национальными медицинскими исследовательскими центрами на базе региональных телемедицинских консультативных центров в соответствии с приказом департамента здравоохранения от 24 января 2024 года № 127 «Об организации и оказании медицинской помощи с применением телемедицинских технологий медицинскими организациями Брянской области с использованием подсистемы «Телемедицинские консультации» посредством медицинской информационной системы и информационной системы «Региональный сегмент Единой государственной информационной системы в сфере здравоохранения (ЕГИСЗ) Брянской области». За 2024 год проведено 11 ТМК с Федеральным государственным автономным учреждением «Национальный медицинский исследовательский центр "Лечебно-реабилитационный центр" Министерства здравоохранения Российской Федерации».</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ИС РС ЕГИСЗ БО интегрирована с региональным Порталом государственных медицинских услуг Брянской области и Единым порталом государственных и муниципальных услуг (функций), что позволяет </w:t>
      </w:r>
      <w:r>
        <w:rPr>
          <w:rFonts w:ascii="Times New Roman" w:eastAsia="Calibri" w:hAnsi="Times New Roman" w:cs="Times New Roman"/>
          <w:sz w:val="28"/>
          <w:szCs w:val="28"/>
        </w:rPr>
        <w:lastRenderedPageBreak/>
        <w:t>пациентам получить информацию о возможном проведении медицинской реабилитации, иметь полный доступ к своим электронным медицинским документам в личном кабинете в разделе «Моё здоровье» с возможностью скачивания и печати.  В целях ежедневного дистанционного контроля за состоянием здоровья пациентов, находящихся на амбулаторном лечении реализована возможность самостоятельного заполнения в личном кабинете регионального портала государственных медицинских услуг Брянской области чек – листа (далее – опросник). После анализа опросника при необходимости связи с пациентом обеспечена возможность проведения ТМК по типу «Врач–Пациент».</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Для повышения качества оказания медицинской помощи населению Брянской области в регионе разработано и внедрено в промышленную эксплуатацию мобильное приложение «На Приём» для записи на прием к врачам специалистам и проведения профильных ТМК с медицинскими организациями области. </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целях эффективного мониторинга за состоянием здоровья пациентов в модуле ТМК ИС РС ЕГИСЗ БО доступны все необходимые базовые анализы, лабораторные и рентгенографические исследования за счет интеграции с региональной лабораторной информационной системой и региональной системой передачи и архивации DICOM–изображений.</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Все медицинские организации в структуре которых функционируют отделения реабилитации для лечения пациентов, а также МО, в структуре которых имеются кабинет КТ, отделение анестезиологи и реанимации, отделение лабораторной диагностики подключены к региональному центральному архиву медицинских изображений (далее – ЦАМИ), изображения в полном объёме передаются в региональный ЦАМИ и доступны в ИС РС ЕГИСЗ БО.</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Все медицинские организации области подключены к широкополосному доступа в сеть «Интернет» (включая ФАП и ФП) организована защищенная сеть передачи данных, обеспечена 100% укомплектованность рабочих мест врачей </w:t>
      </w:r>
      <w:proofErr w:type="spellStart"/>
      <w:r>
        <w:rPr>
          <w:rFonts w:ascii="Times New Roman" w:eastAsia="Calibri" w:hAnsi="Times New Roman" w:cs="Times New Roman"/>
          <w:sz w:val="28"/>
          <w:szCs w:val="28"/>
        </w:rPr>
        <w:t>реабилитологов</w:t>
      </w:r>
      <w:proofErr w:type="spellEnd"/>
      <w:r>
        <w:rPr>
          <w:rFonts w:ascii="Times New Roman" w:eastAsia="Calibri" w:hAnsi="Times New Roman" w:cs="Times New Roman"/>
          <w:sz w:val="28"/>
          <w:szCs w:val="28"/>
        </w:rPr>
        <w:t xml:space="preserve"> компьютерной техникой, а также рабочих мест врачей–рентгенологов высокопроизво</w:t>
      </w:r>
      <w:r>
        <w:rPr>
          <w:rFonts w:ascii="Times New Roman" w:eastAsia="Calibri" w:hAnsi="Times New Roman" w:cs="Times New Roman"/>
          <w:sz w:val="28"/>
          <w:szCs w:val="28"/>
        </w:rPr>
        <w:softHyphen/>
        <w:t>дительными рабочими станциями, интегрированными с архивами цифровых изображений.</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Внедрены механизмы обратной связи и информирование об их наличии пациентов посредством сайтов учреждений, </w:t>
      </w:r>
      <w:proofErr w:type="spellStart"/>
      <w:r>
        <w:rPr>
          <w:rFonts w:ascii="Times New Roman" w:eastAsia="Calibri" w:hAnsi="Times New Roman" w:cs="Times New Roman"/>
          <w:sz w:val="28"/>
          <w:szCs w:val="28"/>
        </w:rPr>
        <w:t>инфоматов</w:t>
      </w:r>
      <w:proofErr w:type="spellEnd"/>
      <w:r>
        <w:rPr>
          <w:rFonts w:ascii="Times New Roman" w:eastAsia="Calibri" w:hAnsi="Times New Roman" w:cs="Times New Roman"/>
          <w:sz w:val="28"/>
          <w:szCs w:val="28"/>
        </w:rPr>
        <w:t>, СМИ.</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 2024 года ведется разработка блока «медицинская реабилитация» в медицинской информационной системе с возможностью формирования реабилитационного диагноза в доменах МКФ, ведением унифицированной истории реабилитационного пациента, реестра лиц, нуждающихся в реабилитации и контроля на этапах медицинской реабилитации. </w:t>
      </w:r>
    </w:p>
    <w:p w:rsidR="0001142C" w:rsidRDefault="002A4444">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Анализ деятельности медицинских организаций, оказывающих медицинскую помощь по медицинской реабилитации в Брянской области с оценкой необходимости оптимизации функционирования.</w:t>
      </w:r>
    </w:p>
    <w:p w:rsidR="0001142C" w:rsidRDefault="002A4444">
      <w:pPr>
        <w:pStyle w:val="3"/>
        <w:numPr>
          <w:ilvl w:val="0"/>
          <w:numId w:val="18"/>
        </w:numPr>
        <w:tabs>
          <w:tab w:val="left" w:pos="9356"/>
        </w:tabs>
        <w:spacing w:before="240" w:after="240" w:line="204" w:lineRule="auto"/>
        <w:ind w:left="0" w:firstLine="7513"/>
        <w:jc w:val="center"/>
        <w:rPr>
          <w:rFonts w:ascii="Times New Roman" w:hAnsi="Times New Roman" w:cs="Times New Roman"/>
          <w:color w:val="auto"/>
          <w:sz w:val="28"/>
          <w:szCs w:val="28"/>
        </w:rPr>
      </w:pPr>
      <w:r>
        <w:rPr>
          <w:rFonts w:ascii="Times New Roman" w:hAnsi="Times New Roman" w:cs="Times New Roman"/>
          <w:color w:val="auto"/>
          <w:spacing w:val="-4"/>
          <w:sz w:val="28"/>
          <w:szCs w:val="28"/>
        </w:rPr>
        <w:lastRenderedPageBreak/>
        <w:t xml:space="preserve"> Информация об оснащенности и укомплектованности в разрезе учреждений,</w:t>
      </w:r>
      <w:r>
        <w:rPr>
          <w:rFonts w:ascii="Times New Roman" w:hAnsi="Times New Roman" w:cs="Times New Roman"/>
          <w:color w:val="auto"/>
          <w:sz w:val="28"/>
          <w:szCs w:val="28"/>
        </w:rPr>
        <w:t xml:space="preserve"> </w:t>
      </w:r>
      <w:r>
        <w:rPr>
          <w:rFonts w:ascii="Times New Roman" w:hAnsi="Times New Roman" w:cs="Times New Roman"/>
          <w:color w:val="auto"/>
          <w:spacing w:val="-10"/>
          <w:sz w:val="28"/>
          <w:szCs w:val="28"/>
        </w:rPr>
        <w:t>оказывающих медицинскую помощь по медицинской реабилитации взрослому</w:t>
      </w:r>
      <w:r>
        <w:rPr>
          <w:rFonts w:ascii="Times New Roman" w:hAnsi="Times New Roman" w:cs="Times New Roman"/>
          <w:color w:val="auto"/>
          <w:sz w:val="28"/>
          <w:szCs w:val="28"/>
        </w:rPr>
        <w:t xml:space="preserve"> населению, на 1 января 2025 года:</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ГАУЗ «Брянская городская больница № 1» (1–</w:t>
      </w:r>
      <w:proofErr w:type="spellStart"/>
      <w:r>
        <w:rPr>
          <w:rFonts w:ascii="Times New Roman" w:eastAsia="Calibri" w:hAnsi="Times New Roman" w:cs="Times New Roman"/>
          <w:sz w:val="28"/>
          <w:szCs w:val="28"/>
        </w:rPr>
        <w:t>ый</w:t>
      </w:r>
      <w:proofErr w:type="spellEnd"/>
      <w:r>
        <w:rPr>
          <w:rFonts w:ascii="Times New Roman" w:eastAsia="Calibri" w:hAnsi="Times New Roman" w:cs="Times New Roman"/>
          <w:sz w:val="28"/>
          <w:szCs w:val="28"/>
        </w:rPr>
        <w:t>, 2–ой и 3–</w:t>
      </w:r>
      <w:proofErr w:type="spellStart"/>
      <w:r>
        <w:rPr>
          <w:rFonts w:ascii="Times New Roman" w:eastAsia="Calibri" w:hAnsi="Times New Roman" w:cs="Times New Roman"/>
          <w:sz w:val="28"/>
          <w:szCs w:val="28"/>
        </w:rPr>
        <w:t>ий</w:t>
      </w:r>
      <w:proofErr w:type="spellEnd"/>
      <w:r>
        <w:rPr>
          <w:rFonts w:ascii="Times New Roman" w:eastAsia="Calibri" w:hAnsi="Times New Roman" w:cs="Times New Roman"/>
          <w:sz w:val="28"/>
          <w:szCs w:val="28"/>
        </w:rPr>
        <w:t xml:space="preserve"> этапы медицинской реабилитации, по профилю ЦНС) – часть 01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ГАУЗ «Брянский областной кардиологический диспансер» (2–ой этап медицинской реабилитации, по профилю СЗ) – часть 02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ГБУЗ «</w:t>
      </w:r>
      <w:proofErr w:type="spellStart"/>
      <w:r>
        <w:rPr>
          <w:rFonts w:ascii="Times New Roman" w:eastAsia="Calibri" w:hAnsi="Times New Roman" w:cs="Times New Roman"/>
          <w:sz w:val="28"/>
          <w:szCs w:val="28"/>
        </w:rPr>
        <w:t>Выгоничская</w:t>
      </w:r>
      <w:proofErr w:type="spellEnd"/>
      <w:r>
        <w:rPr>
          <w:rFonts w:ascii="Times New Roman" w:eastAsia="Calibri" w:hAnsi="Times New Roman" w:cs="Times New Roman"/>
          <w:sz w:val="28"/>
          <w:szCs w:val="28"/>
        </w:rPr>
        <w:t xml:space="preserve"> центральная районная больница» (2–ой этап медицинской реабилитации, по профилю ЦНС) – часть 03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ГБУЗ «</w:t>
      </w:r>
      <w:proofErr w:type="spellStart"/>
      <w:r>
        <w:rPr>
          <w:rFonts w:ascii="Times New Roman" w:eastAsia="Calibri" w:hAnsi="Times New Roman" w:cs="Times New Roman"/>
          <w:sz w:val="28"/>
          <w:szCs w:val="28"/>
        </w:rPr>
        <w:t>Юдиновский</w:t>
      </w:r>
      <w:proofErr w:type="spellEnd"/>
      <w:r>
        <w:rPr>
          <w:rFonts w:ascii="Times New Roman" w:eastAsia="Calibri" w:hAnsi="Times New Roman" w:cs="Times New Roman"/>
          <w:sz w:val="28"/>
          <w:szCs w:val="28"/>
        </w:rPr>
        <w:t xml:space="preserve"> реабилитационный центр» (2–ой и 3–</w:t>
      </w:r>
      <w:proofErr w:type="spellStart"/>
      <w:r>
        <w:rPr>
          <w:rFonts w:ascii="Times New Roman" w:eastAsia="Calibri" w:hAnsi="Times New Roman" w:cs="Times New Roman"/>
          <w:sz w:val="28"/>
          <w:szCs w:val="28"/>
        </w:rPr>
        <w:t>ий</w:t>
      </w:r>
      <w:proofErr w:type="spellEnd"/>
      <w:r>
        <w:rPr>
          <w:rFonts w:ascii="Times New Roman" w:eastAsia="Calibri" w:hAnsi="Times New Roman" w:cs="Times New Roman"/>
          <w:sz w:val="28"/>
          <w:szCs w:val="28"/>
        </w:rPr>
        <w:t xml:space="preserve"> этапы медицинской реабилитации, по профилям ЦНС и ПНС и КМС) – часть 04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ГАУ «Медицинский центр г. Жуковки» (2–ой и 3–</w:t>
      </w:r>
      <w:proofErr w:type="spellStart"/>
      <w:r>
        <w:rPr>
          <w:rFonts w:ascii="Times New Roman" w:eastAsia="Calibri" w:hAnsi="Times New Roman" w:cs="Times New Roman"/>
          <w:sz w:val="28"/>
          <w:szCs w:val="28"/>
        </w:rPr>
        <w:t>ий</w:t>
      </w:r>
      <w:proofErr w:type="spellEnd"/>
      <w:r>
        <w:rPr>
          <w:rFonts w:ascii="Times New Roman" w:eastAsia="Calibri" w:hAnsi="Times New Roman" w:cs="Times New Roman"/>
          <w:sz w:val="28"/>
          <w:szCs w:val="28"/>
        </w:rPr>
        <w:t xml:space="preserve"> этапы медицинской реабилитации, по профилям ЦНС и ПНС и КМС) – часть 05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ГБУЗ «Брянская городская больница № 8» (2–ой и 3–</w:t>
      </w:r>
      <w:proofErr w:type="spellStart"/>
      <w:r>
        <w:rPr>
          <w:rFonts w:ascii="Times New Roman" w:eastAsia="Calibri" w:hAnsi="Times New Roman" w:cs="Times New Roman"/>
          <w:sz w:val="28"/>
          <w:szCs w:val="28"/>
        </w:rPr>
        <w:t>ий</w:t>
      </w:r>
      <w:proofErr w:type="spellEnd"/>
      <w:r>
        <w:rPr>
          <w:rFonts w:ascii="Times New Roman" w:eastAsia="Calibri" w:hAnsi="Times New Roman" w:cs="Times New Roman"/>
          <w:sz w:val="28"/>
          <w:szCs w:val="28"/>
        </w:rPr>
        <w:t xml:space="preserve"> этапы медицинской реабилитации, по профилю ЦНС) – часть 06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ГАУЗ «Санаторий «</w:t>
      </w:r>
      <w:proofErr w:type="spellStart"/>
      <w:r>
        <w:rPr>
          <w:rFonts w:ascii="Times New Roman" w:eastAsia="Calibri" w:hAnsi="Times New Roman" w:cs="Times New Roman"/>
          <w:sz w:val="28"/>
          <w:szCs w:val="28"/>
        </w:rPr>
        <w:t>Домашово</w:t>
      </w:r>
      <w:proofErr w:type="spellEnd"/>
      <w:r>
        <w:rPr>
          <w:rFonts w:ascii="Times New Roman" w:eastAsia="Calibri" w:hAnsi="Times New Roman" w:cs="Times New Roman"/>
          <w:sz w:val="28"/>
          <w:szCs w:val="28"/>
        </w:rPr>
        <w:t>» для детей с родителями» (2–ой этап медицинской реабилитации, по профилю ПНС и КМС) (в том числе открыты отделения медицинской реабилитации детского населения) – часть 07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Государственное автономное учреждение здравоохранения «Брянская городская поликлиника № 1» (3–</w:t>
      </w:r>
      <w:proofErr w:type="spellStart"/>
      <w:r>
        <w:rPr>
          <w:rFonts w:ascii="Times New Roman" w:eastAsia="Calibri" w:hAnsi="Times New Roman" w:cs="Times New Roman"/>
          <w:sz w:val="28"/>
          <w:szCs w:val="28"/>
        </w:rPr>
        <w:t>ий</w:t>
      </w:r>
      <w:proofErr w:type="spellEnd"/>
      <w:r>
        <w:rPr>
          <w:rFonts w:ascii="Times New Roman" w:eastAsia="Calibri" w:hAnsi="Times New Roman" w:cs="Times New Roman"/>
          <w:sz w:val="28"/>
          <w:szCs w:val="28"/>
        </w:rPr>
        <w:t xml:space="preserve"> этап медицинской реабилитации) – часть 08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ГАУЗ «Брянская городская поликлиника № 4» (3–</w:t>
      </w:r>
      <w:proofErr w:type="spellStart"/>
      <w:r>
        <w:rPr>
          <w:rFonts w:ascii="Times New Roman" w:eastAsia="Calibri" w:hAnsi="Times New Roman" w:cs="Times New Roman"/>
          <w:sz w:val="28"/>
          <w:szCs w:val="28"/>
        </w:rPr>
        <w:t>ий</w:t>
      </w:r>
      <w:proofErr w:type="spellEnd"/>
      <w:r>
        <w:rPr>
          <w:rFonts w:ascii="Times New Roman" w:eastAsia="Calibri" w:hAnsi="Times New Roman" w:cs="Times New Roman"/>
          <w:sz w:val="28"/>
          <w:szCs w:val="28"/>
        </w:rPr>
        <w:t xml:space="preserve"> этап медицинской реабилитации) – часть 09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ГБУЗ «Брянская городская поликлиника № 5» (3–</w:t>
      </w:r>
      <w:proofErr w:type="spellStart"/>
      <w:r>
        <w:rPr>
          <w:rFonts w:ascii="Times New Roman" w:eastAsia="Calibri" w:hAnsi="Times New Roman" w:cs="Times New Roman"/>
          <w:sz w:val="28"/>
          <w:szCs w:val="28"/>
        </w:rPr>
        <w:t>ий</w:t>
      </w:r>
      <w:proofErr w:type="spellEnd"/>
      <w:r>
        <w:rPr>
          <w:rFonts w:ascii="Times New Roman" w:eastAsia="Calibri" w:hAnsi="Times New Roman" w:cs="Times New Roman"/>
          <w:sz w:val="28"/>
          <w:szCs w:val="28"/>
        </w:rPr>
        <w:t xml:space="preserve"> этап медицинской реабилитации) (в том числе открыты отделения медицинской реабилитации детского населения) – часть 10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ЧУЗ «Больница «РЖД – Медицина» города Брянск» (2–ой и 3–</w:t>
      </w:r>
      <w:proofErr w:type="spellStart"/>
      <w:r>
        <w:rPr>
          <w:rFonts w:ascii="Times New Roman" w:eastAsia="Calibri" w:hAnsi="Times New Roman" w:cs="Times New Roman"/>
          <w:sz w:val="28"/>
          <w:szCs w:val="28"/>
        </w:rPr>
        <w:t>ий</w:t>
      </w:r>
      <w:proofErr w:type="spellEnd"/>
      <w:r>
        <w:rPr>
          <w:rFonts w:ascii="Times New Roman" w:eastAsia="Calibri" w:hAnsi="Times New Roman" w:cs="Times New Roman"/>
          <w:sz w:val="28"/>
          <w:szCs w:val="28"/>
        </w:rPr>
        <w:t xml:space="preserve"> этапы медицинской реабилитации, по профилю ЦНС и </w:t>
      </w:r>
      <w:proofErr w:type="spellStart"/>
      <w:r>
        <w:rPr>
          <w:rFonts w:ascii="Times New Roman" w:eastAsia="Calibri" w:hAnsi="Times New Roman" w:cs="Times New Roman"/>
          <w:sz w:val="28"/>
          <w:szCs w:val="28"/>
        </w:rPr>
        <w:t>ПНСиКМС</w:t>
      </w:r>
      <w:proofErr w:type="spellEnd"/>
      <w:r>
        <w:rPr>
          <w:rFonts w:ascii="Times New Roman" w:eastAsia="Calibri" w:hAnsi="Times New Roman" w:cs="Times New Roman"/>
          <w:sz w:val="28"/>
          <w:szCs w:val="28"/>
        </w:rPr>
        <w:t>) – часть 11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АО «Московское </w:t>
      </w:r>
      <w:proofErr w:type="spellStart"/>
      <w:r>
        <w:rPr>
          <w:rFonts w:ascii="Times New Roman" w:eastAsia="Calibri" w:hAnsi="Times New Roman" w:cs="Times New Roman"/>
          <w:sz w:val="28"/>
          <w:szCs w:val="28"/>
        </w:rPr>
        <w:t>протезно</w:t>
      </w:r>
      <w:proofErr w:type="spellEnd"/>
      <w:r>
        <w:rPr>
          <w:rFonts w:ascii="Times New Roman" w:eastAsia="Calibri" w:hAnsi="Times New Roman" w:cs="Times New Roman"/>
          <w:sz w:val="28"/>
          <w:szCs w:val="28"/>
        </w:rPr>
        <w:t>–ортопедическое предприятие» (3–</w:t>
      </w:r>
      <w:proofErr w:type="spellStart"/>
      <w:r>
        <w:rPr>
          <w:rFonts w:ascii="Times New Roman" w:eastAsia="Calibri" w:hAnsi="Times New Roman" w:cs="Times New Roman"/>
          <w:sz w:val="28"/>
          <w:szCs w:val="28"/>
        </w:rPr>
        <w:t>ий</w:t>
      </w:r>
      <w:proofErr w:type="spellEnd"/>
      <w:r>
        <w:rPr>
          <w:rFonts w:ascii="Times New Roman" w:eastAsia="Calibri" w:hAnsi="Times New Roman" w:cs="Times New Roman"/>
          <w:sz w:val="28"/>
          <w:szCs w:val="28"/>
        </w:rPr>
        <w:t xml:space="preserve"> этап медицинской реабилитации) – часть 12 Таблицы 19.1;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Средний показатель укомплектованности кадрами отделений медицинской реабилитации для взрослого населения на 1 января 2025 года составляет – 87,78%, оснащенности – 90,41%, в том числе:</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1–ом этапе медицинской реабилитации укомплектованность кадрами составляет 100,00%, оснащенность – 93,02%;</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2–ом этапе медицинской реабилитации укомплектованность кадрами составляет 89,47%, оснащенность – 90,51%;</w:t>
      </w:r>
    </w:p>
    <w:p w:rsidR="0001142C" w:rsidRDefault="002A4444">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3–ем этапе медицинской реабилитации укомплектованность кадрами составляет 75,85%, оснащенность – 84,69%.</w:t>
      </w:r>
    </w:p>
    <w:p w:rsidR="0001142C" w:rsidRDefault="0001142C">
      <w:pPr>
        <w:widowControl w:val="0"/>
        <w:spacing w:after="0" w:line="240" w:lineRule="auto"/>
        <w:ind w:firstLine="709"/>
        <w:jc w:val="both"/>
        <w:rPr>
          <w:rFonts w:ascii="Times New Roman" w:eastAsia="Calibri" w:hAnsi="Times New Roman" w:cs="Times New Roman"/>
          <w:sz w:val="28"/>
          <w:szCs w:val="28"/>
        </w:rPr>
      </w:pPr>
    </w:p>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lastRenderedPageBreak/>
        <w:t>часть 01 Таблицы 19.1.  ГАУЗ «БГБ № 1»</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6"/>
        <w:gridCol w:w="2799"/>
      </w:tblGrid>
      <w:tr w:rsidR="0001142C">
        <w:trPr>
          <w:cantSplit/>
          <w:trHeight w:val="528"/>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автономное учреждение здравоохранения «Брянская городская больница № 1»</w:t>
            </w:r>
          </w:p>
        </w:tc>
      </w:tr>
      <w:tr w:rsidR="0001142C">
        <w:trPr>
          <w:trHeight w:val="227"/>
        </w:trPr>
        <w:tc>
          <w:tcPr>
            <w:tcW w:w="62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8" w:type="dxa"/>
            <w:shd w:val="clear" w:color="auto" w:fill="auto"/>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 Л041-01133-32/00349619 </w:t>
            </w:r>
            <w:r>
              <w:rPr>
                <w:rFonts w:ascii="Times New Roman" w:eastAsia="Calibri" w:hAnsi="Times New Roman" w:cs="Times New Roman"/>
                <w:kern w:val="2"/>
                <w:sz w:val="20"/>
                <w:szCs w:val="20"/>
              </w:rPr>
              <w:br/>
              <w:t>от 08.06.2020 года</w:t>
            </w:r>
          </w:p>
        </w:tc>
      </w:tr>
      <w:tr w:rsidR="0001142C">
        <w:trPr>
          <w:cantSplit/>
          <w:trHeight w:val="42"/>
        </w:trPr>
        <w:tc>
          <w:tcPr>
            <w:tcW w:w="62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r>
      <w:tr w:rsidR="0001142C">
        <w:trPr>
          <w:cantSplit/>
          <w:trHeight w:val="227"/>
        </w:trPr>
        <w:tc>
          <w:tcPr>
            <w:tcW w:w="62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8" w:type="dxa"/>
            <w:shd w:val="clear" w:color="auto" w:fill="auto"/>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 *, 2024 год</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94,59</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Отделение ранней медицинской реабилитации</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93,02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Отделение медицинской реабилитации пациентов с нарушением функции центральной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37 – реабилитационные для пациентов с нарушением функции центральной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90,74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356" w:type="dxa"/>
            <w:gridSpan w:val="3"/>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2024 году в рамках федерального проекта «Оптимальная для восстановления здоровья медицинская реабилитация» проводилось оснащение отделения ранней медицинской реабилитации и отделения медицинской реабилитации для пациентов с нарушением функции центральной нервной системы, а так  же дооснащение дневного стационара.</w:t>
            </w: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02 Таблицы 19.1.  ГАУЗ «БОКД»</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6"/>
        <w:gridCol w:w="2799"/>
      </w:tblGrid>
      <w:tr w:rsidR="0001142C">
        <w:trPr>
          <w:cantSplit/>
          <w:trHeight w:val="22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автономное учреждение здравоохранения «Брянский областной кардиологический диспансер»</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Л041-00110-32/00589020 от 20.03.2018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 *,</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2022, 2026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7.</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87,33</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2025 год – формирование Подразделения, включено в приказ по маршрутизации</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62% (предварительный расчет)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 ***</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Стационарное отделение медицинской реабилитации взрослых для пациентов с соматическими заболеваниями</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61 – реабилитационные для пациентов с соматическими заболеваниями</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12.4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356" w:type="dxa"/>
            <w:gridSpan w:val="3"/>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2022 году в рамках федерального проекта «Оптимальная для восстановления здоровья медицинская реабилитация» проводилось оснащение отделения для пациентов с соматическими заболеваниями. На базе учреждения планируется открытии отделения ранней медицинской реабилитации  и амбулаторного отделения.</w:t>
            </w: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03 Таблицы 19.1.  ГБУЗ «</w:t>
      </w:r>
      <w:proofErr w:type="spellStart"/>
      <w:r>
        <w:rPr>
          <w:rFonts w:ascii="Times New Roman" w:hAnsi="Times New Roman" w:cs="Times New Roman"/>
          <w:b w:val="0"/>
          <w:i w:val="0"/>
          <w:color w:val="auto"/>
          <w:sz w:val="24"/>
          <w:szCs w:val="24"/>
        </w:rPr>
        <w:t>Выгоничская</w:t>
      </w:r>
      <w:proofErr w:type="spellEnd"/>
      <w:r>
        <w:rPr>
          <w:rFonts w:ascii="Times New Roman" w:hAnsi="Times New Roman" w:cs="Times New Roman"/>
          <w:b w:val="0"/>
          <w:i w:val="0"/>
          <w:color w:val="auto"/>
          <w:sz w:val="24"/>
          <w:szCs w:val="24"/>
        </w:rPr>
        <w:t xml:space="preserve"> ЦРБ»</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6"/>
        <w:gridCol w:w="2799"/>
      </w:tblGrid>
      <w:tr w:rsidR="0001142C">
        <w:trPr>
          <w:cantSplit/>
          <w:trHeight w:val="22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бюджетное учреждение здравоохранения «</w:t>
            </w:r>
            <w:proofErr w:type="spellStart"/>
            <w:r>
              <w:rPr>
                <w:rFonts w:ascii="Times New Roman" w:eastAsia="Calibri" w:hAnsi="Times New Roman" w:cs="Times New Roman"/>
                <w:kern w:val="2"/>
                <w:sz w:val="20"/>
                <w:szCs w:val="20"/>
              </w:rPr>
              <w:t>Выгоничская</w:t>
            </w:r>
            <w:proofErr w:type="spellEnd"/>
            <w:r>
              <w:rPr>
                <w:rFonts w:ascii="Times New Roman" w:eastAsia="Calibri" w:hAnsi="Times New Roman" w:cs="Times New Roman"/>
                <w:kern w:val="2"/>
                <w:sz w:val="20"/>
                <w:szCs w:val="20"/>
              </w:rPr>
              <w:t xml:space="preserve"> центральная районная больница»</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ЛО–32–01–001620</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 21.12.2018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6"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6"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15,6</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6"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Да *,2026 год</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6"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66,42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6"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6"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6"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6"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10.</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Отделение медицинской реабилитации для больных с заболеванием центральной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 – реабилитационные для больных с заболеваниями центральной нервной системы и органов чувств</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90,2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1,42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66,42 (предварительный расчет)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ab/>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356" w:type="dxa"/>
            <w:gridSpan w:val="3"/>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2026 году в рамках федерального проекта «Оптимальная для восстановления здоровья медицинская реабилитация» планируется оснащение/дооснащение отделения медицинской реабилитации с нарушением функции центральной нервной системы.</w:t>
            </w: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04 Таблицы 19.1.  ГБУЗ «ЮРЦ»</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6"/>
        <w:gridCol w:w="2799"/>
      </w:tblGrid>
      <w:tr w:rsidR="0001142C">
        <w:trPr>
          <w:cantSplit/>
          <w:trHeight w:val="22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бюджетное учреждение здравоохранения «</w:t>
            </w:r>
            <w:proofErr w:type="spellStart"/>
            <w:r>
              <w:rPr>
                <w:rFonts w:ascii="Times New Roman" w:eastAsia="Calibri" w:hAnsi="Times New Roman" w:cs="Times New Roman"/>
                <w:kern w:val="2"/>
                <w:sz w:val="20"/>
                <w:szCs w:val="20"/>
              </w:rPr>
              <w:t>Юдиновский</w:t>
            </w:r>
            <w:proofErr w:type="spellEnd"/>
            <w:r>
              <w:rPr>
                <w:rFonts w:ascii="Times New Roman" w:eastAsia="Calibri" w:hAnsi="Times New Roman" w:cs="Times New Roman"/>
                <w:kern w:val="2"/>
                <w:sz w:val="20"/>
                <w:szCs w:val="20"/>
              </w:rPr>
              <w:t xml:space="preserve"> реабилитационный центр»</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Л041-01133-32/00351092</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 14.03.2019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 *, 2023 год</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63,75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Стационарное отделение медицинской реабилитации взрослых с заболеваниями центральной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15 – реабилитационные для пациентов с заболеваниями центральной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Стационарное отделение медицинской реабилитации взрослых с заболеваниями периферической нервной системы и </w:t>
            </w:r>
            <w:proofErr w:type="spellStart"/>
            <w:r>
              <w:rPr>
                <w:rFonts w:ascii="Times New Roman" w:eastAsia="Calibri" w:hAnsi="Times New Roman" w:cs="Times New Roman"/>
                <w:kern w:val="2"/>
                <w:sz w:val="20"/>
                <w:szCs w:val="20"/>
              </w:rPr>
              <w:t>костно</w:t>
            </w:r>
            <w:proofErr w:type="spellEnd"/>
            <w:r>
              <w:rPr>
                <w:rFonts w:ascii="Times New Roman" w:eastAsia="Calibri" w:hAnsi="Times New Roman" w:cs="Times New Roman"/>
                <w:kern w:val="2"/>
                <w:sz w:val="20"/>
                <w:szCs w:val="20"/>
              </w:rPr>
              <w:t xml:space="preserve"> –мышечной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10.1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01.01.2023)</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37– реабилитационные для пациентов с заболеваниями периферической нервной системы и </w:t>
            </w:r>
            <w:proofErr w:type="spellStart"/>
            <w:r>
              <w:rPr>
                <w:rFonts w:ascii="Times New Roman" w:eastAsia="Calibri" w:hAnsi="Times New Roman" w:cs="Times New Roman"/>
                <w:kern w:val="2"/>
                <w:sz w:val="20"/>
                <w:szCs w:val="20"/>
              </w:rPr>
              <w:t>костно</w:t>
            </w:r>
            <w:proofErr w:type="spellEnd"/>
            <w:r>
              <w:rPr>
                <w:rFonts w:ascii="Times New Roman" w:eastAsia="Calibri" w:hAnsi="Times New Roman" w:cs="Times New Roman"/>
                <w:kern w:val="2"/>
                <w:sz w:val="20"/>
                <w:szCs w:val="20"/>
              </w:rPr>
              <w:t xml:space="preserve"> –мышечной системы</w:t>
            </w:r>
          </w:p>
          <w:p w:rsidR="0001142C" w:rsidRDefault="0001142C">
            <w:pPr>
              <w:spacing w:after="0" w:line="237" w:lineRule="auto"/>
              <w:rPr>
                <w:rFonts w:ascii="Times New Roman" w:hAnsi="Times New Roman" w:cs="Times New Roman"/>
                <w:sz w:val="20"/>
                <w:szCs w:val="20"/>
              </w:rPr>
            </w:pP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9356" w:type="dxa"/>
            <w:gridSpan w:val="3"/>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2023 году в рамках федерального проекта «Оптимальная для восстановления здоровья медицинская реабилитация» проведено оснащение/дооснащение отделения медицинской реабилитации с нарушением функции центральной нервной системы, отделения медицинской реабилитации с нарушением функций периферической нервной системы и костно-мышечной системы, дневного стационара и амбулаторного отделения медицинской реабилитации.</w:t>
            </w:r>
          </w:p>
          <w:p w:rsidR="0001142C" w:rsidRDefault="0001142C">
            <w:pPr>
              <w:pStyle w:val="a8"/>
              <w:numPr>
                <w:ilvl w:val="0"/>
                <w:numId w:val="1"/>
              </w:numPr>
              <w:spacing w:after="0" w:line="237" w:lineRule="auto"/>
              <w:ind w:left="284" w:hanging="284"/>
              <w:rPr>
                <w:rFonts w:ascii="Times New Roman" w:hAnsi="Times New Roman" w:cs="Times New Roman"/>
                <w:sz w:val="20"/>
                <w:szCs w:val="20"/>
              </w:rPr>
            </w:pP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lastRenderedPageBreak/>
        <w:t>часть 05 Таблицы 19.1.  ГАУ «Медицинский центр г. Жуковки»</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4"/>
        <w:gridCol w:w="2801"/>
      </w:tblGrid>
      <w:tr w:rsidR="0001142C">
        <w:trPr>
          <w:cantSplit/>
          <w:trHeight w:val="22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автономное учреждение «Медицинский центр г. Жуковки»</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ЛО–32–01–001640</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 06 марта 2019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 *,</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2024, 2029 год</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88,42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Отделение медицинской реабилитации пациентов с нарушением функции центральной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15 – реабилитационные для больных с заболеваниями центральной нервной системы и органов чувств</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85,5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87,74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Отделение медицинской реабилитации пациентов с </w:t>
            </w:r>
            <w:proofErr w:type="spellStart"/>
            <w:r>
              <w:rPr>
                <w:rFonts w:ascii="Times New Roman" w:eastAsia="Calibri" w:hAnsi="Times New Roman" w:cs="Times New Roman"/>
                <w:kern w:val="2"/>
                <w:sz w:val="20"/>
                <w:szCs w:val="20"/>
              </w:rPr>
              <w:t>с</w:t>
            </w:r>
            <w:proofErr w:type="spellEnd"/>
            <w:r>
              <w:rPr>
                <w:rFonts w:ascii="Times New Roman" w:eastAsia="Calibri" w:hAnsi="Times New Roman" w:cs="Times New Roman"/>
                <w:kern w:val="2"/>
                <w:sz w:val="20"/>
                <w:szCs w:val="20"/>
              </w:rPr>
              <w:t xml:space="preserve"> заболеваниями периферической нервной системы и костно-мышечной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10.1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15 – реабилитационные для больных с заболеваниями периферической нервной системы и костно-мышечной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85,5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87,74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72,1</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90,19</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72,1</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2,1</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98,00</w:t>
            </w:r>
          </w:p>
        </w:tc>
      </w:tr>
      <w:tr w:rsidR="0001142C">
        <w:trPr>
          <w:cantSplit/>
          <w:trHeight w:val="227"/>
        </w:trPr>
        <w:tc>
          <w:tcPr>
            <w:tcW w:w="9356" w:type="dxa"/>
            <w:gridSpan w:val="3"/>
            <w:shd w:val="clear" w:color="auto" w:fill="auto"/>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2024 году в рамках федерального проекта «Оптимальная для восстановления здоровья медицинская реабилитация» проведено оснащение/дооснащение отделения медицинской реабилитации с нарушением функции центральной нервной системы, дневного стационара и амбулаторного отделения медицинской реабилитации. Планируется оснащение отделения медицинской реабилитации с нарушением функций периферической нервной системы и костно-мышечной системы, ранее  в рамках федерального проекта не производилось.</w:t>
            </w:r>
          </w:p>
          <w:p w:rsidR="0001142C" w:rsidRDefault="0001142C">
            <w:pPr>
              <w:pStyle w:val="a8"/>
              <w:numPr>
                <w:ilvl w:val="0"/>
                <w:numId w:val="1"/>
              </w:numPr>
              <w:spacing w:after="0" w:line="237" w:lineRule="auto"/>
              <w:ind w:left="284" w:hanging="284"/>
              <w:rPr>
                <w:rFonts w:ascii="Times New Roman" w:hAnsi="Times New Roman" w:cs="Times New Roman"/>
                <w:sz w:val="20"/>
                <w:szCs w:val="20"/>
              </w:rPr>
            </w:pP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lastRenderedPageBreak/>
        <w:t>часть 06 Таблицы 19.1.  ГБУЗ «БГБ № 8»</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6"/>
        <w:gridCol w:w="2799"/>
      </w:tblGrid>
      <w:tr w:rsidR="0001142C">
        <w:trPr>
          <w:cantSplit/>
          <w:trHeight w:val="22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ab/>
              <w:t>Наименование параметра</w:t>
            </w:r>
          </w:p>
        </w:tc>
        <w:tc>
          <w:tcPr>
            <w:tcW w:w="273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бюджетное учреждения здравоохранения «Брянская городская больница № 8»</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ЛО–32–01–001649</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 16.04. 2019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9,83</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 *,</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2022, 2029 год</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Стационарное отделение МР взрослых с заболеваниями ЦНС</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35 – реабилитационные для больных с заболеваниями центральной нервной системы и органов чувств</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165"/>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100,00</w:t>
            </w:r>
          </w:p>
        </w:tc>
      </w:tr>
      <w:tr w:rsidR="0001142C">
        <w:trPr>
          <w:cantSplit/>
          <w:trHeight w:val="227"/>
        </w:trPr>
        <w:tc>
          <w:tcPr>
            <w:tcW w:w="9356" w:type="dxa"/>
            <w:gridSpan w:val="3"/>
            <w:shd w:val="clear" w:color="auto" w:fill="auto"/>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2022 году в рамках федерального проекта «Оптимальная для восстановления здоровья медицинская реабилитация» проведено оснащение/дооснащение отделения медицинской реабилитации с нарушением функции центральной нервной системы, амбулаторное отделение в рамках федерального проекта не оснащалось. Планируется оснащение амбулаторного отделения.</w:t>
            </w:r>
          </w:p>
        </w:tc>
      </w:tr>
    </w:tbl>
    <w:p w:rsidR="0001142C" w:rsidRDefault="002A4444">
      <w:pPr>
        <w:pStyle w:val="4"/>
        <w:spacing w:before="360"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07 Таблицы 19.1.  ГАУЗ «Санаторий «</w:t>
      </w:r>
      <w:proofErr w:type="spellStart"/>
      <w:r>
        <w:rPr>
          <w:rFonts w:ascii="Times New Roman" w:hAnsi="Times New Roman" w:cs="Times New Roman"/>
          <w:b w:val="0"/>
          <w:i w:val="0"/>
          <w:color w:val="auto"/>
          <w:sz w:val="24"/>
          <w:szCs w:val="24"/>
        </w:rPr>
        <w:t>Домашово</w:t>
      </w:r>
      <w:proofErr w:type="spellEnd"/>
      <w:r>
        <w:rPr>
          <w:rFonts w:ascii="Times New Roman" w:hAnsi="Times New Roman" w:cs="Times New Roman"/>
          <w:b w:val="0"/>
          <w:i w:val="0"/>
          <w:color w:val="auto"/>
          <w:sz w:val="24"/>
          <w:szCs w:val="24"/>
        </w:rPr>
        <w:t>» для детей с родителями»</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4"/>
        <w:gridCol w:w="2801"/>
      </w:tblGrid>
      <w:tr w:rsidR="0001142C">
        <w:trPr>
          <w:cantSplit/>
          <w:trHeight w:val="288"/>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автономное учреждение здравоохранения «Санаторий «</w:t>
            </w:r>
            <w:proofErr w:type="spellStart"/>
            <w:r>
              <w:rPr>
                <w:rFonts w:ascii="Times New Roman" w:eastAsia="Calibri" w:hAnsi="Times New Roman" w:cs="Times New Roman"/>
                <w:kern w:val="2"/>
                <w:sz w:val="20"/>
                <w:szCs w:val="20"/>
              </w:rPr>
              <w:t>Домашово</w:t>
            </w:r>
            <w:proofErr w:type="spellEnd"/>
            <w:r>
              <w:rPr>
                <w:rFonts w:ascii="Times New Roman" w:eastAsia="Calibri" w:hAnsi="Times New Roman" w:cs="Times New Roman"/>
                <w:kern w:val="2"/>
                <w:sz w:val="20"/>
                <w:szCs w:val="20"/>
              </w:rPr>
              <w:t>» для детей с родителями»</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Л041-01133-32/00360398 от 06.06.2016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Нет*,</w:t>
            </w:r>
          </w:p>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 xml:space="preserve">2028 год </w:t>
            </w:r>
            <w:proofErr w:type="spellStart"/>
            <w:r>
              <w:rPr>
                <w:rFonts w:ascii="Times New Roman" w:eastAsia="Calibri" w:hAnsi="Times New Roman" w:cs="Times New Roman"/>
                <w:kern w:val="2"/>
                <w:sz w:val="20"/>
                <w:szCs w:val="20"/>
              </w:rPr>
              <w:t>планово</w:t>
            </w:r>
            <w:proofErr w:type="spellEnd"/>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94,00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8.</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p w:rsidR="0001142C" w:rsidRDefault="0001142C">
            <w:pPr>
              <w:spacing w:after="0" w:line="237" w:lineRule="auto"/>
              <w:rPr>
                <w:rFonts w:ascii="Times New Roman" w:hAnsi="Times New Roman" w:cs="Times New Roman"/>
                <w:sz w:val="20"/>
                <w:szCs w:val="20"/>
              </w:rPr>
            </w:pP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Отделение медицинской реабилитации</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 – реабилитационные для пациентов с нарушением функции периферической нервной системы и костно-мышечной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78,00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94,00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Отделение медицинской реабилитации для детей с заболеваниями </w:t>
            </w:r>
            <w:proofErr w:type="spellStart"/>
            <w:r>
              <w:rPr>
                <w:rFonts w:ascii="Times New Roman" w:eastAsia="Calibri" w:hAnsi="Times New Roman" w:cs="Times New Roman"/>
                <w:kern w:val="2"/>
                <w:sz w:val="20"/>
                <w:szCs w:val="20"/>
              </w:rPr>
              <w:t>опорно</w:t>
            </w:r>
            <w:proofErr w:type="spellEnd"/>
            <w:r>
              <w:rPr>
                <w:rFonts w:ascii="Times New Roman" w:eastAsia="Calibri" w:hAnsi="Times New Roman" w:cs="Times New Roman"/>
                <w:kern w:val="2"/>
                <w:sz w:val="20"/>
                <w:szCs w:val="20"/>
              </w:rPr>
              <w:t xml:space="preserve"> – двигательного аппарата и с заболеваниями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(дети)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17 – реабилитационные для пациентов с нарушением функции периферической нервной системы и костно-мышечной системы; </w:t>
            </w:r>
            <w:r>
              <w:rPr>
                <w:rFonts w:ascii="Times New Roman" w:eastAsia="Calibri" w:hAnsi="Times New Roman" w:cs="Times New Roman"/>
                <w:kern w:val="2"/>
                <w:sz w:val="20"/>
                <w:szCs w:val="20"/>
              </w:rPr>
              <w:br/>
              <w:t>2 – реабилитационные для пациентов с нарушением функции центральной нервной системы;</w:t>
            </w:r>
            <w:r>
              <w:rPr>
                <w:rFonts w:ascii="Times New Roman" w:eastAsia="Calibri" w:hAnsi="Times New Roman" w:cs="Times New Roman"/>
                <w:kern w:val="2"/>
                <w:sz w:val="20"/>
                <w:szCs w:val="20"/>
              </w:rPr>
              <w:br/>
              <w:t>1 – реабилитационные для пациентов с соматическими заболеваниями</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12.2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78,00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94,00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 *</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483"/>
        </w:trPr>
        <w:tc>
          <w:tcPr>
            <w:tcW w:w="9356" w:type="dxa"/>
            <w:gridSpan w:val="3"/>
            <w:shd w:val="clear" w:color="auto" w:fill="auto"/>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Планируется оснащение</w:t>
            </w:r>
            <w:r>
              <w:rPr>
                <w:rFonts w:ascii="Times New Roman" w:eastAsia="Calibri" w:hAnsi="Times New Roman" w:cs="Times New Roman"/>
                <w:spacing w:val="-2"/>
                <w:kern w:val="2"/>
                <w:sz w:val="20"/>
                <w:szCs w:val="20"/>
              </w:rPr>
              <w:t xml:space="preserve"> отделения медицинской реабилитации для детей с заболеваниями опорно-двигательного аппарата (детского ортопедического реабилитационного отделения)</w:t>
            </w: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08 Таблицы 19.1.  ГАУЗ «БГП № 1»</w:t>
      </w:r>
    </w:p>
    <w:tbl>
      <w:tblPr>
        <w:tblStyle w:val="aff5"/>
        <w:tblW w:w="5000" w:type="pct"/>
        <w:tblLayout w:type="fixed"/>
        <w:tblCellMar>
          <w:top w:w="28" w:type="dxa"/>
          <w:bottom w:w="28" w:type="dxa"/>
        </w:tblCellMar>
        <w:tblLook w:val="04A0" w:firstRow="1" w:lastRow="0" w:firstColumn="1" w:lastColumn="0" w:noHBand="0" w:noVBand="1"/>
      </w:tblPr>
      <w:tblGrid>
        <w:gridCol w:w="923"/>
        <w:gridCol w:w="5928"/>
        <w:gridCol w:w="2721"/>
      </w:tblGrid>
      <w:tr w:rsidR="0001142C">
        <w:trPr>
          <w:cantSplit/>
          <w:trHeight w:val="227"/>
          <w:tblHeader/>
        </w:trPr>
        <w:tc>
          <w:tcPr>
            <w:tcW w:w="902" w:type="dxa"/>
            <w:shd w:val="clear" w:color="auto" w:fill="auto"/>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794" w:type="dxa"/>
            <w:shd w:val="clear" w:color="auto" w:fill="auto"/>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660" w:type="dxa"/>
            <w:shd w:val="clear" w:color="auto" w:fill="auto"/>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660" w:type="dxa"/>
            <w:shd w:val="clear" w:color="auto" w:fill="auto"/>
          </w:tcPr>
          <w:p w:rsidR="0001142C" w:rsidRDefault="002A4444">
            <w:pPr>
              <w:spacing w:after="0" w:line="237" w:lineRule="auto"/>
              <w:rPr>
                <w:rFonts w:eastAsia="Calibri"/>
                <w:kern w:val="2"/>
              </w:rPr>
            </w:pPr>
            <w:r>
              <w:rPr>
                <w:rFonts w:ascii="Times New Roman" w:eastAsia="Calibri" w:hAnsi="Times New Roman" w:cs="Times New Roman"/>
                <w:kern w:val="2"/>
                <w:sz w:val="20"/>
                <w:szCs w:val="20"/>
              </w:rPr>
              <w:t>Государственное автономное учреждение здравоохранения «Брянская городская поликлиника № 1»</w:t>
            </w:r>
          </w:p>
        </w:tc>
      </w:tr>
      <w:tr w:rsidR="0001142C">
        <w:trPr>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eastAsia="Calibri"/>
                <w:kern w:val="2"/>
              </w:rPr>
            </w:pPr>
            <w:r>
              <w:rPr>
                <w:rFonts w:ascii="Times New Roman" w:eastAsia="Calibri" w:hAnsi="Times New Roman" w:cs="Times New Roman"/>
                <w:kern w:val="2"/>
                <w:sz w:val="20"/>
                <w:szCs w:val="20"/>
              </w:rPr>
              <w:t>№ Л041–01133–32/00327064 от 12.12.2018 года</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660" w:type="dxa"/>
            <w:shd w:val="clear" w:color="auto" w:fill="auto"/>
          </w:tcPr>
          <w:p w:rsidR="0001142C" w:rsidRDefault="002A4444">
            <w:pPr>
              <w:spacing w:after="0" w:line="237" w:lineRule="auto"/>
              <w:rPr>
                <w:rFonts w:eastAsia="Calibri"/>
                <w:kern w:val="2"/>
              </w:rPr>
            </w:pPr>
            <w:r>
              <w:rPr>
                <w:rFonts w:ascii="Times New Roman" w:eastAsia="Calibri" w:hAnsi="Times New Roman" w:cs="Times New Roman"/>
                <w:kern w:val="2"/>
                <w:sz w:val="20"/>
                <w:szCs w:val="20"/>
              </w:rPr>
              <w:t>1</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660" w:type="dxa"/>
            <w:shd w:val="clear" w:color="auto" w:fill="auto"/>
          </w:tcPr>
          <w:p w:rsidR="0001142C" w:rsidRDefault="002A4444">
            <w:pPr>
              <w:spacing w:after="0" w:line="237" w:lineRule="auto"/>
              <w:rPr>
                <w:rFonts w:eastAsia="Calibri"/>
                <w:kern w:val="2"/>
              </w:rPr>
            </w:pPr>
            <w:r>
              <w:rPr>
                <w:rFonts w:ascii="Times New Roman" w:eastAsia="Calibri" w:hAnsi="Times New Roman" w:cs="Times New Roman"/>
                <w:kern w:val="2"/>
                <w:sz w:val="20"/>
                <w:szCs w:val="20"/>
              </w:rPr>
              <w:t>125 126</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660" w:type="dxa"/>
            <w:shd w:val="clear" w:color="auto" w:fill="auto"/>
          </w:tcPr>
          <w:p w:rsidR="0001142C" w:rsidRDefault="002A4444">
            <w:pPr>
              <w:spacing w:after="0" w:line="237" w:lineRule="auto"/>
              <w:rPr>
                <w:rFonts w:eastAsia="Calibri"/>
                <w:kern w:val="2"/>
              </w:rPr>
            </w:pPr>
            <w:r>
              <w:rPr>
                <w:rFonts w:ascii="Times New Roman" w:eastAsia="Calibri" w:hAnsi="Times New Roman" w:cs="Times New Roman"/>
                <w:kern w:val="2"/>
                <w:sz w:val="20"/>
                <w:szCs w:val="20"/>
              </w:rPr>
              <w:t>Нет *,</w:t>
            </w:r>
          </w:p>
          <w:p w:rsidR="0001142C" w:rsidRDefault="002A4444">
            <w:pPr>
              <w:spacing w:after="0" w:line="237" w:lineRule="auto"/>
              <w:rPr>
                <w:rFonts w:eastAsia="Calibri"/>
                <w:kern w:val="2"/>
              </w:rPr>
            </w:pPr>
            <w:r>
              <w:rPr>
                <w:rFonts w:ascii="Times New Roman" w:eastAsia="Calibri" w:hAnsi="Times New Roman" w:cs="Times New Roman"/>
                <w:kern w:val="2"/>
                <w:sz w:val="20"/>
                <w:szCs w:val="20"/>
              </w:rPr>
              <w:t>2024 год – амбулаторное отделение медицинской реабилитации (взрослые)</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660" w:type="dxa"/>
            <w:shd w:val="clear" w:color="auto" w:fill="auto"/>
          </w:tcPr>
          <w:p w:rsidR="0001142C" w:rsidRDefault="002A4444">
            <w:pPr>
              <w:spacing w:after="0" w:line="237" w:lineRule="auto"/>
              <w:rPr>
                <w:rFonts w:eastAsia="Calibri"/>
                <w:kern w:val="2"/>
              </w:rPr>
            </w:pPr>
            <w:r>
              <w:rPr>
                <w:rFonts w:ascii="Times New Roman" w:eastAsia="Calibri" w:hAnsi="Times New Roman" w:cs="Times New Roman"/>
                <w:kern w:val="2"/>
                <w:sz w:val="20"/>
                <w:szCs w:val="20"/>
              </w:rPr>
              <w:t>75,00</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9.3</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p w:rsidR="0001142C" w:rsidRDefault="0001142C">
            <w:pPr>
              <w:spacing w:after="0" w:line="237" w:lineRule="auto"/>
              <w:rPr>
                <w:rFonts w:ascii="Times New Roman" w:hAnsi="Times New Roman" w:cs="Times New Roman"/>
                <w:sz w:val="20"/>
                <w:szCs w:val="20"/>
              </w:rPr>
            </w:pP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p w:rsidR="0001142C" w:rsidRDefault="0001142C">
            <w:pPr>
              <w:spacing w:after="0" w:line="237" w:lineRule="auto"/>
              <w:rPr>
                <w:rFonts w:ascii="Times New Roman" w:hAnsi="Times New Roman" w:cs="Times New Roman"/>
                <w:sz w:val="20"/>
                <w:szCs w:val="20"/>
              </w:rPr>
            </w:pP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p w:rsidR="0001142C" w:rsidRDefault="0001142C">
            <w:pPr>
              <w:spacing w:after="0" w:line="237" w:lineRule="auto"/>
              <w:rPr>
                <w:rFonts w:ascii="Times New Roman" w:hAnsi="Times New Roman" w:cs="Times New Roman"/>
                <w:sz w:val="20"/>
                <w:szCs w:val="20"/>
              </w:rPr>
            </w:pP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p w:rsidR="0001142C" w:rsidRDefault="0001142C">
            <w:pPr>
              <w:spacing w:after="0" w:line="237" w:lineRule="auto"/>
              <w:rPr>
                <w:rFonts w:ascii="Times New Roman" w:hAnsi="Times New Roman" w:cs="Times New Roman"/>
                <w:sz w:val="20"/>
                <w:szCs w:val="20"/>
              </w:rPr>
            </w:pP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660" w:type="dxa"/>
            <w:shd w:val="clear" w:color="auto" w:fill="auto"/>
          </w:tcPr>
          <w:p w:rsidR="0001142C" w:rsidRDefault="002A4444">
            <w:pPr>
              <w:spacing w:after="0" w:line="237" w:lineRule="auto"/>
              <w:rPr>
                <w:rFonts w:eastAsia="Calibri"/>
                <w:kern w:val="2"/>
              </w:rPr>
            </w:pPr>
            <w:r>
              <w:rPr>
                <w:rFonts w:ascii="Times New Roman" w:eastAsia="Calibri" w:hAnsi="Times New Roman" w:cs="Times New Roman"/>
                <w:kern w:val="2"/>
                <w:sz w:val="20"/>
                <w:szCs w:val="20"/>
              </w:rPr>
              <w:t>Амбулаторное отделение медицинской реабилитации * (для взрослых)</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660" w:type="dxa"/>
            <w:shd w:val="clear" w:color="auto" w:fill="auto"/>
          </w:tcPr>
          <w:p w:rsidR="0001142C" w:rsidRDefault="002A4444">
            <w:pPr>
              <w:spacing w:after="0" w:line="237" w:lineRule="auto"/>
              <w:rPr>
                <w:rFonts w:eastAsia="Calibri"/>
                <w:kern w:val="2"/>
              </w:rPr>
            </w:pPr>
            <w:r>
              <w:rPr>
                <w:rFonts w:ascii="Times New Roman" w:eastAsia="Calibri" w:hAnsi="Times New Roman" w:cs="Times New Roman"/>
                <w:kern w:val="2"/>
                <w:sz w:val="20"/>
                <w:szCs w:val="20"/>
              </w:rPr>
              <w:t>65</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p w:rsidR="0001142C" w:rsidRDefault="0001142C">
            <w:pPr>
              <w:spacing w:after="0" w:line="237" w:lineRule="auto"/>
              <w:rPr>
                <w:rFonts w:ascii="Times New Roman" w:hAnsi="Times New Roman" w:cs="Times New Roman"/>
                <w:sz w:val="20"/>
                <w:szCs w:val="20"/>
              </w:rPr>
            </w:pPr>
          </w:p>
        </w:tc>
        <w:tc>
          <w:tcPr>
            <w:tcW w:w="2660" w:type="dxa"/>
            <w:shd w:val="clear" w:color="auto" w:fill="auto"/>
          </w:tcPr>
          <w:p w:rsidR="0001142C" w:rsidRDefault="002A4444">
            <w:pPr>
              <w:spacing w:after="0" w:line="237" w:lineRule="auto"/>
              <w:rPr>
                <w:rFonts w:eastAsia="Calibri"/>
                <w:kern w:val="2"/>
              </w:rPr>
            </w:pPr>
            <w:r>
              <w:rPr>
                <w:rFonts w:ascii="Times New Roman" w:eastAsia="Calibri" w:hAnsi="Times New Roman" w:cs="Times New Roman"/>
                <w:kern w:val="2"/>
                <w:sz w:val="20"/>
                <w:szCs w:val="20"/>
              </w:rPr>
              <w:t>91,5</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660" w:type="dxa"/>
            <w:shd w:val="clear" w:color="auto" w:fill="auto"/>
          </w:tcPr>
          <w:p w:rsidR="0001142C" w:rsidRDefault="002A4444">
            <w:pPr>
              <w:spacing w:after="0" w:line="237" w:lineRule="auto"/>
              <w:rPr>
                <w:rFonts w:eastAsia="Calibri"/>
                <w:kern w:val="2"/>
              </w:rPr>
            </w:pPr>
            <w:r>
              <w:rPr>
                <w:rFonts w:ascii="Times New Roman" w:eastAsia="Calibri" w:hAnsi="Times New Roman" w:cs="Times New Roman"/>
                <w:kern w:val="2"/>
                <w:sz w:val="20"/>
                <w:szCs w:val="20"/>
              </w:rPr>
              <w:t>1,25</w:t>
            </w:r>
          </w:p>
        </w:tc>
      </w:tr>
      <w:tr w:rsidR="0001142C">
        <w:trPr>
          <w:cantSplit/>
          <w:trHeight w:val="227"/>
        </w:trPr>
        <w:tc>
          <w:tcPr>
            <w:tcW w:w="902"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794"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660"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75,00</w:t>
            </w: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lastRenderedPageBreak/>
        <w:t>часть 09 Таблицы 19.1.  ГАУЗ «БГП № 4»</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6"/>
        <w:gridCol w:w="2799"/>
      </w:tblGrid>
      <w:tr w:rsidR="0001142C">
        <w:trPr>
          <w:cantSplit/>
          <w:trHeight w:val="319"/>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автономное учреждение здравоохранения «Брянская городская поликлиника № 4»</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ЛО41-01133-32/00322641</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(выписка из реестра по состоянию на 21.12.2022 г.)</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103 678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 *,</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2025, 2030 год</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75,00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501"/>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11.4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49</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88,98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75,00</w:t>
            </w:r>
          </w:p>
        </w:tc>
      </w:tr>
      <w:tr w:rsidR="0001142C">
        <w:trPr>
          <w:cantSplit/>
          <w:trHeight w:val="227"/>
        </w:trPr>
        <w:tc>
          <w:tcPr>
            <w:tcW w:w="9356" w:type="dxa"/>
            <w:gridSpan w:val="3"/>
            <w:shd w:val="clear" w:color="auto" w:fill="auto"/>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2025 году в рамках федерального проекта «Оптимальная для восстановления здоровья медицинская реабилитация» проводится оснащение/дооснащение амбулаторного отделения. Планируется в дальнейшем открытие и дневного стационара</w:t>
            </w: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10 Таблицы 19.1.  ГАУЗ «БГП № 5»</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4"/>
        <w:gridCol w:w="2801"/>
      </w:tblGrid>
      <w:tr w:rsidR="0001142C">
        <w:trPr>
          <w:cantSplit/>
          <w:trHeight w:val="22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бюджетное учреждение здравоохранения «Брянская городская поликлиника № 5»</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Л041–01133–32/00356537 от 22.09.2020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70 909</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 *,</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2025, 2028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25,00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9.</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p w:rsidR="0001142C" w:rsidRDefault="0001142C">
            <w:pPr>
              <w:spacing w:after="0" w:line="237" w:lineRule="auto"/>
              <w:rPr>
                <w:rFonts w:ascii="Times New Roman" w:hAnsi="Times New Roman" w:cs="Times New Roman"/>
                <w:sz w:val="20"/>
                <w:szCs w:val="20"/>
              </w:rPr>
            </w:pP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Амбулаторное отделение медицинской реабилитации * (для взрослых и детей)</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72,8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13.3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25,00</w:t>
            </w:r>
          </w:p>
        </w:tc>
      </w:tr>
      <w:tr w:rsidR="0001142C">
        <w:trPr>
          <w:cantSplit/>
          <w:trHeight w:val="227"/>
        </w:trPr>
        <w:tc>
          <w:tcPr>
            <w:tcW w:w="9356" w:type="dxa"/>
            <w:gridSpan w:val="3"/>
            <w:shd w:val="clear" w:color="auto" w:fill="auto"/>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2025 году проводится дооснащение амбулаторного отделения медицинской реабилитации (взрослые) в рамках федерального проекта «Оптимальная для восстановления здоровья медицинская реабилитация», планируется дооснащение отделения по приказу Министерства здравоохранения РФ № 878н (детство).</w:t>
            </w:r>
          </w:p>
          <w:p w:rsidR="0001142C" w:rsidRDefault="0001142C">
            <w:pPr>
              <w:pStyle w:val="a8"/>
              <w:numPr>
                <w:ilvl w:val="0"/>
                <w:numId w:val="1"/>
              </w:numPr>
              <w:spacing w:after="0" w:line="237" w:lineRule="auto"/>
              <w:ind w:left="284" w:hanging="284"/>
              <w:rPr>
                <w:rFonts w:ascii="Times New Roman" w:hAnsi="Times New Roman" w:cs="Times New Roman"/>
                <w:sz w:val="20"/>
                <w:szCs w:val="20"/>
              </w:rPr>
            </w:pP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11 Таблицы 19.1.  ЧУЗ "РЖД–Медицина" г. Брянск</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6"/>
        <w:gridCol w:w="2799"/>
      </w:tblGrid>
      <w:tr w:rsidR="0001142C">
        <w:trPr>
          <w:cantSplit/>
          <w:trHeight w:val="22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Частное учреждение здравоохранения «Больница «РЖД – Медицина» города Брянск».</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Л041-01158-40/00553348 от 22.11.2019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25 419</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Отделение неврологии и медицинской реабилитации</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 – реабилитационные для больных с заболеванием опорно-двигательного аппарата и периферической нервной системы;</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20 – реабилитационные для больных с заболеванием центральной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10.2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95,2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 – реабилитационные для больных с заболеванием опорно-двигательного аппарата и периферической нервной системы;</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 – реабилитационные для больных с заболеванием центральной нервной системы</w:t>
            </w:r>
          </w:p>
          <w:p w:rsidR="0001142C" w:rsidRDefault="0001142C">
            <w:pPr>
              <w:spacing w:after="0" w:line="237" w:lineRule="auto"/>
              <w:rPr>
                <w:rFonts w:ascii="Times New Roman" w:hAnsi="Times New Roman" w:cs="Times New Roman"/>
                <w:sz w:val="20"/>
                <w:szCs w:val="20"/>
              </w:rPr>
            </w:pP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89,4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1,19</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p w:rsidR="0001142C" w:rsidRDefault="0001142C">
            <w:pPr>
              <w:spacing w:after="0" w:line="237" w:lineRule="auto"/>
              <w:rPr>
                <w:rFonts w:ascii="Times New Roman" w:hAnsi="Times New Roman" w:cs="Times New Roman"/>
                <w:sz w:val="20"/>
                <w:szCs w:val="20"/>
              </w:rPr>
            </w:pP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12 Таблицы 19.1.  АО «Московское ПРОП»</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6"/>
        <w:gridCol w:w="2799"/>
      </w:tblGrid>
      <w:tr w:rsidR="0001142C">
        <w:trPr>
          <w:cantSplit/>
          <w:trHeight w:val="22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Акционерное общество «Московское протезно-ортопедическое предприятие»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2.</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Л041-00110-62/00590202 от 23.06.2022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8"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r>
              <w:rPr>
                <w:rFonts w:ascii="Times New Roman" w:eastAsia="Calibri" w:hAnsi="Times New Roman" w:cs="Times New Roman"/>
                <w:kern w:val="2"/>
                <w:sz w:val="20"/>
                <w:szCs w:val="20"/>
              </w:rPr>
              <w:tab/>
              <w:t>–</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6" w:type="dxa"/>
          </w:tcPr>
          <w:p w:rsidR="0001142C" w:rsidRDefault="0001142C">
            <w:pPr>
              <w:spacing w:after="0" w:line="237" w:lineRule="auto"/>
              <w:rPr>
                <w:rFonts w:ascii="Times New Roman" w:hAnsi="Times New Roman" w:cs="Times New Roman"/>
                <w:sz w:val="20"/>
                <w:szCs w:val="20"/>
              </w:rPr>
            </w:pP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36 – реабилитационные для больных с заболеванием опорно-двигательного аппарата и периферической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89,80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1,09</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78,00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bl>
    <w:p w:rsidR="0001142C" w:rsidRDefault="0001142C">
      <w:pPr>
        <w:keepLines/>
        <w:widowControl w:val="0"/>
        <w:tabs>
          <w:tab w:val="left" w:pos="993"/>
        </w:tabs>
        <w:spacing w:after="0" w:line="240" w:lineRule="auto"/>
        <w:jc w:val="both"/>
        <w:rPr>
          <w:rFonts w:ascii="Times New Roman" w:hAnsi="Times New Roman" w:cs="Times New Roman"/>
          <w:sz w:val="28"/>
          <w:szCs w:val="28"/>
        </w:rPr>
      </w:pPr>
    </w:p>
    <w:p w:rsidR="0001142C" w:rsidRDefault="002A4444">
      <w:pPr>
        <w:pStyle w:val="3"/>
        <w:numPr>
          <w:ilvl w:val="0"/>
          <w:numId w:val="18"/>
        </w:numPr>
        <w:tabs>
          <w:tab w:val="left" w:pos="9356"/>
        </w:tabs>
        <w:spacing w:before="0" w:line="240" w:lineRule="auto"/>
        <w:ind w:left="0" w:firstLine="7371"/>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Информация об оснащенности и укомплектованности в разрезе учреждений, оказывающих медицинскую помощь по медицинской реабилитации детскому населению, на 1 января 2025 года:</w:t>
      </w:r>
    </w:p>
    <w:p w:rsidR="0001142C" w:rsidRDefault="0001142C">
      <w:pPr>
        <w:spacing w:after="0" w:line="240" w:lineRule="auto"/>
        <w:ind w:firstLine="709"/>
        <w:jc w:val="both"/>
        <w:rPr>
          <w:rFonts w:ascii="Times New Roman" w:hAnsi="Times New Roman" w:cs="Times New Roman"/>
          <w:sz w:val="28"/>
          <w:szCs w:val="28"/>
        </w:rPr>
      </w:pP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sz w:val="28"/>
          <w:szCs w:val="28"/>
        </w:rPr>
        <w:t xml:space="preserve">– </w:t>
      </w:r>
      <w:r>
        <w:rPr>
          <w:rFonts w:ascii="Times New Roman" w:hAnsi="Times New Roman" w:cs="Times New Roman"/>
          <w:bCs/>
          <w:spacing w:val="4"/>
          <w:sz w:val="28"/>
          <w:szCs w:val="28"/>
        </w:rPr>
        <w:t>ГБУЗ «Брянская областная детская больница» (2–ой и 3–</w:t>
      </w:r>
      <w:proofErr w:type="spellStart"/>
      <w:r>
        <w:rPr>
          <w:rFonts w:ascii="Times New Roman" w:hAnsi="Times New Roman" w:cs="Times New Roman"/>
          <w:bCs/>
          <w:spacing w:val="4"/>
          <w:sz w:val="28"/>
          <w:szCs w:val="28"/>
        </w:rPr>
        <w:t>ий</w:t>
      </w:r>
      <w:proofErr w:type="spellEnd"/>
      <w:r>
        <w:rPr>
          <w:rFonts w:ascii="Times New Roman" w:hAnsi="Times New Roman" w:cs="Times New Roman"/>
          <w:bCs/>
          <w:spacing w:val="4"/>
          <w:sz w:val="28"/>
          <w:szCs w:val="28"/>
        </w:rPr>
        <w:t xml:space="preserve"> этапы медицинской реабилитации, по профилю ЦНС) – часть 01 Таблицы 19.2;</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ГАУЗ «Санаторий «</w:t>
      </w:r>
      <w:proofErr w:type="spellStart"/>
      <w:r>
        <w:rPr>
          <w:rFonts w:ascii="Times New Roman" w:hAnsi="Times New Roman" w:cs="Times New Roman"/>
          <w:bCs/>
          <w:spacing w:val="4"/>
          <w:sz w:val="28"/>
          <w:szCs w:val="28"/>
        </w:rPr>
        <w:t>Домашово</w:t>
      </w:r>
      <w:proofErr w:type="spellEnd"/>
      <w:r>
        <w:rPr>
          <w:rFonts w:ascii="Times New Roman" w:hAnsi="Times New Roman" w:cs="Times New Roman"/>
          <w:bCs/>
          <w:spacing w:val="4"/>
          <w:sz w:val="28"/>
          <w:szCs w:val="28"/>
        </w:rPr>
        <w:t>» для детей с родителями» (2–ой этап медицинской реабилитации, по профилям ПНС и КМС и ЦНС) (в том числе открыты отделения медицинской реабилитации взрослого населения) – часть 07 Таблицы 19.1;</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ГБУЗ «Брянская городская поликлиника № 5» (3–</w:t>
      </w:r>
      <w:proofErr w:type="spellStart"/>
      <w:r>
        <w:rPr>
          <w:rFonts w:ascii="Times New Roman" w:hAnsi="Times New Roman" w:cs="Times New Roman"/>
          <w:bCs/>
          <w:spacing w:val="4"/>
          <w:sz w:val="28"/>
          <w:szCs w:val="28"/>
        </w:rPr>
        <w:t>ий</w:t>
      </w:r>
      <w:proofErr w:type="spellEnd"/>
      <w:r>
        <w:rPr>
          <w:rFonts w:ascii="Times New Roman" w:hAnsi="Times New Roman" w:cs="Times New Roman"/>
          <w:bCs/>
          <w:spacing w:val="4"/>
          <w:sz w:val="28"/>
          <w:szCs w:val="28"/>
        </w:rPr>
        <w:t xml:space="preserve"> этап медицинской реабилитации) (в том числе открыты отделения медицинской реабилитации взрослого населения) – часть 10 Таблицы 19.1.</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Средний показатель укомплектованности кадрами отделений медицинской реабилитации для детей на 1 января 2025 года составляет – 75,60%, оснащенности – 78,50%, в том числе:</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На 2–ом этапе медицинской реабилитации укомплектованность кадрами составляет 76,90%, оснащенность – 95,75%;</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На 3–ем этапе медицинской реабилитации укомплектованность кадрами составляет 74,30%, оснащенность – 31,13%.</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Перечень характеристик медицинских организаций, осуществляющих медицинскую реабилитацию в рамках обязательного медицинского страхования:</w:t>
      </w:r>
    </w:p>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lastRenderedPageBreak/>
        <w:t>часть 01 Таблицы 19.2.  ГБУЗ «БОДБ»</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4"/>
        <w:gridCol w:w="2801"/>
      </w:tblGrid>
      <w:tr w:rsidR="0001142C">
        <w:trPr>
          <w:trHeight w:val="27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бюджетное учреждение здравоохранения «Брянская областная детская больница»</w:t>
            </w:r>
          </w:p>
        </w:tc>
      </w:tr>
      <w:tr w:rsidR="0001142C">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ЛО–32–01–00158</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 14.12. 2015 года</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 *,</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2023, 2026 года</w:t>
            </w:r>
          </w:p>
          <w:p w:rsidR="0001142C" w:rsidRDefault="0001142C">
            <w:pPr>
              <w:spacing w:after="0" w:line="237" w:lineRule="auto"/>
              <w:rPr>
                <w:rFonts w:ascii="Times New Roman" w:hAnsi="Times New Roman" w:cs="Times New Roman"/>
                <w:sz w:val="20"/>
                <w:szCs w:val="20"/>
              </w:rPr>
            </w:pP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ab/>
              <w:t>7.</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97,50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6"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49"/>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11.4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Отделение медицинской реабилитации для детей с заболеваниями нервной системы)</w:t>
            </w:r>
          </w:p>
          <w:p w:rsidR="0001142C" w:rsidRDefault="0001142C">
            <w:pPr>
              <w:spacing w:after="0" w:line="237" w:lineRule="auto"/>
              <w:rPr>
                <w:rFonts w:ascii="Times New Roman" w:hAnsi="Times New Roman" w:cs="Times New Roman"/>
                <w:sz w:val="20"/>
                <w:szCs w:val="20"/>
              </w:rPr>
            </w:pP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30 – реабилитационные для пациентов с заболеваниями центральной нервной системы и органов чувств</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25</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75,8</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1,4</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97,50</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trHeight w:val="227"/>
        </w:trPr>
        <w:tc>
          <w:tcPr>
            <w:tcW w:w="9356" w:type="dxa"/>
            <w:gridSpan w:val="3"/>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рамках федерального проекта «Оптимальная для восстановления здоровья медицинская реабилитация» оснащалось отделение медицинской реабилитации для детей с заболеваниями нервной системы (круглосуточный и дневной стационары), в дальнейшем планируется открытие отделения ранней медицинской реабилитации.</w:t>
            </w: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02 Таблицы 19.2.  ГАУЗ «Санаторий «</w:t>
      </w:r>
      <w:proofErr w:type="spellStart"/>
      <w:r>
        <w:rPr>
          <w:rFonts w:ascii="Times New Roman" w:hAnsi="Times New Roman" w:cs="Times New Roman"/>
          <w:b w:val="0"/>
          <w:i w:val="0"/>
          <w:color w:val="auto"/>
          <w:sz w:val="24"/>
          <w:szCs w:val="24"/>
        </w:rPr>
        <w:t>Домашово</w:t>
      </w:r>
      <w:proofErr w:type="spellEnd"/>
      <w:r>
        <w:rPr>
          <w:rFonts w:ascii="Times New Roman" w:hAnsi="Times New Roman" w:cs="Times New Roman"/>
          <w:b w:val="0"/>
          <w:i w:val="0"/>
          <w:color w:val="auto"/>
          <w:sz w:val="24"/>
          <w:szCs w:val="24"/>
        </w:rPr>
        <w:t>» для детей с родителями»</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4"/>
        <w:gridCol w:w="2801"/>
      </w:tblGrid>
      <w:tr w:rsidR="0001142C">
        <w:trPr>
          <w:cantSplit/>
          <w:trHeight w:val="288"/>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автономное учреждение здравоохранения «Санаторий «</w:t>
            </w:r>
            <w:proofErr w:type="spellStart"/>
            <w:r>
              <w:rPr>
                <w:rFonts w:ascii="Times New Roman" w:eastAsia="Calibri" w:hAnsi="Times New Roman" w:cs="Times New Roman"/>
                <w:kern w:val="2"/>
                <w:sz w:val="20"/>
                <w:szCs w:val="20"/>
              </w:rPr>
              <w:t>Домашово</w:t>
            </w:r>
            <w:proofErr w:type="spellEnd"/>
            <w:r>
              <w:rPr>
                <w:rFonts w:ascii="Times New Roman" w:eastAsia="Calibri" w:hAnsi="Times New Roman" w:cs="Times New Roman"/>
                <w:kern w:val="2"/>
                <w:sz w:val="20"/>
                <w:szCs w:val="20"/>
              </w:rPr>
              <w:t>» для детей с родителями»</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Л041-01133-32/00360398 от 06.06.2016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Нет*,</w:t>
            </w:r>
          </w:p>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 xml:space="preserve">2028 год </w:t>
            </w:r>
            <w:proofErr w:type="spellStart"/>
            <w:r>
              <w:rPr>
                <w:rFonts w:ascii="Times New Roman" w:eastAsia="Calibri" w:hAnsi="Times New Roman" w:cs="Times New Roman"/>
                <w:kern w:val="2"/>
                <w:sz w:val="20"/>
                <w:szCs w:val="20"/>
              </w:rPr>
              <w:t>планово</w:t>
            </w:r>
            <w:proofErr w:type="spellEnd"/>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94,00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8.</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p w:rsidR="0001142C" w:rsidRDefault="0001142C">
            <w:pPr>
              <w:spacing w:after="0" w:line="237" w:lineRule="auto"/>
              <w:rPr>
                <w:rFonts w:ascii="Times New Roman" w:hAnsi="Times New Roman" w:cs="Times New Roman"/>
                <w:sz w:val="20"/>
                <w:szCs w:val="20"/>
              </w:rPr>
            </w:pPr>
          </w:p>
        </w:tc>
        <w:tc>
          <w:tcPr>
            <w:tcW w:w="2738" w:type="dxa"/>
          </w:tcPr>
          <w:p w:rsidR="0001142C" w:rsidRDefault="002A4444">
            <w:pPr>
              <w:spacing w:after="0" w:line="237" w:lineRule="auto"/>
              <w:jc w:val="both"/>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p w:rsidR="0001142C" w:rsidRDefault="0001142C">
            <w:pPr>
              <w:spacing w:after="0" w:line="237" w:lineRule="auto"/>
              <w:rPr>
                <w:rFonts w:ascii="Times New Roman" w:hAnsi="Times New Roman" w:cs="Times New Roman"/>
                <w:sz w:val="20"/>
                <w:szCs w:val="20"/>
              </w:rPr>
            </w:pP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Отделение медицинской реабилитации</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8" w:type="dxa"/>
            <w:shd w:val="clear" w:color="auto" w:fill="auto"/>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 – реабилитационные для пациентов с нарушением функции периферической нервной системы и костно-мышечной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78,00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94,00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Отделение медицинской реабилитации для детей с заболеваниями </w:t>
            </w:r>
            <w:proofErr w:type="spellStart"/>
            <w:r>
              <w:rPr>
                <w:rFonts w:ascii="Times New Roman" w:eastAsia="Calibri" w:hAnsi="Times New Roman" w:cs="Times New Roman"/>
                <w:kern w:val="2"/>
                <w:sz w:val="20"/>
                <w:szCs w:val="20"/>
              </w:rPr>
              <w:t>опорно</w:t>
            </w:r>
            <w:proofErr w:type="spellEnd"/>
            <w:r>
              <w:rPr>
                <w:rFonts w:ascii="Times New Roman" w:eastAsia="Calibri" w:hAnsi="Times New Roman" w:cs="Times New Roman"/>
                <w:kern w:val="2"/>
                <w:sz w:val="20"/>
                <w:szCs w:val="20"/>
              </w:rPr>
              <w:t xml:space="preserve"> – двигательного аппарата и с заболеваниями нервной системы.</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(дети)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xml:space="preserve">17 – реабилитационные для пациентов с нарушением функции периферической нервной системы и костно-мышечной системы; </w:t>
            </w:r>
            <w:r>
              <w:rPr>
                <w:rFonts w:ascii="Times New Roman" w:eastAsia="Calibri" w:hAnsi="Times New Roman" w:cs="Times New Roman"/>
                <w:kern w:val="2"/>
                <w:sz w:val="20"/>
                <w:szCs w:val="20"/>
              </w:rPr>
              <w:br/>
              <w:t>2 – реабилитационные для пациентов с нарушением функции центральной нервной системы;</w:t>
            </w:r>
            <w:r>
              <w:rPr>
                <w:rFonts w:ascii="Times New Roman" w:eastAsia="Calibri" w:hAnsi="Times New Roman" w:cs="Times New Roman"/>
                <w:kern w:val="2"/>
                <w:sz w:val="20"/>
                <w:szCs w:val="20"/>
              </w:rPr>
              <w:br/>
              <w:t>1 – реабилитационные для пациентов с соматическими заболеваниями</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12.2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78,00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94,00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 *</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483"/>
        </w:trPr>
        <w:tc>
          <w:tcPr>
            <w:tcW w:w="9356" w:type="dxa"/>
            <w:gridSpan w:val="3"/>
            <w:shd w:val="clear" w:color="auto" w:fill="auto"/>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Планируется оснащение</w:t>
            </w:r>
            <w:r>
              <w:rPr>
                <w:rFonts w:ascii="Times New Roman" w:eastAsia="Calibri" w:hAnsi="Times New Roman" w:cs="Times New Roman"/>
                <w:spacing w:val="-2"/>
                <w:kern w:val="2"/>
                <w:sz w:val="20"/>
                <w:szCs w:val="20"/>
              </w:rPr>
              <w:t xml:space="preserve"> отделения медицинской реабилитации для детей с заболеваниями опорно-двигательного аппарата (детского ортопедического реабилитационного отделения)</w:t>
            </w:r>
          </w:p>
        </w:tc>
      </w:tr>
    </w:tbl>
    <w:p w:rsidR="0001142C" w:rsidRDefault="002A4444">
      <w:pPr>
        <w:pStyle w:val="4"/>
        <w:spacing w:line="237" w:lineRule="auto"/>
        <w:jc w:val="right"/>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часть 03 Таблицы 19.2.  ГАУЗ «БГП № 5»</w:t>
      </w:r>
    </w:p>
    <w:tbl>
      <w:tblPr>
        <w:tblStyle w:val="aff5"/>
        <w:tblW w:w="5000" w:type="pct"/>
        <w:tblLayout w:type="fixed"/>
        <w:tblCellMar>
          <w:top w:w="28" w:type="dxa"/>
          <w:bottom w:w="28" w:type="dxa"/>
        </w:tblCellMar>
        <w:tblLook w:val="04A0" w:firstRow="1" w:lastRow="0" w:firstColumn="1" w:lastColumn="0" w:noHBand="0" w:noVBand="1"/>
      </w:tblPr>
      <w:tblGrid>
        <w:gridCol w:w="637"/>
        <w:gridCol w:w="6134"/>
        <w:gridCol w:w="2801"/>
      </w:tblGrid>
      <w:tr w:rsidR="0001142C">
        <w:trPr>
          <w:cantSplit/>
          <w:trHeight w:val="227"/>
          <w:tblHeader/>
        </w:trPr>
        <w:tc>
          <w:tcPr>
            <w:tcW w:w="622"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 п/п</w:t>
            </w:r>
          </w:p>
        </w:tc>
        <w:tc>
          <w:tcPr>
            <w:tcW w:w="5996"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Наименование параметра</w:t>
            </w:r>
          </w:p>
        </w:tc>
        <w:tc>
          <w:tcPr>
            <w:tcW w:w="2738" w:type="dxa"/>
          </w:tcPr>
          <w:p w:rsidR="0001142C" w:rsidRDefault="002A4444">
            <w:pPr>
              <w:spacing w:after="0" w:line="237" w:lineRule="auto"/>
              <w:jc w:val="center"/>
              <w:rPr>
                <w:rFonts w:ascii="Times New Roman" w:hAnsi="Times New Roman" w:cs="Times New Roman"/>
                <w:b/>
                <w:sz w:val="20"/>
                <w:szCs w:val="20"/>
              </w:rPr>
            </w:pPr>
            <w:r>
              <w:rPr>
                <w:rFonts w:ascii="Times New Roman" w:eastAsia="Calibri" w:hAnsi="Times New Roman" w:cs="Times New Roman"/>
                <w:b/>
                <w:kern w:val="2"/>
                <w:sz w:val="20"/>
                <w:szCs w:val="20"/>
              </w:rPr>
              <w:t>Описание</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Полное наименование медицинской организации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Государственное бюджетное учреждение здравоохранения «Брянская городская поликлиника № 5»</w:t>
            </w:r>
          </w:p>
        </w:tc>
      </w:tr>
      <w:tr w:rsidR="0001142C">
        <w:trPr>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Наличие лицензии на осуществление работ (услуг) по медицинской реабилитации (номер и дата лицензии)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Лицензия:</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 Л041–01133–32/00356537 от 22.09.2020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Группа медицинской организации (1, 2, 3)</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Медицинская организация является «якорной» по профилю «медицинская реабилитация»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5.</w:t>
            </w:r>
          </w:p>
        </w:tc>
        <w:tc>
          <w:tcPr>
            <w:tcW w:w="5996" w:type="dxa"/>
          </w:tcPr>
          <w:p w:rsidR="0001142C" w:rsidRDefault="002A4444">
            <w:pPr>
              <w:spacing w:after="0" w:line="237" w:lineRule="auto"/>
              <w:rPr>
                <w:rFonts w:ascii="Times New Roman" w:hAnsi="Times New Roman" w:cs="Times New Roman"/>
                <w:sz w:val="20"/>
                <w:szCs w:val="20"/>
              </w:rPr>
            </w:pPr>
            <w:r>
              <w:rPr>
                <w:rStyle w:val="CharStyle184"/>
                <w:rFonts w:eastAsiaTheme="majorEastAsia"/>
                <w:kern w:val="2"/>
                <w:sz w:val="24"/>
                <w:szCs w:val="24"/>
              </w:rPr>
              <w:t>Число прикрепленного населения (тыс. чел.) (при наличии)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70 909</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6.</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Год оснащения медицинской организации в рамках федерального проекта «Оптимальная для восстановления здоровья медицинская реабилитация» по оснащению медицинскими изделиями (указать год оснащения)</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 ,</w:t>
            </w:r>
          </w:p>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2025, 2028 года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структурных подразделений медицинской организации, оказывающих медицинскую помощь по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25,00</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8.</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Использование в медицинской организации залов и кабинетов для осуществления медицинской реабилитации несколькими отделениями медицинской реабилитации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Да</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структурного Подразделения, оказывающего медицинскую помощь по медицинской реабилитации на первом этапе (отделение ранней медицинской реабилитации или детское реабилитационное отделение)</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ранней медицинской реабилитации или детского реабилитационного отделения,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9.2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ранней медицинской реабилитации или детском реабилитационном отделении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lastRenderedPageBreak/>
              <w:t>9.3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стационарного отделения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профиль и число стационарных реабилитационных коек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стационарного отделения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стационарном отделении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10.4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дневного стационара медицинской реабилитации (для взрослых) (да/нет)</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Коечная мощность (указать 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дневного стационара медицинской реабилитации (для взрослых),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дневном стационаре медицинской реабилитации (для взрослых)</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11.4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медицинским оборудованием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Наименование отделения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Нет</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и профиль круглосуточных коек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реабилитационных коек дневного стационара (по состоянию на конец последнего календарного года)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отделения по медицинской реабилитации для детей (оказывающих медицинскую реабилитацию в стационарных условиях и (или) условиях дневного стационара),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отделении по медицинской реабилитации для детей (оказывающих медицинскую реабилитацию в стационарных условиях и (или) условиях дневного стационара)</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12.5</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Наличие амбулаторного отделения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Амбулаторное отделение медицинской реабилитации * (для взрослых и детей)</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13.1</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Число посещений в смену</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15</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13.2</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Укомплектованность кадрами амбулаторного отделения медицинской реабилитации, с учетом совместительства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72,8</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13.3</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совместительства в амбулаторном отделении медицинской реабилитации</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1,4</w:t>
            </w:r>
          </w:p>
        </w:tc>
      </w:tr>
      <w:tr w:rsidR="0001142C">
        <w:trPr>
          <w:cantSplit/>
          <w:trHeight w:val="227"/>
        </w:trPr>
        <w:tc>
          <w:tcPr>
            <w:tcW w:w="622"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13.4</w:t>
            </w:r>
          </w:p>
        </w:tc>
        <w:tc>
          <w:tcPr>
            <w:tcW w:w="5996"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Коэффициент оснащенности отделения (%)</w:t>
            </w:r>
          </w:p>
        </w:tc>
        <w:tc>
          <w:tcPr>
            <w:tcW w:w="2738" w:type="dxa"/>
          </w:tcPr>
          <w:p w:rsidR="0001142C" w:rsidRDefault="002A4444">
            <w:pPr>
              <w:spacing w:after="0" w:line="237" w:lineRule="auto"/>
              <w:rPr>
                <w:rFonts w:ascii="Times New Roman" w:hAnsi="Times New Roman" w:cs="Times New Roman"/>
                <w:sz w:val="20"/>
                <w:szCs w:val="20"/>
              </w:rPr>
            </w:pPr>
            <w:r>
              <w:rPr>
                <w:rFonts w:ascii="Times New Roman" w:eastAsia="Calibri" w:hAnsi="Times New Roman" w:cs="Times New Roman"/>
                <w:kern w:val="2"/>
                <w:sz w:val="20"/>
                <w:szCs w:val="20"/>
              </w:rPr>
              <w:t>25,00</w:t>
            </w:r>
          </w:p>
        </w:tc>
      </w:tr>
      <w:tr w:rsidR="0001142C">
        <w:trPr>
          <w:cantSplit/>
          <w:trHeight w:val="227"/>
        </w:trPr>
        <w:tc>
          <w:tcPr>
            <w:tcW w:w="9356" w:type="dxa"/>
            <w:gridSpan w:val="3"/>
            <w:shd w:val="clear" w:color="auto" w:fill="auto"/>
          </w:tcPr>
          <w:p w:rsidR="0001142C" w:rsidRDefault="002A4444">
            <w:pPr>
              <w:pStyle w:val="a8"/>
              <w:numPr>
                <w:ilvl w:val="0"/>
                <w:numId w:val="1"/>
              </w:numPr>
              <w:spacing w:after="0" w:line="237" w:lineRule="auto"/>
              <w:ind w:left="284" w:hanging="284"/>
              <w:rPr>
                <w:rFonts w:ascii="Times New Roman" w:hAnsi="Times New Roman" w:cs="Times New Roman"/>
                <w:sz w:val="20"/>
                <w:szCs w:val="20"/>
              </w:rPr>
            </w:pPr>
            <w:r>
              <w:rPr>
                <w:rFonts w:ascii="Times New Roman" w:eastAsia="Calibri" w:hAnsi="Times New Roman" w:cs="Times New Roman"/>
                <w:kern w:val="2"/>
                <w:sz w:val="20"/>
                <w:szCs w:val="20"/>
              </w:rPr>
              <w:t>В 2025 году проводится дооснащение амбулаторного отделения медицинской реабилитации (взрослые) в рамках федерального проекта «Оптимальная для восстановления здоровья медицинская реабилитация», планируется дооснащение отделения по приказу Министерства здравоохранения РФ № 878н (детство).</w:t>
            </w:r>
          </w:p>
        </w:tc>
      </w:tr>
    </w:tbl>
    <w:p w:rsidR="0001142C" w:rsidRDefault="0001142C">
      <w:pPr>
        <w:sectPr w:rsidR="0001142C">
          <w:headerReference w:type="default" r:id="rId76"/>
          <w:footerReference w:type="default" r:id="rId77"/>
          <w:headerReference w:type="first" r:id="rId78"/>
          <w:footerReference w:type="first" r:id="rId79"/>
          <w:pgSz w:w="11906" w:h="16838"/>
          <w:pgMar w:top="993" w:right="849" w:bottom="851" w:left="1701" w:header="708" w:footer="708" w:gutter="0"/>
          <w:cols w:space="720"/>
          <w:formProt w:val="0"/>
          <w:docGrid w:linePitch="360" w:charSpace="4096"/>
        </w:sectPr>
      </w:pPr>
    </w:p>
    <w:p w:rsidR="0001142C" w:rsidRDefault="002A4444">
      <w:pPr>
        <w:pStyle w:val="3"/>
        <w:numPr>
          <w:ilvl w:val="0"/>
          <w:numId w:val="19"/>
        </w:numPr>
        <w:tabs>
          <w:tab w:val="left" w:pos="9356"/>
        </w:tabs>
        <w:spacing w:before="240" w:after="240" w:line="216" w:lineRule="auto"/>
        <w:ind w:left="0" w:firstLine="13325"/>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Перечень медицинских организаций, участвующих в дооснащении и (или) переоснащении медицинскими изделиями в период реализации федерального проекта (2025–2030 гг.) за счет субсидии из федерального бюджета бюджету Брянской области на оснащение медицинскими изделиями медицинских организаций, осуществляющих медицинскую реабилитацию</w:t>
      </w:r>
    </w:p>
    <w:tbl>
      <w:tblPr>
        <w:tblW w:w="4900" w:type="pct"/>
        <w:tblLayout w:type="fixed"/>
        <w:tblCellMar>
          <w:top w:w="28" w:type="dxa"/>
          <w:bottom w:w="28" w:type="dxa"/>
        </w:tblCellMar>
        <w:tblLook w:val="04A0" w:firstRow="1" w:lastRow="0" w:firstColumn="1" w:lastColumn="0" w:noHBand="0" w:noVBand="1"/>
      </w:tblPr>
      <w:tblGrid>
        <w:gridCol w:w="3619"/>
        <w:gridCol w:w="3793"/>
        <w:gridCol w:w="1125"/>
        <w:gridCol w:w="1266"/>
        <w:gridCol w:w="1239"/>
        <w:gridCol w:w="1397"/>
        <w:gridCol w:w="1239"/>
        <w:gridCol w:w="1395"/>
      </w:tblGrid>
      <w:tr w:rsidR="0001142C">
        <w:trPr>
          <w:trHeight w:val="50"/>
          <w:tblHeader/>
        </w:trPr>
        <w:tc>
          <w:tcPr>
            <w:tcW w:w="3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113" w:right="-113"/>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Наименование медицинской организации, участвующей в дооснащении (или) переоснащении</w:t>
            </w:r>
          </w:p>
        </w:tc>
        <w:tc>
          <w:tcPr>
            <w:tcW w:w="37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113" w:right="-113"/>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Полное наименование реабилитационного отделения, которое планируется к дооснащению и (или) переоснащению</w:t>
            </w:r>
          </w:p>
        </w:tc>
        <w:tc>
          <w:tcPr>
            <w:tcW w:w="11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113" w:right="-113"/>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Категория пациентов (указать взрослые / дети)</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113" w:right="-113"/>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Год</w:t>
            </w:r>
          </w:p>
          <w:p w:rsidR="0001142C" w:rsidRDefault="002A4444">
            <w:pPr>
              <w:widowControl w:val="0"/>
              <w:spacing w:after="0" w:line="216" w:lineRule="auto"/>
              <w:ind w:left="-113" w:right="-113"/>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дооснащения и (или) переоснащения</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113" w:right="-113"/>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Коэффициент оснащенности отделения медицинской реабилитации (%)</w:t>
            </w:r>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113" w:right="-113"/>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Коэффициент оснащенности медицинской организации (%)</w:t>
            </w:r>
          </w:p>
        </w:tc>
      </w:tr>
      <w:tr w:rsidR="0001142C">
        <w:trPr>
          <w:trHeight w:val="282"/>
          <w:tblHeader/>
        </w:trPr>
        <w:tc>
          <w:tcPr>
            <w:tcW w:w="3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16" w:lineRule="auto"/>
              <w:ind w:left="-113" w:right="-113"/>
              <w:jc w:val="center"/>
              <w:rPr>
                <w:rFonts w:ascii="Times New Roman" w:hAnsi="Times New Roman" w:cs="Times New Roman"/>
                <w:color w:val="000000"/>
                <w:sz w:val="20"/>
                <w:szCs w:val="20"/>
                <w:lang w:eastAsia="ru-RU"/>
              </w:rPr>
            </w:pPr>
          </w:p>
        </w:tc>
        <w:tc>
          <w:tcPr>
            <w:tcW w:w="37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16" w:lineRule="auto"/>
              <w:ind w:left="-113" w:right="-113"/>
              <w:jc w:val="center"/>
              <w:rPr>
                <w:rFonts w:ascii="Times New Roman" w:hAnsi="Times New Roman" w:cs="Times New Roman"/>
                <w:color w:val="000000"/>
                <w:sz w:val="20"/>
                <w:szCs w:val="20"/>
                <w:lang w:eastAsia="ru-RU"/>
              </w:rPr>
            </w:pPr>
          </w:p>
        </w:tc>
        <w:tc>
          <w:tcPr>
            <w:tcW w:w="11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16" w:lineRule="auto"/>
              <w:ind w:left="-113" w:right="-113"/>
              <w:jc w:val="center"/>
              <w:rPr>
                <w:rFonts w:ascii="Times New Roman" w:hAnsi="Times New Roman" w:cs="Times New Roman"/>
                <w:color w:val="000000"/>
                <w:sz w:val="20"/>
                <w:szCs w:val="20"/>
                <w:lang w:eastAsia="ru-RU"/>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16" w:lineRule="auto"/>
              <w:ind w:left="-113" w:right="-113"/>
              <w:jc w:val="center"/>
              <w:rPr>
                <w:rFonts w:ascii="Times New Roman" w:hAnsi="Times New Roman" w:cs="Times New Roman"/>
                <w:color w:val="000000"/>
                <w:sz w:val="20"/>
                <w:szCs w:val="20"/>
                <w:lang w:eastAsia="ru-RU"/>
              </w:rPr>
            </w:pP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113" w:right="-113"/>
              <w:jc w:val="center"/>
              <w:rPr>
                <w:rFonts w:ascii="Times New Roman" w:hAnsi="Times New Roman" w:cs="Times New Roman"/>
                <w:bCs/>
                <w:color w:val="000000"/>
                <w:sz w:val="20"/>
                <w:szCs w:val="20"/>
                <w:lang w:eastAsia="ru-RU"/>
              </w:rPr>
            </w:pPr>
            <w:r>
              <w:rPr>
                <w:rFonts w:ascii="Times New Roman" w:hAnsi="Times New Roman" w:cs="Times New Roman"/>
                <w:bCs/>
                <w:color w:val="000000"/>
                <w:sz w:val="20"/>
                <w:szCs w:val="20"/>
                <w:lang w:eastAsia="ru-RU"/>
              </w:rPr>
              <w:t>до момента оснащения</w:t>
            </w:r>
            <w:r>
              <w:rPr>
                <w:rFonts w:ascii="Times New Roman" w:hAnsi="Times New Roman" w:cs="Times New Roman"/>
                <w:i/>
                <w:spacing w:val="-2"/>
                <w:sz w:val="20"/>
                <w:szCs w:val="20"/>
              </w:rPr>
              <w:t>*</w:t>
            </w:r>
          </w:p>
        </w:tc>
        <w:tc>
          <w:tcPr>
            <w:tcW w:w="1377"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16" w:lineRule="auto"/>
              <w:ind w:left="-113" w:right="-113"/>
              <w:jc w:val="center"/>
              <w:rPr>
                <w:rFonts w:ascii="Times New Roman" w:hAnsi="Times New Roman" w:cs="Times New Roman"/>
                <w:bCs/>
                <w:color w:val="000000"/>
                <w:sz w:val="20"/>
                <w:szCs w:val="20"/>
                <w:lang w:eastAsia="ru-RU"/>
              </w:rPr>
            </w:pPr>
            <w:r>
              <w:rPr>
                <w:rFonts w:ascii="Times New Roman" w:hAnsi="Times New Roman" w:cs="Times New Roman"/>
                <w:bCs/>
                <w:color w:val="000000"/>
                <w:sz w:val="20"/>
                <w:szCs w:val="20"/>
                <w:lang w:eastAsia="ru-RU"/>
              </w:rPr>
              <w:t>по итогам поставки оборудования в МО</w:t>
            </w:r>
            <w:r>
              <w:rPr>
                <w:rFonts w:ascii="Times New Roman" w:hAnsi="Times New Roman" w:cs="Times New Roman"/>
                <w:i/>
                <w:sz w:val="20"/>
                <w:szCs w:val="20"/>
              </w:rPr>
              <w:t>**</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113" w:right="-113"/>
              <w:jc w:val="center"/>
              <w:rPr>
                <w:rFonts w:ascii="Times New Roman" w:hAnsi="Times New Roman" w:cs="Times New Roman"/>
                <w:bCs/>
                <w:color w:val="000000"/>
                <w:sz w:val="20"/>
                <w:szCs w:val="20"/>
                <w:lang w:eastAsia="ru-RU"/>
              </w:rPr>
            </w:pPr>
            <w:r>
              <w:rPr>
                <w:rFonts w:ascii="Times New Roman" w:hAnsi="Times New Roman" w:cs="Times New Roman"/>
                <w:bCs/>
                <w:color w:val="000000"/>
                <w:sz w:val="20"/>
                <w:szCs w:val="20"/>
                <w:lang w:eastAsia="ru-RU"/>
              </w:rPr>
              <w:t>до момента оснащения</w:t>
            </w:r>
            <w:r>
              <w:rPr>
                <w:rFonts w:ascii="Times New Roman" w:hAnsi="Times New Roman" w:cs="Times New Roman"/>
                <w:i/>
                <w:sz w:val="20"/>
                <w:szCs w:val="20"/>
              </w:rPr>
              <w:t>*</w:t>
            </w:r>
          </w:p>
        </w:tc>
        <w:tc>
          <w:tcPr>
            <w:tcW w:w="1375"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16" w:lineRule="auto"/>
              <w:ind w:left="-113" w:right="-113"/>
              <w:jc w:val="center"/>
              <w:rPr>
                <w:rFonts w:ascii="Times New Roman" w:hAnsi="Times New Roman" w:cs="Times New Roman"/>
                <w:bCs/>
                <w:color w:val="000000"/>
                <w:sz w:val="20"/>
                <w:szCs w:val="20"/>
                <w:lang w:eastAsia="ru-RU"/>
              </w:rPr>
            </w:pPr>
            <w:r>
              <w:rPr>
                <w:rFonts w:ascii="Times New Roman" w:hAnsi="Times New Roman" w:cs="Times New Roman"/>
                <w:bCs/>
                <w:color w:val="000000"/>
                <w:sz w:val="20"/>
                <w:szCs w:val="20"/>
                <w:lang w:eastAsia="ru-RU"/>
              </w:rPr>
              <w:t>по итогам поставки оборудования в МО</w:t>
            </w:r>
            <w:r>
              <w:rPr>
                <w:rFonts w:ascii="Times New Roman" w:hAnsi="Times New Roman" w:cs="Times New Roman"/>
                <w:i/>
                <w:sz w:val="20"/>
                <w:szCs w:val="20"/>
              </w:rPr>
              <w:t>**</w:t>
            </w:r>
          </w:p>
        </w:tc>
      </w:tr>
      <w:tr w:rsidR="0001142C">
        <w:trPr>
          <w:trHeight w:val="191"/>
          <w:tblHeader/>
        </w:trPr>
        <w:tc>
          <w:tcPr>
            <w:tcW w:w="3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2</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3</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4</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hAnsi="Times New Roman" w:cs="Times New Roman"/>
                <w:bCs/>
                <w:color w:val="000000"/>
                <w:sz w:val="20"/>
                <w:szCs w:val="20"/>
                <w:lang w:eastAsia="ru-RU"/>
              </w:rPr>
            </w:pPr>
            <w:r>
              <w:rPr>
                <w:rFonts w:ascii="Times New Roman" w:hAnsi="Times New Roman" w:cs="Times New Roman"/>
                <w:bCs/>
                <w:color w:val="000000"/>
                <w:sz w:val="20"/>
                <w:szCs w:val="20"/>
                <w:lang w:eastAsia="ru-RU"/>
              </w:rPr>
              <w:t>5.1</w:t>
            </w:r>
          </w:p>
        </w:tc>
        <w:tc>
          <w:tcPr>
            <w:tcW w:w="1377"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16" w:lineRule="auto"/>
              <w:jc w:val="center"/>
              <w:rPr>
                <w:rFonts w:ascii="Times New Roman" w:hAnsi="Times New Roman" w:cs="Times New Roman"/>
                <w:bCs/>
                <w:color w:val="000000"/>
                <w:sz w:val="20"/>
                <w:szCs w:val="20"/>
                <w:lang w:eastAsia="ru-RU"/>
              </w:rPr>
            </w:pPr>
            <w:r>
              <w:rPr>
                <w:rFonts w:ascii="Times New Roman" w:hAnsi="Times New Roman" w:cs="Times New Roman"/>
                <w:bCs/>
                <w:color w:val="000000"/>
                <w:sz w:val="20"/>
                <w:szCs w:val="20"/>
                <w:lang w:eastAsia="ru-RU"/>
              </w:rPr>
              <w:t>5.2</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hAnsi="Times New Roman" w:cs="Times New Roman"/>
                <w:bCs/>
                <w:color w:val="000000"/>
                <w:sz w:val="20"/>
                <w:szCs w:val="20"/>
                <w:lang w:eastAsia="ru-RU"/>
              </w:rPr>
            </w:pPr>
            <w:r>
              <w:rPr>
                <w:rFonts w:ascii="Times New Roman" w:hAnsi="Times New Roman" w:cs="Times New Roman"/>
                <w:bCs/>
                <w:color w:val="000000"/>
                <w:sz w:val="20"/>
                <w:szCs w:val="20"/>
                <w:lang w:eastAsia="ru-RU"/>
              </w:rPr>
              <w:t>6.1</w:t>
            </w:r>
          </w:p>
        </w:tc>
        <w:tc>
          <w:tcPr>
            <w:tcW w:w="1375"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16" w:lineRule="auto"/>
              <w:jc w:val="center"/>
              <w:rPr>
                <w:rFonts w:ascii="Times New Roman" w:hAnsi="Times New Roman" w:cs="Times New Roman"/>
                <w:bCs/>
                <w:color w:val="000000"/>
                <w:sz w:val="20"/>
                <w:szCs w:val="20"/>
                <w:lang w:eastAsia="ru-RU"/>
              </w:rPr>
            </w:pPr>
            <w:r>
              <w:rPr>
                <w:rFonts w:ascii="Times New Roman" w:hAnsi="Times New Roman" w:cs="Times New Roman"/>
                <w:bCs/>
                <w:color w:val="000000"/>
                <w:sz w:val="20"/>
                <w:szCs w:val="20"/>
                <w:lang w:eastAsia="ru-RU"/>
              </w:rPr>
              <w:t>6.2</w:t>
            </w:r>
          </w:p>
        </w:tc>
      </w:tr>
      <w:tr w:rsidR="0001142C">
        <w:trPr>
          <w:trHeight w:val="60"/>
        </w:trPr>
        <w:tc>
          <w:tcPr>
            <w:tcW w:w="356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Государственное автономное учреждение здравоохранения «Брянская городская поликлиника №</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0"/>
                <w:szCs w:val="20"/>
                <w:lang w:eastAsia="ru-RU"/>
              </w:rPr>
              <w:t>4»</w:t>
            </w:r>
          </w:p>
        </w:tc>
        <w:tc>
          <w:tcPr>
            <w:tcW w:w="373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color w:val="FF0000"/>
                <w:sz w:val="20"/>
                <w:szCs w:val="20"/>
                <w:lang w:eastAsia="ru-RU"/>
              </w:rPr>
            </w:pPr>
            <w:r>
              <w:rPr>
                <w:rFonts w:ascii="Times New Roman" w:hAnsi="Times New Roman" w:cs="Times New Roman"/>
                <w:sz w:val="20"/>
                <w:szCs w:val="20"/>
                <w:lang w:eastAsia="ru-RU"/>
              </w:rPr>
              <w:t>Амбулаторное отделение медицинской реабилитации</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2025</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75,00</w:t>
            </w:r>
          </w:p>
        </w:tc>
        <w:tc>
          <w:tcPr>
            <w:tcW w:w="137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100,00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75,00</w:t>
            </w:r>
          </w:p>
        </w:tc>
        <w:tc>
          <w:tcPr>
            <w:tcW w:w="137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100,00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r>
      <w:tr w:rsidR="0001142C">
        <w:trPr>
          <w:trHeight w:val="263"/>
        </w:trPr>
        <w:tc>
          <w:tcPr>
            <w:tcW w:w="356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Государственное бюджетное учреждение здравоохранения «Брянская городская поликлиника №</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0"/>
                <w:szCs w:val="20"/>
                <w:lang w:eastAsia="ru-RU"/>
              </w:rPr>
              <w:t>5»</w:t>
            </w:r>
          </w:p>
        </w:tc>
        <w:tc>
          <w:tcPr>
            <w:tcW w:w="373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color w:val="FF0000"/>
                <w:sz w:val="20"/>
                <w:szCs w:val="20"/>
                <w:lang w:eastAsia="ru-RU"/>
              </w:rPr>
            </w:pPr>
            <w:r>
              <w:rPr>
                <w:rFonts w:ascii="Times New Roman" w:hAnsi="Times New Roman" w:cs="Times New Roman"/>
                <w:sz w:val="20"/>
                <w:szCs w:val="20"/>
                <w:lang w:eastAsia="ru-RU"/>
              </w:rPr>
              <w:t>Амбулаторное отделение медицинской реабилитации</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2025</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25,00</w:t>
            </w:r>
          </w:p>
        </w:tc>
        <w:tc>
          <w:tcPr>
            <w:tcW w:w="137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90,00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25,00</w:t>
            </w:r>
          </w:p>
        </w:tc>
        <w:tc>
          <w:tcPr>
            <w:tcW w:w="137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90,00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r>
      <w:tr w:rsidR="0001142C">
        <w:trPr>
          <w:trHeight w:val="263"/>
        </w:trPr>
        <w:tc>
          <w:tcPr>
            <w:tcW w:w="356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Государственное автономное учреждение здравоохранения «Брянский областной кардиологический диспансер»</w:t>
            </w:r>
          </w:p>
        </w:tc>
        <w:tc>
          <w:tcPr>
            <w:tcW w:w="373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Отделение ранней</w:t>
            </w:r>
          </w:p>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медицинской реабилитации</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2026</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62,00</w:t>
            </w:r>
          </w:p>
        </w:tc>
        <w:tc>
          <w:tcPr>
            <w:tcW w:w="137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100,00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87,33</w:t>
            </w:r>
          </w:p>
        </w:tc>
        <w:tc>
          <w:tcPr>
            <w:tcW w:w="137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100,00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r>
      <w:tr w:rsidR="0001142C">
        <w:trPr>
          <w:trHeight w:val="127"/>
        </w:trPr>
        <w:tc>
          <w:tcPr>
            <w:tcW w:w="356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Государственное автономное учреждение здравоохранения «Брянская городская поликлиника №</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0"/>
                <w:szCs w:val="20"/>
                <w:lang w:eastAsia="ru-RU"/>
              </w:rPr>
              <w:t>1»</w:t>
            </w:r>
          </w:p>
        </w:tc>
        <w:tc>
          <w:tcPr>
            <w:tcW w:w="373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Амбулаторное отделение медицинской реабилитации</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2026</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31,00</w:t>
            </w:r>
          </w:p>
        </w:tc>
        <w:tc>
          <w:tcPr>
            <w:tcW w:w="137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95,00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31,00</w:t>
            </w:r>
          </w:p>
        </w:tc>
        <w:tc>
          <w:tcPr>
            <w:tcW w:w="137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95,00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r>
      <w:tr w:rsidR="0001142C">
        <w:trPr>
          <w:trHeight w:val="42"/>
        </w:trPr>
        <w:tc>
          <w:tcPr>
            <w:tcW w:w="356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Государственное бюджетное учреждение здравоохранения «</w:t>
            </w:r>
            <w:proofErr w:type="spellStart"/>
            <w:r>
              <w:rPr>
                <w:rFonts w:ascii="Times New Roman" w:hAnsi="Times New Roman" w:cs="Times New Roman"/>
                <w:sz w:val="20"/>
                <w:szCs w:val="20"/>
                <w:lang w:eastAsia="ru-RU"/>
              </w:rPr>
              <w:t>Выгоничская</w:t>
            </w:r>
            <w:proofErr w:type="spellEnd"/>
            <w:r>
              <w:rPr>
                <w:rFonts w:ascii="Times New Roman" w:hAnsi="Times New Roman" w:cs="Times New Roman"/>
                <w:sz w:val="20"/>
                <w:szCs w:val="20"/>
                <w:lang w:eastAsia="ru-RU"/>
              </w:rPr>
              <w:t xml:space="preserve"> центральная районная больница»</w:t>
            </w:r>
          </w:p>
        </w:tc>
        <w:tc>
          <w:tcPr>
            <w:tcW w:w="373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Стационарное отделение медицинской реабилитации для больных с заболеванием центральной нервной системы</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2026</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66,42</w:t>
            </w:r>
          </w:p>
        </w:tc>
        <w:tc>
          <w:tcPr>
            <w:tcW w:w="137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90,00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66,42</w:t>
            </w:r>
          </w:p>
        </w:tc>
        <w:tc>
          <w:tcPr>
            <w:tcW w:w="137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90,00</w:t>
            </w:r>
          </w:p>
          <w:p w:rsidR="0001142C" w:rsidRDefault="002A4444">
            <w:pPr>
              <w:widowControl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r>
      <w:tr w:rsidR="0001142C">
        <w:trPr>
          <w:cantSplit/>
          <w:trHeight w:val="373"/>
        </w:trPr>
        <w:tc>
          <w:tcPr>
            <w:tcW w:w="356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Государственное автономное учреждение здравоохранения «Брянская областная больница №</w:t>
            </w:r>
            <w:r>
              <w:rPr>
                <w:rFonts w:ascii="Times New Roman" w:eastAsia="Times New Roman" w:hAnsi="Times New Roman" w:cs="Times New Roman"/>
                <w:spacing w:val="-4"/>
                <w:sz w:val="28"/>
                <w:szCs w:val="28"/>
                <w:lang w:eastAsia="ru-RU"/>
              </w:rPr>
              <w:t xml:space="preserve"> </w:t>
            </w:r>
            <w:r>
              <w:rPr>
                <w:rFonts w:ascii="Times New Roman" w:hAnsi="Times New Roman" w:cs="Times New Roman"/>
                <w:sz w:val="20"/>
                <w:szCs w:val="20"/>
                <w:lang w:eastAsia="ru-RU"/>
              </w:rPr>
              <w:t>1»</w:t>
            </w:r>
          </w:p>
        </w:tc>
        <w:tc>
          <w:tcPr>
            <w:tcW w:w="373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pStyle w:val="TableParagraph"/>
              <w:widowControl w:val="0"/>
              <w:spacing w:after="0" w:line="235" w:lineRule="auto"/>
              <w:ind w:left="-57" w:right="-57" w:firstLine="0"/>
              <w:jc w:val="left"/>
              <w:rPr>
                <w:rFonts w:ascii="Times New Roman" w:hAnsi="Times New Roman" w:cs="Times New Roman"/>
                <w:spacing w:val="-2"/>
                <w:sz w:val="20"/>
                <w:szCs w:val="20"/>
              </w:rPr>
            </w:pPr>
            <w:r>
              <w:rPr>
                <w:rFonts w:ascii="Times New Roman" w:hAnsi="Times New Roman" w:cs="Times New Roman"/>
                <w:spacing w:val="-2"/>
                <w:sz w:val="20"/>
                <w:szCs w:val="20"/>
              </w:rPr>
              <w:t>Отделение ранней медицинской реабилитации *</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2027</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7"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5" w:type="dxa"/>
            <w:tcBorders>
              <w:top w:val="single" w:sz="4" w:space="0" w:color="000000"/>
              <w:left w:val="single" w:sz="4" w:space="0" w:color="000000"/>
              <w:bottom w:val="single" w:sz="4" w:space="0" w:color="000000"/>
              <w:right w:val="single" w:sz="4" w:space="0" w:color="000000"/>
            </w:tcBorders>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r>
      <w:tr w:rsidR="0001142C">
        <w:trPr>
          <w:cantSplit/>
          <w:trHeight w:val="346"/>
        </w:trPr>
        <w:tc>
          <w:tcPr>
            <w:tcW w:w="3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Государственное автономное учреждение здравоохранения</w:t>
            </w:r>
            <w:r>
              <w:rPr>
                <w:rFonts w:ascii="Times New Roman" w:hAnsi="Times New Roman" w:cs="Times New Roman"/>
                <w:sz w:val="20"/>
                <w:szCs w:val="20"/>
              </w:rPr>
              <w:t xml:space="preserve"> «Брянская областная детская больница».</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pStyle w:val="TableParagraph"/>
              <w:widowControl w:val="0"/>
              <w:spacing w:after="0" w:line="235" w:lineRule="auto"/>
              <w:ind w:left="-57" w:right="-57" w:firstLine="0"/>
              <w:jc w:val="left"/>
              <w:rPr>
                <w:rFonts w:ascii="Times New Roman" w:hAnsi="Times New Roman" w:cs="Times New Roman"/>
                <w:spacing w:val="-2"/>
                <w:sz w:val="20"/>
                <w:szCs w:val="20"/>
              </w:rPr>
            </w:pPr>
            <w:r>
              <w:rPr>
                <w:rFonts w:ascii="Times New Roman" w:hAnsi="Times New Roman" w:cs="Times New Roman"/>
                <w:spacing w:val="-2"/>
                <w:sz w:val="20"/>
                <w:szCs w:val="20"/>
              </w:rPr>
              <w:t>Отделение ранней медицинской реабилитации</w:t>
            </w:r>
            <w:r>
              <w:rPr>
                <w:rFonts w:ascii="Times New Roman" w:hAnsi="Times New Roman" w:cs="Times New Roman"/>
                <w:i/>
                <w:sz w:val="20"/>
                <w:szCs w:val="20"/>
              </w:rPr>
              <w:t xml:space="preserve"> *</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детство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2028</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r>
      <w:tr w:rsidR="0001142C">
        <w:trPr>
          <w:cantSplit/>
          <w:trHeight w:val="346"/>
        </w:trPr>
        <w:tc>
          <w:tcPr>
            <w:tcW w:w="3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Государственное автономное учреждение здравоохранения</w:t>
            </w:r>
            <w:r>
              <w:rPr>
                <w:rFonts w:ascii="Times New Roman" w:hAnsi="Times New Roman" w:cs="Times New Roman"/>
                <w:sz w:val="20"/>
                <w:szCs w:val="20"/>
              </w:rPr>
              <w:t xml:space="preserve"> «Санаторий «</w:t>
            </w:r>
            <w:proofErr w:type="spellStart"/>
            <w:r>
              <w:rPr>
                <w:rFonts w:ascii="Times New Roman" w:hAnsi="Times New Roman" w:cs="Times New Roman"/>
                <w:sz w:val="20"/>
                <w:szCs w:val="20"/>
              </w:rPr>
              <w:t>Домашово</w:t>
            </w:r>
            <w:proofErr w:type="spellEnd"/>
            <w:r>
              <w:rPr>
                <w:rFonts w:ascii="Times New Roman" w:hAnsi="Times New Roman" w:cs="Times New Roman"/>
                <w:sz w:val="20"/>
                <w:szCs w:val="20"/>
              </w:rPr>
              <w:t>» для детей с родителями».</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pStyle w:val="TableParagraph"/>
              <w:widowControl w:val="0"/>
              <w:spacing w:after="0" w:line="235" w:lineRule="auto"/>
              <w:ind w:left="-57" w:right="-57" w:firstLine="0"/>
              <w:jc w:val="left"/>
              <w:rPr>
                <w:rFonts w:ascii="Times New Roman" w:hAnsi="Times New Roman" w:cs="Times New Roman"/>
                <w:spacing w:val="-2"/>
                <w:sz w:val="20"/>
                <w:szCs w:val="20"/>
              </w:rPr>
            </w:pPr>
            <w:r>
              <w:rPr>
                <w:rFonts w:ascii="Times New Roman" w:hAnsi="Times New Roman" w:cs="Times New Roman"/>
                <w:spacing w:val="-2"/>
                <w:sz w:val="20"/>
                <w:szCs w:val="20"/>
              </w:rPr>
              <w:t>Отделение медицинской реабилитации для детей с заболеваниями опорно-двигательного аппарата (детского ортопедического реабилитационного отделения)</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детство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2028</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76,82</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(предварительный расчет)</w:t>
            </w:r>
          </w:p>
        </w:tc>
        <w:tc>
          <w:tcPr>
            <w:tcW w:w="1377"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95,00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76,82</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(предварительный расчет)</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95,00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r>
      <w:tr w:rsidR="0001142C">
        <w:trPr>
          <w:cantSplit/>
          <w:trHeight w:val="49"/>
        </w:trPr>
        <w:tc>
          <w:tcPr>
            <w:tcW w:w="3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5" w:lineRule="auto"/>
              <w:ind w:left="-57" w:right="-57"/>
              <w:rPr>
                <w:rFonts w:ascii="Times New Roman" w:hAnsi="Times New Roman" w:cs="Times New Roman"/>
                <w:sz w:val="20"/>
                <w:szCs w:val="20"/>
              </w:rPr>
            </w:pPr>
            <w:r>
              <w:rPr>
                <w:rFonts w:ascii="Times New Roman" w:hAnsi="Times New Roman" w:cs="Times New Roman"/>
                <w:sz w:val="20"/>
                <w:szCs w:val="20"/>
                <w:lang w:eastAsia="ru-RU"/>
              </w:rPr>
              <w:t>Государственное бюджетное учреждение здравоохранения «Брянская городская поликлиника № 5»</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pStyle w:val="TableParagraph"/>
              <w:widowControl w:val="0"/>
              <w:spacing w:after="0" w:line="235" w:lineRule="auto"/>
              <w:ind w:left="-57" w:right="-57" w:firstLine="0"/>
              <w:jc w:val="left"/>
              <w:rPr>
                <w:rFonts w:ascii="Times New Roman" w:hAnsi="Times New Roman" w:cs="Times New Roman"/>
                <w:spacing w:val="-2"/>
                <w:sz w:val="20"/>
                <w:szCs w:val="20"/>
              </w:rPr>
            </w:pPr>
            <w:r>
              <w:rPr>
                <w:rFonts w:ascii="Times New Roman" w:hAnsi="Times New Roman" w:cs="Times New Roman"/>
                <w:spacing w:val="-2"/>
                <w:sz w:val="20"/>
                <w:szCs w:val="20"/>
              </w:rPr>
              <w:t>Амбулаторное отделение медицинской реабилитации</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детство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2028</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45,00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(предварительный расчет)</w:t>
            </w:r>
          </w:p>
        </w:tc>
        <w:tc>
          <w:tcPr>
            <w:tcW w:w="1377"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95,00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70,00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(предварительный расчет)</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95,00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r>
      <w:tr w:rsidR="0001142C">
        <w:trPr>
          <w:cantSplit/>
          <w:trHeight w:val="346"/>
        </w:trPr>
        <w:tc>
          <w:tcPr>
            <w:tcW w:w="3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5"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Государственное автономное учреждение здравоохранения «Брянская областная больница № 1»</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pStyle w:val="TableParagraph"/>
              <w:widowControl w:val="0"/>
              <w:spacing w:after="0" w:line="235" w:lineRule="auto"/>
              <w:ind w:left="-57" w:right="-57" w:firstLine="0"/>
              <w:jc w:val="left"/>
              <w:rPr>
                <w:rFonts w:ascii="Times New Roman" w:hAnsi="Times New Roman" w:cs="Times New Roman"/>
                <w:spacing w:val="-2"/>
                <w:sz w:val="20"/>
                <w:szCs w:val="20"/>
              </w:rPr>
            </w:pPr>
            <w:r>
              <w:rPr>
                <w:rFonts w:ascii="Times New Roman" w:hAnsi="Times New Roman" w:cs="Times New Roman"/>
                <w:spacing w:val="-2"/>
                <w:sz w:val="20"/>
                <w:szCs w:val="20"/>
              </w:rPr>
              <w:t>Отделение медицинской реабилитации взрослых для пациентов с соматическими заболеваниями *</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2029</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r>
      <w:tr w:rsidR="0001142C">
        <w:trPr>
          <w:cantSplit/>
          <w:trHeight w:val="346"/>
        </w:trPr>
        <w:tc>
          <w:tcPr>
            <w:tcW w:w="3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5" w:lineRule="auto"/>
              <w:ind w:left="-57" w:right="-57"/>
              <w:rPr>
                <w:rFonts w:ascii="Times New Roman" w:hAnsi="Times New Roman" w:cs="Times New Roman"/>
                <w:color w:val="000000"/>
                <w:sz w:val="20"/>
                <w:szCs w:val="20"/>
              </w:rPr>
            </w:pPr>
            <w:r>
              <w:rPr>
                <w:rFonts w:ascii="Times New Roman" w:hAnsi="Times New Roman" w:cs="Times New Roman"/>
                <w:sz w:val="20"/>
                <w:szCs w:val="20"/>
              </w:rPr>
              <w:t>Государственное автономное учреждение «Медицинский центр г. Жуковки»</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pStyle w:val="TableParagraph"/>
              <w:widowControl w:val="0"/>
              <w:spacing w:after="0" w:line="235" w:lineRule="auto"/>
              <w:ind w:left="-57" w:right="-57" w:firstLine="0"/>
              <w:jc w:val="left"/>
              <w:rPr>
                <w:rFonts w:ascii="Times New Roman" w:hAnsi="Times New Roman" w:cs="Times New Roman"/>
                <w:spacing w:val="-2"/>
                <w:sz w:val="20"/>
                <w:szCs w:val="20"/>
              </w:rPr>
            </w:pPr>
            <w:r>
              <w:rPr>
                <w:rFonts w:ascii="Times New Roman" w:hAnsi="Times New Roman" w:cs="Times New Roman"/>
                <w:spacing w:val="-2"/>
                <w:sz w:val="20"/>
                <w:szCs w:val="20"/>
              </w:rPr>
              <w:t>Стационарное отделение медицинской реабилитации взрослых с нарушением функции периферической нервной системы и костно-мышечной системы</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2029</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74,08</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(предварительный расчет)</w:t>
            </w:r>
          </w:p>
        </w:tc>
        <w:tc>
          <w:tcPr>
            <w:tcW w:w="1377"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95,00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82,40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(предварительный расчет)</w:t>
            </w:r>
          </w:p>
        </w:tc>
        <w:tc>
          <w:tcPr>
            <w:tcW w:w="137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95,00</w:t>
            </w:r>
          </w:p>
          <w:p w:rsidR="0001142C" w:rsidRDefault="002A4444">
            <w:pPr>
              <w:widowControl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(ожидаемо)</w:t>
            </w:r>
          </w:p>
        </w:tc>
      </w:tr>
      <w:tr w:rsidR="0001142C">
        <w:trPr>
          <w:cantSplit/>
          <w:trHeight w:val="346"/>
        </w:trPr>
        <w:tc>
          <w:tcPr>
            <w:tcW w:w="3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5" w:lineRule="auto"/>
              <w:ind w:left="-57" w:right="-57"/>
              <w:rPr>
                <w:rFonts w:ascii="Times New Roman" w:hAnsi="Times New Roman" w:cs="Times New Roman"/>
                <w:sz w:val="20"/>
                <w:szCs w:val="20"/>
              </w:rPr>
            </w:pPr>
            <w:r>
              <w:rPr>
                <w:rFonts w:ascii="Times New Roman" w:hAnsi="Times New Roman" w:cs="Times New Roman"/>
                <w:sz w:val="20"/>
                <w:szCs w:val="20"/>
                <w:lang w:eastAsia="ru-RU"/>
              </w:rPr>
              <w:t>Государственное бюджетное учреждение здравоохранения «Брянская городская больница № 8»</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pStyle w:val="TableParagraph"/>
              <w:widowControl w:val="0"/>
              <w:spacing w:after="0" w:line="235" w:lineRule="auto"/>
              <w:ind w:left="-57" w:right="-57" w:firstLine="0"/>
              <w:jc w:val="left"/>
              <w:rPr>
                <w:rFonts w:ascii="Times New Roman" w:hAnsi="Times New Roman" w:cs="Times New Roman"/>
                <w:spacing w:val="-2"/>
                <w:sz w:val="20"/>
                <w:szCs w:val="20"/>
              </w:rPr>
            </w:pPr>
            <w:r>
              <w:rPr>
                <w:rFonts w:ascii="Times New Roman" w:hAnsi="Times New Roman" w:cs="Times New Roman"/>
                <w:spacing w:val="-2"/>
                <w:sz w:val="20"/>
                <w:szCs w:val="20"/>
              </w:rPr>
              <w:t>Амбулаторное отделение медицинской реабилитации *</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2029</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r>
      <w:tr w:rsidR="0001142C">
        <w:trPr>
          <w:cantSplit/>
          <w:trHeight w:val="346"/>
        </w:trPr>
        <w:tc>
          <w:tcPr>
            <w:tcW w:w="3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5" w:lineRule="auto"/>
              <w:ind w:left="-57" w:right="-57"/>
              <w:rPr>
                <w:rFonts w:ascii="Times New Roman" w:hAnsi="Times New Roman" w:cs="Times New Roman"/>
                <w:color w:val="000000"/>
                <w:sz w:val="20"/>
                <w:szCs w:val="20"/>
              </w:rPr>
            </w:pPr>
            <w:r>
              <w:rPr>
                <w:rFonts w:ascii="Times New Roman" w:hAnsi="Times New Roman" w:cs="Times New Roman"/>
                <w:sz w:val="20"/>
                <w:szCs w:val="20"/>
                <w:lang w:eastAsia="ru-RU"/>
              </w:rPr>
              <w:t>Государственное автономное учреждение здравоохранения «Брянский областной онкологический диспансер»</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pStyle w:val="TableParagraph"/>
              <w:widowControl w:val="0"/>
              <w:spacing w:after="0" w:line="235" w:lineRule="auto"/>
              <w:ind w:left="-57" w:right="-57" w:firstLine="0"/>
              <w:jc w:val="left"/>
              <w:rPr>
                <w:rFonts w:ascii="Times New Roman" w:hAnsi="Times New Roman" w:cs="Times New Roman"/>
                <w:spacing w:val="-2"/>
                <w:sz w:val="20"/>
                <w:szCs w:val="20"/>
              </w:rPr>
            </w:pPr>
            <w:r>
              <w:rPr>
                <w:rFonts w:ascii="Times New Roman" w:hAnsi="Times New Roman" w:cs="Times New Roman"/>
                <w:spacing w:val="-2"/>
                <w:sz w:val="20"/>
                <w:szCs w:val="20"/>
              </w:rPr>
              <w:t>Отделение ранней медицинской реабилитации *</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2030</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r>
      <w:tr w:rsidR="0001142C">
        <w:trPr>
          <w:cantSplit/>
          <w:trHeight w:val="346"/>
        </w:trPr>
        <w:tc>
          <w:tcPr>
            <w:tcW w:w="3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35" w:lineRule="auto"/>
              <w:ind w:left="-57" w:right="-57"/>
              <w:rPr>
                <w:rFonts w:ascii="Times New Roman" w:hAnsi="Times New Roman" w:cs="Times New Roman"/>
                <w:color w:val="000000"/>
                <w:sz w:val="20"/>
                <w:szCs w:val="20"/>
              </w:rPr>
            </w:pPr>
            <w:r>
              <w:rPr>
                <w:rFonts w:ascii="Times New Roman" w:hAnsi="Times New Roman" w:cs="Times New Roman"/>
                <w:sz w:val="20"/>
                <w:szCs w:val="20"/>
                <w:lang w:eastAsia="ru-RU"/>
              </w:rPr>
              <w:t>Государственное автономное учреждение здравоохранения</w:t>
            </w:r>
            <w:r>
              <w:rPr>
                <w:rFonts w:ascii="Times New Roman" w:hAnsi="Times New Roman" w:cs="Times New Roman"/>
                <w:color w:val="000000"/>
                <w:sz w:val="20"/>
                <w:szCs w:val="20"/>
              </w:rPr>
              <w:t xml:space="preserve"> «Брянская городская поликлиника № 4»,</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pStyle w:val="TableParagraph"/>
              <w:widowControl w:val="0"/>
              <w:spacing w:after="0" w:line="235" w:lineRule="auto"/>
              <w:ind w:left="-57" w:right="-57" w:firstLine="0"/>
              <w:jc w:val="left"/>
              <w:rPr>
                <w:rFonts w:ascii="Times New Roman" w:hAnsi="Times New Roman" w:cs="Times New Roman"/>
                <w:spacing w:val="-2"/>
                <w:sz w:val="20"/>
                <w:szCs w:val="20"/>
              </w:rPr>
            </w:pPr>
            <w:r>
              <w:rPr>
                <w:rFonts w:ascii="Times New Roman" w:hAnsi="Times New Roman" w:cs="Times New Roman"/>
                <w:spacing w:val="-2"/>
                <w:sz w:val="20"/>
                <w:szCs w:val="20"/>
              </w:rPr>
              <w:t>Дневной стационар медицинской реабилитации *</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взрослые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z w:val="20"/>
                <w:szCs w:val="20"/>
                <w:lang w:eastAsia="ru-RU"/>
              </w:rPr>
              <w:t>2030</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sz w:val="20"/>
                <w:szCs w:val="20"/>
                <w:lang w:eastAsia="ru-RU"/>
              </w:rPr>
            </w:pPr>
            <w:r>
              <w:rPr>
                <w:rFonts w:ascii="Times New Roman" w:hAnsi="Times New Roman" w:cs="Times New Roman"/>
                <w:spacing w:val="-10"/>
                <w:sz w:val="20"/>
                <w:szCs w:val="20"/>
              </w:rPr>
              <w:t>Х</w:t>
            </w:r>
          </w:p>
        </w:tc>
      </w:tr>
      <w:tr w:rsidR="0001142C">
        <w:trPr>
          <w:cantSplit/>
          <w:trHeight w:val="346"/>
        </w:trPr>
        <w:tc>
          <w:tcPr>
            <w:tcW w:w="1485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pStyle w:val="a8"/>
              <w:widowControl w:val="0"/>
              <w:numPr>
                <w:ilvl w:val="0"/>
                <w:numId w:val="20"/>
              </w:numPr>
              <w:tabs>
                <w:tab w:val="left" w:pos="368"/>
              </w:tabs>
              <w:spacing w:after="0" w:line="240" w:lineRule="auto"/>
              <w:ind w:right="-57" w:hanging="720"/>
              <w:rPr>
                <w:rFonts w:ascii="Times New Roman" w:hAnsi="Times New Roman" w:cs="Times New Roman"/>
                <w:i/>
                <w:spacing w:val="-10"/>
                <w:sz w:val="20"/>
                <w:szCs w:val="20"/>
              </w:rPr>
            </w:pPr>
            <w:r>
              <w:rPr>
                <w:rFonts w:ascii="Times New Roman" w:hAnsi="Times New Roman" w:cs="Times New Roman"/>
                <w:i/>
                <w:spacing w:val="-10"/>
                <w:sz w:val="20"/>
                <w:szCs w:val="20"/>
              </w:rPr>
              <w:lastRenderedPageBreak/>
              <w:t>Отделения находятся в стадии формирования и лицензирования</w:t>
            </w:r>
          </w:p>
        </w:tc>
      </w:tr>
    </w:tbl>
    <w:p w:rsidR="0001142C" w:rsidRDefault="002A4444">
      <w:pPr>
        <w:pStyle w:val="2"/>
        <w:tabs>
          <w:tab w:val="left" w:pos="1134"/>
        </w:tabs>
        <w:spacing w:before="360" w:after="240" w:line="237" w:lineRule="auto"/>
        <w:ind w:left="927"/>
        <w:jc w:val="both"/>
        <w:rPr>
          <w:rFonts w:ascii="Times New Roman" w:hAnsi="Times New Roman" w:cs="Times New Roman"/>
          <w:color w:val="auto"/>
          <w:spacing w:val="-4"/>
          <w:sz w:val="28"/>
          <w:szCs w:val="28"/>
        </w:rPr>
      </w:pPr>
      <w:r>
        <w:rPr>
          <w:rFonts w:ascii="Times New Roman" w:hAnsi="Times New Roman" w:cs="Times New Roman"/>
          <w:color w:val="auto"/>
          <w:spacing w:val="-4"/>
          <w:sz w:val="28"/>
          <w:szCs w:val="28"/>
        </w:rPr>
        <w:t>1.8. Анализ кадрового обеспечения реабилитационной службы Брянской области</w:t>
      </w:r>
    </w:p>
    <w:p w:rsidR="0001142C" w:rsidRDefault="002A4444">
      <w:pPr>
        <w:pStyle w:val="3"/>
        <w:numPr>
          <w:ilvl w:val="0"/>
          <w:numId w:val="19"/>
        </w:numPr>
        <w:tabs>
          <w:tab w:val="left" w:pos="9356"/>
        </w:tabs>
        <w:spacing w:before="240" w:after="240" w:line="216" w:lineRule="auto"/>
        <w:ind w:left="0" w:firstLine="13325"/>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Сведения о кадровом обеспечении медицинских организаций Брянской области специалистами, участвующими в оказании медицинской помощи по медицинской реабилитации, за 2024 год</w:t>
      </w:r>
    </w:p>
    <w:tbl>
      <w:tblPr>
        <w:tblW w:w="4950" w:type="pct"/>
        <w:tblLayout w:type="fixed"/>
        <w:tblCellMar>
          <w:top w:w="28" w:type="dxa"/>
          <w:bottom w:w="28" w:type="dxa"/>
        </w:tblCellMar>
        <w:tblLook w:val="04A0" w:firstRow="1" w:lastRow="0" w:firstColumn="1" w:lastColumn="0" w:noHBand="0" w:noVBand="1"/>
      </w:tblPr>
      <w:tblGrid>
        <w:gridCol w:w="2506"/>
        <w:gridCol w:w="660"/>
        <w:gridCol w:w="848"/>
        <w:gridCol w:w="848"/>
        <w:gridCol w:w="849"/>
        <w:gridCol w:w="848"/>
        <w:gridCol w:w="848"/>
        <w:gridCol w:w="849"/>
        <w:gridCol w:w="1286"/>
        <w:gridCol w:w="1407"/>
        <w:gridCol w:w="1409"/>
        <w:gridCol w:w="1549"/>
        <w:gridCol w:w="1320"/>
      </w:tblGrid>
      <w:tr w:rsidR="0001142C">
        <w:trPr>
          <w:trHeight w:val="64"/>
          <w:tblHeader/>
        </w:trPr>
        <w:tc>
          <w:tcPr>
            <w:tcW w:w="2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Наименование должности (специальности)</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стр.</w:t>
            </w:r>
          </w:p>
        </w:tc>
        <w:tc>
          <w:tcPr>
            <w:tcW w:w="16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Число должностей в целом по организации, </w:t>
            </w:r>
            <w:proofErr w:type="spellStart"/>
            <w:r>
              <w:rPr>
                <w:rFonts w:ascii="Times New Roman" w:hAnsi="Times New Roman" w:cs="Times New Roman"/>
                <w:color w:val="000000" w:themeColor="text1"/>
                <w:sz w:val="20"/>
                <w:szCs w:val="20"/>
              </w:rPr>
              <w:t>ед</w:t>
            </w:r>
            <w:proofErr w:type="spellEnd"/>
          </w:p>
        </w:tc>
        <w:tc>
          <w:tcPr>
            <w:tcW w:w="334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из них:</w:t>
            </w:r>
          </w:p>
        </w:tc>
        <w:tc>
          <w:tcPr>
            <w:tcW w:w="1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Число физических лиц основных работников на занятых должностях, чел.</w:t>
            </w:r>
          </w:p>
        </w:tc>
        <w:tc>
          <w:tcPr>
            <w:tcW w:w="27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из них:</w:t>
            </w:r>
          </w:p>
        </w:tc>
        <w:tc>
          <w:tcPr>
            <w:tcW w:w="2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 целом по организации:</w:t>
            </w:r>
          </w:p>
        </w:tc>
      </w:tr>
      <w:tr w:rsidR="0001142C">
        <w:trPr>
          <w:trHeight w:val="92"/>
          <w:tblHeader/>
        </w:trPr>
        <w:tc>
          <w:tcPr>
            <w:tcW w:w="2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113" w:right="-113"/>
              <w:jc w:val="center"/>
              <w:rPr>
                <w:rFonts w:ascii="Times New Roman" w:hAnsi="Times New Roman" w:cs="Times New Roman"/>
                <w:sz w:val="20"/>
                <w:szCs w:val="20"/>
              </w:rPr>
            </w:pP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113" w:right="-113"/>
              <w:jc w:val="center"/>
              <w:rPr>
                <w:rFonts w:ascii="Times New Roman" w:hAnsi="Times New Roman" w:cs="Times New Roman"/>
                <w:sz w:val="20"/>
                <w:szCs w:val="20"/>
              </w:rPr>
            </w:pPr>
          </w:p>
        </w:tc>
        <w:tc>
          <w:tcPr>
            <w:tcW w:w="16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113" w:right="-113"/>
              <w:jc w:val="center"/>
              <w:rPr>
                <w:rFonts w:ascii="Times New Roman" w:hAnsi="Times New Roman" w:cs="Times New Roman"/>
                <w:sz w:val="20"/>
                <w:szCs w:val="20"/>
              </w:rPr>
            </w:pP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 подразделениях, оказывающих медицинскую помощь в амбула</w:t>
            </w:r>
            <w:r>
              <w:rPr>
                <w:rFonts w:ascii="Times New Roman" w:hAnsi="Times New Roman" w:cs="Times New Roman"/>
                <w:color w:val="000000" w:themeColor="text1"/>
                <w:sz w:val="20"/>
                <w:szCs w:val="20"/>
              </w:rPr>
              <w:softHyphen/>
              <w:t>торных условиях</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 подразделениях, оказывающих медицинскую по</w:t>
            </w:r>
            <w:r>
              <w:rPr>
                <w:rFonts w:ascii="Times New Roman" w:hAnsi="Times New Roman" w:cs="Times New Roman"/>
                <w:color w:val="000000" w:themeColor="text1"/>
                <w:sz w:val="20"/>
                <w:szCs w:val="20"/>
              </w:rPr>
              <w:softHyphen/>
              <w:t>мощь в стационар</w:t>
            </w:r>
            <w:r>
              <w:rPr>
                <w:rFonts w:ascii="Times New Roman" w:hAnsi="Times New Roman" w:cs="Times New Roman"/>
                <w:color w:val="000000" w:themeColor="text1"/>
                <w:sz w:val="20"/>
                <w:szCs w:val="20"/>
              </w:rPr>
              <w:softHyphen/>
              <w:t>ных условиях</w:t>
            </w:r>
          </w:p>
        </w:tc>
        <w:tc>
          <w:tcPr>
            <w:tcW w:w="1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113" w:right="-113"/>
              <w:jc w:val="center"/>
              <w:rPr>
                <w:rFonts w:ascii="Times New Roman" w:hAnsi="Times New Roman" w:cs="Times New Roman"/>
                <w:sz w:val="20"/>
                <w:szCs w:val="20"/>
              </w:rPr>
            </w:pPr>
          </w:p>
        </w:tc>
        <w:tc>
          <w:tcPr>
            <w:tcW w:w="13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 подразделениях, оказывающих медицинскую помощь в амбулаторных условиях</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 подразделениях, оказывающих мед. помощь в стационарных условиях</w:t>
            </w:r>
          </w:p>
        </w:tc>
        <w:tc>
          <w:tcPr>
            <w:tcW w:w="15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Укомплектован </w:t>
            </w:r>
            <w:proofErr w:type="spellStart"/>
            <w:r>
              <w:rPr>
                <w:rFonts w:ascii="Times New Roman" w:hAnsi="Times New Roman" w:cs="Times New Roman"/>
                <w:color w:val="000000" w:themeColor="text1"/>
                <w:sz w:val="20"/>
                <w:szCs w:val="20"/>
              </w:rPr>
              <w:t>ность</w:t>
            </w:r>
            <w:proofErr w:type="spellEnd"/>
            <w:r>
              <w:rPr>
                <w:rFonts w:ascii="Times New Roman" w:hAnsi="Times New Roman" w:cs="Times New Roman"/>
                <w:color w:val="000000" w:themeColor="text1"/>
                <w:sz w:val="20"/>
                <w:szCs w:val="20"/>
              </w:rPr>
              <w:t xml:space="preserve"> штатных должностей занятыми должностями, %</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113" w:right="-113"/>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Коэффициент совмести</w:t>
            </w:r>
            <w:r>
              <w:rPr>
                <w:rFonts w:ascii="Times New Roman" w:hAnsi="Times New Roman" w:cs="Times New Roman"/>
                <w:color w:val="000000" w:themeColor="text1"/>
                <w:sz w:val="20"/>
                <w:szCs w:val="20"/>
              </w:rPr>
              <w:softHyphen/>
              <w:t>тельства</w:t>
            </w:r>
          </w:p>
        </w:tc>
      </w:tr>
      <w:tr w:rsidR="0001142C">
        <w:trPr>
          <w:cantSplit/>
          <w:trHeight w:val="633"/>
          <w:tblHeader/>
        </w:trPr>
        <w:tc>
          <w:tcPr>
            <w:tcW w:w="2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штатн</w:t>
            </w:r>
            <w:proofErr w:type="spellEnd"/>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занят.</w:t>
            </w:r>
          </w:p>
        </w:tc>
        <w:tc>
          <w:tcPr>
            <w:tcW w:w="83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штатн</w:t>
            </w:r>
            <w:proofErr w:type="spellEnd"/>
            <w:r>
              <w:rPr>
                <w:rFonts w:ascii="Times New Roman" w:hAnsi="Times New Roman" w:cs="Times New Roman"/>
                <w:color w:val="000000" w:themeColor="text1"/>
                <w:sz w:val="20"/>
                <w:szCs w:val="20"/>
              </w:rPr>
              <w:t>.</w:t>
            </w:r>
          </w:p>
        </w:tc>
        <w:tc>
          <w:tcPr>
            <w:tcW w:w="83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занят.</w:t>
            </w:r>
          </w:p>
        </w:tc>
        <w:tc>
          <w:tcPr>
            <w:tcW w:w="83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штатн</w:t>
            </w:r>
            <w:proofErr w:type="spellEnd"/>
            <w:r>
              <w:rPr>
                <w:rFonts w:ascii="Times New Roman" w:hAnsi="Times New Roman" w:cs="Times New Roman"/>
                <w:color w:val="000000" w:themeColor="text1"/>
                <w:sz w:val="20"/>
                <w:szCs w:val="20"/>
              </w:rPr>
              <w:t>.</w:t>
            </w:r>
          </w:p>
        </w:tc>
        <w:tc>
          <w:tcPr>
            <w:tcW w:w="83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занят.</w:t>
            </w:r>
          </w:p>
        </w:tc>
        <w:tc>
          <w:tcPr>
            <w:tcW w:w="1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3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5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01142C">
            <w:pPr>
              <w:widowControl w:val="0"/>
              <w:spacing w:after="0" w:line="240" w:lineRule="auto"/>
              <w:ind w:left="-57" w:right="-57"/>
              <w:rPr>
                <w:rFonts w:ascii="Times New Roman" w:hAnsi="Times New Roman" w:cs="Times New Roman"/>
                <w:sz w:val="20"/>
                <w:szCs w:val="20"/>
              </w:rPr>
            </w:pP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Врачи, осуществляющие МР:</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73,5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53,75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6,75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6,5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66,75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 47,25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34</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 5</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29</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73,1</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1,6</w:t>
            </w:r>
          </w:p>
        </w:tc>
      </w:tr>
      <w:tr w:rsidR="0001142C">
        <w:trPr>
          <w:cantSplit/>
          <w:trHeight w:val="206"/>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мануальной терапии</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1.1</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w:t>
            </w: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по лечебной физкультуре</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1.2</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3,0</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52,2</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1,5</w:t>
            </w: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по медицинской реабилитации</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1.3</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30,5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21,0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2,0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28,5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19,0</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12</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10</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69</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2,0</w:t>
            </w: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психотерапевты</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1.4</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100</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w:t>
            </w: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рефлексотерапевты</w:t>
            </w:r>
            <w:proofErr w:type="spellEnd"/>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4,25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1,75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42,1</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1,0</w:t>
            </w: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физиотерапевты</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1.6</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15,5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3,5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12,0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11,5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10</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7</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96,8</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1,5</w:t>
            </w: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физической и реабилитационной медицины</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15,50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14,75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11,00</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75,8</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1,7</w:t>
            </w:r>
          </w:p>
        </w:tc>
      </w:tr>
      <w:tr w:rsidR="0001142C">
        <w:trPr>
          <w:cantSplit/>
          <w:trHeight w:val="69"/>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Специалисты с высшим немедицинским образованием, осуществляющие МР:</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77,0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59,75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16,25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13,75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66,75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51,5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40</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8</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32</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77,6</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1,5</w:t>
            </w:r>
          </w:p>
        </w:tc>
      </w:tr>
      <w:tr w:rsidR="0001142C">
        <w:trPr>
          <w:cantSplit/>
          <w:trHeight w:val="139"/>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инструкторы– методисты по ЛФК</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2.1</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29,0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21,5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4,0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25,0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18,5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tabs>
                <w:tab w:val="left" w:pos="519"/>
              </w:tabs>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17</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14</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74</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1,3</w:t>
            </w:r>
          </w:p>
        </w:tc>
      </w:tr>
      <w:tr w:rsidR="0001142C">
        <w:trPr>
          <w:cantSplit/>
          <w:trHeight w:val="300"/>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медицинские логопеды:</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2.2</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9,25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7,0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hAnsi="Times New Roman" w:cs="Times New Roman"/>
                <w:color w:val="000000" w:themeColor="text1"/>
                <w:sz w:val="20"/>
              </w:rPr>
            </w:pPr>
            <w:r>
              <w:rPr>
                <w:rFonts w:ascii="Times New Roman" w:hAnsi="Times New Roman" w:cs="Times New Roman"/>
                <w:color w:val="000000" w:themeColor="text1"/>
                <w:sz w:val="20"/>
              </w:rPr>
              <w:t>0,25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9,0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6,75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6</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76</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1,2</w:t>
            </w:r>
          </w:p>
        </w:tc>
      </w:tr>
      <w:tr w:rsidR="0001142C">
        <w:trPr>
          <w:cantSplit/>
          <w:trHeight w:val="595"/>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из них медицинские логопеды, входящие в штат отделений МР*</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2.2.1</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9,25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7,0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9,0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6,75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6</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76</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1,2</w:t>
            </w:r>
          </w:p>
        </w:tc>
      </w:tr>
      <w:tr w:rsidR="0001142C">
        <w:trPr>
          <w:cantSplit/>
          <w:trHeight w:val="36"/>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медицинские психологи:</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30,75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25,5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6,0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24,75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20,5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13</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9</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83</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1,9</w:t>
            </w:r>
          </w:p>
        </w:tc>
      </w:tr>
      <w:tr w:rsidR="0001142C">
        <w:trPr>
          <w:cantSplit/>
          <w:trHeight w:val="66"/>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из них медицинские психологи, входящие в штат отделений МР*</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2.3.1</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30,75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25,5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6,0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24,75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20,5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13</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9</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83</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1,9</w:t>
            </w: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нейропсихологи</w:t>
            </w:r>
            <w:proofErr w:type="spellEnd"/>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0</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w:t>
            </w:r>
          </w:p>
        </w:tc>
      </w:tr>
      <w:tr w:rsidR="0001142C">
        <w:trPr>
          <w:cantSplit/>
          <w:trHeight w:val="615"/>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специалисты по физ. реабилитации (</w:t>
            </w:r>
            <w:proofErr w:type="spellStart"/>
            <w:r>
              <w:rPr>
                <w:rFonts w:ascii="Times New Roman" w:hAnsi="Times New Roman" w:cs="Times New Roman"/>
                <w:color w:val="000000" w:themeColor="text1"/>
                <w:sz w:val="20"/>
                <w:szCs w:val="20"/>
              </w:rPr>
              <w:t>кинезиоспециалисты</w:t>
            </w:r>
            <w:proofErr w:type="spellEnd"/>
            <w:r>
              <w:rPr>
                <w:rFonts w:ascii="Times New Roman" w:hAnsi="Times New Roman" w:cs="Times New Roman"/>
                <w:color w:val="000000" w:themeColor="text1"/>
                <w:sz w:val="20"/>
                <w:szCs w:val="20"/>
              </w:rPr>
              <w:t>)</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0</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w:t>
            </w:r>
          </w:p>
        </w:tc>
      </w:tr>
      <w:tr w:rsidR="0001142C">
        <w:trPr>
          <w:cantSplit/>
          <w:trHeight w:val="612"/>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специалисты по </w:t>
            </w:r>
            <w:proofErr w:type="spellStart"/>
            <w:r>
              <w:rPr>
                <w:rFonts w:ascii="Times New Roman" w:hAnsi="Times New Roman" w:cs="Times New Roman"/>
                <w:color w:val="000000" w:themeColor="text1"/>
                <w:sz w:val="20"/>
                <w:szCs w:val="20"/>
              </w:rPr>
              <w:t>эргореабилитации</w:t>
            </w:r>
            <w:proofErr w:type="spellEnd"/>
            <w:r>
              <w:rPr>
                <w:rFonts w:ascii="Times New Roman" w:hAnsi="Times New Roman" w:cs="Times New Roman"/>
                <w:color w:val="000000" w:themeColor="text1"/>
                <w:sz w:val="20"/>
                <w:szCs w:val="20"/>
              </w:rPr>
              <w:t xml:space="preserve"> (</w:t>
            </w:r>
            <w:proofErr w:type="spellStart"/>
            <w:r>
              <w:rPr>
                <w:rFonts w:ascii="Times New Roman" w:hAnsi="Times New Roman" w:cs="Times New Roman"/>
                <w:color w:val="000000" w:themeColor="text1"/>
                <w:sz w:val="20"/>
                <w:szCs w:val="20"/>
              </w:rPr>
              <w:t>эргоспециалисты</w:t>
            </w:r>
            <w:proofErr w:type="spellEnd"/>
            <w:r>
              <w:rPr>
                <w:rFonts w:ascii="Times New Roman" w:hAnsi="Times New Roman" w:cs="Times New Roman"/>
                <w:color w:val="000000" w:themeColor="text1"/>
                <w:sz w:val="20"/>
                <w:szCs w:val="20"/>
              </w:rPr>
              <w:t>)</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2.6</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8,0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8,0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5,75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4</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72</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1,4</w:t>
            </w: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Средний медперсонал, осуществляющий МР:</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207,5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182,75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70,75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68,0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136,75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114,75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154</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54</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highlight w:val="yellow"/>
              </w:rPr>
            </w:pPr>
            <w:r>
              <w:rPr>
                <w:rFonts w:ascii="Times New Roman" w:hAnsi="Times New Roman" w:cs="Times New Roman"/>
                <w:color w:val="000000" w:themeColor="text1"/>
                <w:sz w:val="20"/>
              </w:rPr>
              <w:t>99</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88,1</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1,2</w:t>
            </w:r>
          </w:p>
        </w:tc>
      </w:tr>
      <w:tr w:rsidR="0001142C">
        <w:trPr>
          <w:cantSplit/>
          <w:trHeight w:val="332"/>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инструкторы по лечебной физкультуре</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3.1</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23,25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19,5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8,5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8,0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14,75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11,5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16</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10</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84</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1,2</w:t>
            </w:r>
          </w:p>
        </w:tc>
      </w:tr>
      <w:tr w:rsidR="0001142C">
        <w:trPr>
          <w:cantSplit/>
          <w:trHeight w:val="64"/>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медицинские сестры по массажу</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3.2</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67,0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62,75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20,5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19,5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46,5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43,25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49</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13</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36</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94</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1,3</w:t>
            </w:r>
          </w:p>
        </w:tc>
      </w:tr>
      <w:tr w:rsidR="0001142C">
        <w:trPr>
          <w:cantSplit/>
          <w:trHeight w:val="418"/>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медицинские сестры по реабилитации</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3.3</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hAnsi="Times New Roman" w:cs="Times New Roman"/>
                <w:color w:val="000000" w:themeColor="text1"/>
                <w:sz w:val="20"/>
              </w:rPr>
            </w:pPr>
            <w:r>
              <w:rPr>
                <w:rFonts w:ascii="Times New Roman" w:hAnsi="Times New Roman" w:cs="Times New Roman"/>
                <w:color w:val="000000" w:themeColor="text1"/>
                <w:sz w:val="20"/>
              </w:rPr>
              <w:t>14,5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7,0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11,5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4,0</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4</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48,3</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1,4</w:t>
            </w:r>
          </w:p>
        </w:tc>
      </w:tr>
      <w:tr w:rsidR="0001142C">
        <w:trPr>
          <w:cantSplit/>
          <w:trHeight w:val="367"/>
        </w:trPr>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113"/>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медицинские сестры по физиотерапии</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ind w:left="-57" w:right="-5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3.4</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102,75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93,5</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38,75</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38,0</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64,0</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55,5</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84</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35</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49</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91</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 1,1</w:t>
            </w:r>
          </w:p>
        </w:tc>
      </w:tr>
    </w:tbl>
    <w:p w:rsidR="0001142C" w:rsidRDefault="0001142C">
      <w:pPr>
        <w:spacing w:after="0" w:line="240" w:lineRule="auto"/>
        <w:jc w:val="both"/>
        <w:rPr>
          <w:rFonts w:ascii="Times New Roman" w:hAnsi="Times New Roman" w:cs="Times New Roman"/>
          <w:sz w:val="28"/>
          <w:szCs w:val="28"/>
          <w:highlight w:val="yellow"/>
        </w:rPr>
        <w:sectPr w:rsidR="0001142C">
          <w:headerReference w:type="default" r:id="rId80"/>
          <w:footerReference w:type="default" r:id="rId81"/>
          <w:headerReference w:type="first" r:id="rId82"/>
          <w:footerReference w:type="first" r:id="rId83"/>
          <w:pgSz w:w="16838" w:h="11906" w:orient="landscape"/>
          <w:pgMar w:top="1559" w:right="822" w:bottom="1134" w:left="851" w:header="709" w:footer="709" w:gutter="0"/>
          <w:cols w:space="720"/>
          <w:formProt w:val="0"/>
          <w:docGrid w:linePitch="360" w:charSpace="4096"/>
        </w:sectPr>
      </w:pP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lastRenderedPageBreak/>
        <w:t>По состоянию на 1 января 2025 года:</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укомплектованность медицинских организаций врачами, осуществляющих медицинскую реабилитацию – 73,1%;</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коэффициент совместительства врачей медицинских организаций, имеющих лицензию на услуги по медицинской реабилитации – 1,6;</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укомплектованность средним медицинским персоналом – 88,1%;</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коэффициент совместительства среднего медицинского персонала – 1,2;</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соотношение врачей к среднему медицинскому персоналу – 1:4,5;</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укомплектованность специалистами с высшим немедицинским образованием, осуществляющих медицинскую реабилитацию – 77,6 %;</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коэффициент совместительства специалистов с высшим немедицинским образованием – 1,5;</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соотношение специалистов с высшим немедицинским образованием к среднему медицинскому персоналу в реабилитации – 1:3,9.</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Специалистами с высшим немедицинским образованием штаты отделений медицинской реабилитации укомплектованы на 77,6%. Высока потребность в специалистах по </w:t>
      </w:r>
      <w:proofErr w:type="spellStart"/>
      <w:r>
        <w:rPr>
          <w:rFonts w:ascii="Times New Roman" w:hAnsi="Times New Roman" w:cs="Times New Roman"/>
          <w:bCs/>
          <w:spacing w:val="4"/>
          <w:sz w:val="28"/>
          <w:szCs w:val="28"/>
        </w:rPr>
        <w:t>кинезиотерапии</w:t>
      </w:r>
      <w:proofErr w:type="spellEnd"/>
      <w:r>
        <w:rPr>
          <w:rFonts w:ascii="Times New Roman" w:hAnsi="Times New Roman" w:cs="Times New Roman"/>
          <w:bCs/>
          <w:spacing w:val="4"/>
          <w:sz w:val="28"/>
          <w:szCs w:val="28"/>
        </w:rPr>
        <w:t xml:space="preserve">, </w:t>
      </w:r>
      <w:proofErr w:type="spellStart"/>
      <w:r>
        <w:rPr>
          <w:rFonts w:ascii="Times New Roman" w:hAnsi="Times New Roman" w:cs="Times New Roman"/>
          <w:bCs/>
          <w:spacing w:val="4"/>
          <w:sz w:val="28"/>
          <w:szCs w:val="28"/>
        </w:rPr>
        <w:t>эрготерапии</w:t>
      </w:r>
      <w:proofErr w:type="spellEnd"/>
      <w:r>
        <w:rPr>
          <w:rFonts w:ascii="Times New Roman" w:hAnsi="Times New Roman" w:cs="Times New Roman"/>
          <w:bCs/>
          <w:spacing w:val="4"/>
          <w:sz w:val="28"/>
          <w:szCs w:val="28"/>
        </w:rPr>
        <w:t xml:space="preserve">. Самые низкие показатели укомплектованности по специальностям «Лечебная физкультура», «Рефлексотерапия», «Мануальная терапия». Отсутствуют в области </w:t>
      </w:r>
      <w:proofErr w:type="spellStart"/>
      <w:r>
        <w:rPr>
          <w:rFonts w:ascii="Times New Roman" w:hAnsi="Times New Roman" w:cs="Times New Roman"/>
          <w:bCs/>
          <w:spacing w:val="4"/>
          <w:sz w:val="28"/>
          <w:szCs w:val="28"/>
        </w:rPr>
        <w:t>нейропсихологи</w:t>
      </w:r>
      <w:proofErr w:type="spellEnd"/>
      <w:r>
        <w:rPr>
          <w:rFonts w:ascii="Times New Roman" w:hAnsi="Times New Roman" w:cs="Times New Roman"/>
          <w:bCs/>
          <w:spacing w:val="4"/>
          <w:sz w:val="28"/>
          <w:szCs w:val="28"/>
        </w:rPr>
        <w:t>.</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За период с 2022 по 2024 год прошли профессиональную переподготовку по специальности:</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физическая и реабилитационная медицина – 36 врачей;</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медицинская сестра по медицинской реабилитации» – 55 специалистов со средним медицинским образованием.</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В 2026 году планируется профессиональная переподготовка по специальности «Физическая и реабилитационная медицина» 5 врачей, 22 медицинских сестер, 7 специалистов </w:t>
      </w:r>
      <w:proofErr w:type="spellStart"/>
      <w:r>
        <w:rPr>
          <w:rFonts w:ascii="Times New Roman" w:hAnsi="Times New Roman" w:cs="Times New Roman"/>
          <w:bCs/>
          <w:spacing w:val="4"/>
          <w:sz w:val="28"/>
          <w:szCs w:val="28"/>
        </w:rPr>
        <w:t>мультидисциплинарных</w:t>
      </w:r>
      <w:proofErr w:type="spellEnd"/>
      <w:r>
        <w:rPr>
          <w:rFonts w:ascii="Times New Roman" w:hAnsi="Times New Roman" w:cs="Times New Roman"/>
          <w:bCs/>
          <w:spacing w:val="4"/>
          <w:sz w:val="28"/>
          <w:szCs w:val="28"/>
        </w:rPr>
        <w:t xml:space="preserve"> реабилита</w:t>
      </w:r>
      <w:r>
        <w:rPr>
          <w:rFonts w:ascii="Times New Roman" w:hAnsi="Times New Roman" w:cs="Times New Roman"/>
          <w:bCs/>
          <w:spacing w:val="4"/>
          <w:sz w:val="28"/>
          <w:szCs w:val="28"/>
        </w:rPr>
        <w:softHyphen/>
        <w:t>ционных команд.</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Процесс подготовки медицинских сестер по медицинской реабилитации начался с 2020 года. В Брянской области есть собственные базы для профессиональной переподготовки медицинских сестер по медицинской реабилитации, такие как: государственное автономное профессиональное образовательное учреждение «Брянский медико-социальный техникум имени академика Н.М. Амосова» и государственное автономное профессиональное образовательное учреждение «Брянский базовый медицинский колледж».</w:t>
      </w:r>
    </w:p>
    <w:p w:rsidR="0001142C" w:rsidRDefault="002A4444">
      <w:pPr>
        <w:spacing w:after="0" w:line="240" w:lineRule="auto"/>
        <w:ind w:firstLine="709"/>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В настоящее время отсутствуют сведения о количестве штатных должностей, укомплектованных штатных должностях, количестве физических лиц и коэффициенте совместительства за последние 10 лет следующих специалистов: врач мануальной терапии; врач по лечебной физкультуре; врач по медицинской реабилитации; врач физической и реабилитационной медицины; врач-психотерапевт; врач-физиотерапевт; </w:t>
      </w:r>
      <w:r>
        <w:rPr>
          <w:rFonts w:ascii="Times New Roman" w:hAnsi="Times New Roman" w:cs="Times New Roman"/>
          <w:bCs/>
          <w:spacing w:val="4"/>
          <w:sz w:val="28"/>
          <w:szCs w:val="28"/>
        </w:rPr>
        <w:lastRenderedPageBreak/>
        <w:t>врач-</w:t>
      </w:r>
      <w:proofErr w:type="spellStart"/>
      <w:r>
        <w:rPr>
          <w:rFonts w:ascii="Times New Roman" w:hAnsi="Times New Roman" w:cs="Times New Roman"/>
          <w:bCs/>
          <w:spacing w:val="4"/>
          <w:sz w:val="28"/>
          <w:szCs w:val="28"/>
        </w:rPr>
        <w:t>рефлексотерапевт</w:t>
      </w:r>
      <w:proofErr w:type="spellEnd"/>
      <w:r>
        <w:rPr>
          <w:rFonts w:ascii="Times New Roman" w:hAnsi="Times New Roman" w:cs="Times New Roman"/>
          <w:bCs/>
          <w:spacing w:val="4"/>
          <w:sz w:val="28"/>
          <w:szCs w:val="28"/>
        </w:rPr>
        <w:t xml:space="preserve">; инструктор-методист по ЛФК; медицинский логопед; медицинский психолог; </w:t>
      </w:r>
      <w:proofErr w:type="spellStart"/>
      <w:r>
        <w:rPr>
          <w:rFonts w:ascii="Times New Roman" w:hAnsi="Times New Roman" w:cs="Times New Roman"/>
          <w:bCs/>
          <w:spacing w:val="4"/>
          <w:sz w:val="28"/>
          <w:szCs w:val="28"/>
        </w:rPr>
        <w:t>нейропсихолог</w:t>
      </w:r>
      <w:proofErr w:type="spellEnd"/>
      <w:r>
        <w:rPr>
          <w:rFonts w:ascii="Times New Roman" w:hAnsi="Times New Roman" w:cs="Times New Roman"/>
          <w:bCs/>
          <w:spacing w:val="4"/>
          <w:sz w:val="28"/>
          <w:szCs w:val="28"/>
        </w:rPr>
        <w:t>; специалист по физической реабилитации (</w:t>
      </w:r>
      <w:proofErr w:type="spellStart"/>
      <w:r>
        <w:rPr>
          <w:rFonts w:ascii="Times New Roman" w:hAnsi="Times New Roman" w:cs="Times New Roman"/>
          <w:bCs/>
          <w:spacing w:val="4"/>
          <w:sz w:val="28"/>
          <w:szCs w:val="28"/>
        </w:rPr>
        <w:t>кинезиоспециалист</w:t>
      </w:r>
      <w:proofErr w:type="spellEnd"/>
      <w:r>
        <w:rPr>
          <w:rFonts w:ascii="Times New Roman" w:hAnsi="Times New Roman" w:cs="Times New Roman"/>
          <w:bCs/>
          <w:spacing w:val="4"/>
          <w:sz w:val="28"/>
          <w:szCs w:val="28"/>
        </w:rPr>
        <w:t xml:space="preserve">); специалист по </w:t>
      </w:r>
      <w:proofErr w:type="spellStart"/>
      <w:r>
        <w:rPr>
          <w:rFonts w:ascii="Times New Roman" w:hAnsi="Times New Roman" w:cs="Times New Roman"/>
          <w:bCs/>
          <w:spacing w:val="4"/>
          <w:sz w:val="28"/>
          <w:szCs w:val="28"/>
        </w:rPr>
        <w:t>эргореабилитации</w:t>
      </w:r>
      <w:proofErr w:type="spellEnd"/>
      <w:r>
        <w:rPr>
          <w:rFonts w:ascii="Times New Roman" w:hAnsi="Times New Roman" w:cs="Times New Roman"/>
          <w:bCs/>
          <w:spacing w:val="4"/>
          <w:sz w:val="28"/>
          <w:szCs w:val="28"/>
        </w:rPr>
        <w:t xml:space="preserve"> (</w:t>
      </w:r>
      <w:proofErr w:type="spellStart"/>
      <w:r>
        <w:rPr>
          <w:rFonts w:ascii="Times New Roman" w:hAnsi="Times New Roman" w:cs="Times New Roman"/>
          <w:bCs/>
          <w:spacing w:val="4"/>
          <w:sz w:val="28"/>
          <w:szCs w:val="28"/>
        </w:rPr>
        <w:t>эргоспециалист</w:t>
      </w:r>
      <w:proofErr w:type="spellEnd"/>
      <w:r>
        <w:rPr>
          <w:rFonts w:ascii="Times New Roman" w:hAnsi="Times New Roman" w:cs="Times New Roman"/>
          <w:bCs/>
          <w:spacing w:val="4"/>
          <w:sz w:val="28"/>
          <w:szCs w:val="28"/>
        </w:rPr>
        <w:t>); инструктор по лечебной физкультуре; медицинская сестра по массажу; медицинская сестра по реабилитации; медицинская сестра по физиотерапии.</w:t>
      </w:r>
    </w:p>
    <w:p w:rsidR="0001142C" w:rsidRDefault="0001142C">
      <w:pPr>
        <w:spacing w:after="0" w:line="240" w:lineRule="auto"/>
        <w:ind w:firstLine="709"/>
        <w:jc w:val="both"/>
        <w:rPr>
          <w:rFonts w:ascii="Times New Roman" w:hAnsi="Times New Roman" w:cs="Times New Roman"/>
          <w:bCs/>
          <w:spacing w:val="4"/>
          <w:sz w:val="28"/>
          <w:szCs w:val="28"/>
        </w:rPr>
      </w:pPr>
      <w:bookmarkStart w:id="9" w:name="_Hlk195872611"/>
      <w:bookmarkEnd w:id="9"/>
    </w:p>
    <w:p w:rsidR="0001142C" w:rsidRDefault="002A4444">
      <w:pPr>
        <w:pStyle w:val="2"/>
        <w:tabs>
          <w:tab w:val="left" w:pos="1134"/>
        </w:tabs>
        <w:spacing w:before="0" w:line="240" w:lineRule="auto"/>
        <w:ind w:firstLine="709"/>
        <w:jc w:val="both"/>
        <w:rPr>
          <w:rFonts w:ascii="Times New Roman" w:hAnsi="Times New Roman" w:cs="Times New Roman"/>
          <w:color w:val="auto"/>
          <w:spacing w:val="-4"/>
          <w:sz w:val="28"/>
          <w:szCs w:val="28"/>
        </w:rPr>
      </w:pPr>
      <w:r>
        <w:rPr>
          <w:rFonts w:ascii="Times New Roman" w:hAnsi="Times New Roman" w:cs="Times New Roman"/>
          <w:color w:val="auto"/>
          <w:spacing w:val="-4"/>
          <w:sz w:val="28"/>
          <w:szCs w:val="28"/>
        </w:rPr>
        <w:t>1.9. Региональные нормативные правовые акты, регламентирующие организацию медицинской помощи по профилю «медицинская реабилитация» в Брянской области, размещенные на «Официальном интернет–портале правовой информации».</w:t>
      </w:r>
    </w:p>
    <w:p w:rsidR="0001142C" w:rsidRDefault="0001142C"/>
    <w:p w:rsidR="0001142C" w:rsidRDefault="002A4444">
      <w:pPr>
        <w:pStyle w:val="3"/>
        <w:numPr>
          <w:ilvl w:val="0"/>
          <w:numId w:val="9"/>
        </w:numPr>
        <w:tabs>
          <w:tab w:val="left" w:pos="851"/>
        </w:tabs>
        <w:spacing w:before="0" w:line="240" w:lineRule="auto"/>
        <w:ind w:left="0" w:firstLine="70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Регламентирующие организацию медицинской помощи взрослому населению по медицинской реабилитации:</w:t>
      </w:r>
    </w:p>
    <w:p w:rsidR="0001142C" w:rsidRDefault="002A4444">
      <w:pPr>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hAnsi="Times New Roman" w:cs="Times New Roman"/>
          <w:spacing w:val="4"/>
          <w:sz w:val="28"/>
          <w:szCs w:val="28"/>
        </w:rPr>
        <w:t xml:space="preserve">Приказ департамента здравоохранения Брянской области от </w:t>
      </w:r>
      <w:r>
        <w:rPr>
          <w:rFonts w:ascii="Times New Roman" w:eastAsia="Times New Roman" w:hAnsi="Times New Roman" w:cs="Times New Roman"/>
          <w:spacing w:val="4"/>
          <w:sz w:val="28"/>
          <w:szCs w:val="28"/>
          <w:lang w:eastAsia="ru-RU"/>
        </w:rPr>
        <w:t>21.02.2025 года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4"/>
          <w:sz w:val="28"/>
          <w:szCs w:val="28"/>
          <w:lang w:eastAsia="ru-RU"/>
        </w:rPr>
        <w:t>237 «Об организации медицинской реабилитации взрослому населению на территории Брянской области», включает в себя правила организации оказания медицинской реабилитации взрослым, перечень медицинских организаций, оказывающих медицинскую помощь за счет средств обязательного медицинского страхования на всех этапах с указанием группы медицинской организации, порядок маршрутизации взрослых с учетом локализации и степени тяжести нарушенных функций (с указанием шкалы реабилитационной маршрутизации). Актуализация приказа проводится в соответствии с планом мероприятий региональной программы (пункт 6.1);</w:t>
      </w:r>
    </w:p>
    <w:p w:rsidR="0001142C" w:rsidRDefault="002A4444">
      <w:pPr>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Планируется разработка и утверждение приказа департамента здравоохранения Брянской области «</w:t>
      </w:r>
      <w:r>
        <w:rPr>
          <w:rFonts w:ascii="Times New Roman" w:hAnsi="Times New Roman" w:cs="Times New Roman"/>
          <w:color w:val="000000"/>
          <w:spacing w:val="4"/>
          <w:sz w:val="28"/>
          <w:szCs w:val="28"/>
        </w:rPr>
        <w:t xml:space="preserve">Порядок медицинской реабилитации на дому» </w:t>
      </w:r>
      <w:bookmarkStart w:id="10" w:name="_Hlk199272181"/>
      <w:r>
        <w:rPr>
          <w:rFonts w:ascii="Times New Roman" w:hAnsi="Times New Roman" w:cs="Times New Roman"/>
          <w:color w:val="000000"/>
          <w:spacing w:val="4"/>
          <w:sz w:val="28"/>
          <w:szCs w:val="28"/>
        </w:rPr>
        <w:t>в</w:t>
      </w:r>
      <w:r>
        <w:rPr>
          <w:rFonts w:ascii="Times New Roman" w:eastAsia="Times New Roman" w:hAnsi="Times New Roman" w:cs="Times New Roman"/>
          <w:spacing w:val="4"/>
          <w:sz w:val="28"/>
          <w:szCs w:val="28"/>
          <w:lang w:eastAsia="ru-RU"/>
        </w:rPr>
        <w:t xml:space="preserve"> соответствии с пунктом 3.7 Плана мероприятий региональной программы</w:t>
      </w:r>
      <w:bookmarkEnd w:id="10"/>
      <w:r>
        <w:rPr>
          <w:rFonts w:ascii="Times New Roman" w:eastAsia="Times New Roman" w:hAnsi="Times New Roman" w:cs="Times New Roman"/>
          <w:spacing w:val="4"/>
          <w:sz w:val="28"/>
          <w:szCs w:val="28"/>
          <w:lang w:eastAsia="ru-RU"/>
        </w:rPr>
        <w:t>;</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w:t>
      </w:r>
      <w:hyperlink r:id="rId84">
        <w:r>
          <w:rPr>
            <w:rFonts w:ascii="Times New Roman" w:eastAsia="Times New Roman" w:hAnsi="Times New Roman" w:cs="Times New Roman"/>
            <w:spacing w:val="4"/>
            <w:sz w:val="28"/>
            <w:szCs w:val="28"/>
            <w:lang w:eastAsia="ru-RU"/>
          </w:rPr>
          <w:t>риказ</w:t>
        </w:r>
      </w:hyperlink>
      <w:r>
        <w:rPr>
          <w:rFonts w:ascii="Times New Roman" w:eastAsia="Times New Roman" w:hAnsi="Times New Roman" w:cs="Times New Roman"/>
          <w:spacing w:val="4"/>
          <w:sz w:val="28"/>
          <w:szCs w:val="28"/>
          <w:lang w:eastAsia="ru-RU"/>
        </w:rPr>
        <w:t xml:space="preserve"> департамента здравоохранения Брянской области от 23 августа 2018 года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4"/>
          <w:sz w:val="28"/>
          <w:szCs w:val="28"/>
          <w:lang w:eastAsia="ru-RU"/>
        </w:rPr>
        <w:t xml:space="preserve">746 «Об утверждении состава </w:t>
      </w:r>
      <w:proofErr w:type="spellStart"/>
      <w:r>
        <w:rPr>
          <w:rFonts w:ascii="Times New Roman" w:eastAsia="Times New Roman" w:hAnsi="Times New Roman" w:cs="Times New Roman"/>
          <w:spacing w:val="4"/>
          <w:sz w:val="28"/>
          <w:szCs w:val="28"/>
          <w:lang w:eastAsia="ru-RU"/>
        </w:rPr>
        <w:t>мультидисциплинарной</w:t>
      </w:r>
      <w:proofErr w:type="spellEnd"/>
      <w:r>
        <w:rPr>
          <w:rFonts w:ascii="Times New Roman" w:eastAsia="Times New Roman" w:hAnsi="Times New Roman" w:cs="Times New Roman"/>
          <w:spacing w:val="4"/>
          <w:sz w:val="28"/>
          <w:szCs w:val="28"/>
          <w:lang w:eastAsia="ru-RU"/>
        </w:rPr>
        <w:t xml:space="preserve"> бригады главных внештатных специалистов департамента здравоохранения Брянской области»;</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w:t>
      </w:r>
      <w:hyperlink r:id="rId85">
        <w:r>
          <w:rPr>
            <w:rFonts w:ascii="Times New Roman" w:eastAsia="Times New Roman" w:hAnsi="Times New Roman" w:cs="Times New Roman"/>
            <w:spacing w:val="4"/>
            <w:sz w:val="28"/>
            <w:szCs w:val="28"/>
            <w:lang w:eastAsia="ru-RU"/>
          </w:rPr>
          <w:t>риказ</w:t>
        </w:r>
      </w:hyperlink>
      <w:r>
        <w:rPr>
          <w:rFonts w:ascii="Times New Roman" w:eastAsia="Times New Roman" w:hAnsi="Times New Roman" w:cs="Times New Roman"/>
          <w:spacing w:val="4"/>
          <w:sz w:val="28"/>
          <w:szCs w:val="28"/>
          <w:lang w:eastAsia="ru-RU"/>
        </w:rPr>
        <w:t xml:space="preserve"> департамента здравоохранения Брянской области от 24 августа 2018 года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4"/>
          <w:sz w:val="28"/>
          <w:szCs w:val="28"/>
          <w:lang w:eastAsia="ru-RU"/>
        </w:rPr>
        <w:t xml:space="preserve">747 «О выезде </w:t>
      </w:r>
      <w:proofErr w:type="spellStart"/>
      <w:r>
        <w:rPr>
          <w:rFonts w:ascii="Times New Roman" w:eastAsia="Times New Roman" w:hAnsi="Times New Roman" w:cs="Times New Roman"/>
          <w:spacing w:val="4"/>
          <w:sz w:val="28"/>
          <w:szCs w:val="28"/>
          <w:lang w:eastAsia="ru-RU"/>
        </w:rPr>
        <w:t>мультидисциплинарной</w:t>
      </w:r>
      <w:proofErr w:type="spellEnd"/>
      <w:r>
        <w:rPr>
          <w:rFonts w:ascii="Times New Roman" w:eastAsia="Times New Roman" w:hAnsi="Times New Roman" w:cs="Times New Roman"/>
          <w:spacing w:val="4"/>
          <w:sz w:val="28"/>
          <w:szCs w:val="28"/>
          <w:lang w:eastAsia="ru-RU"/>
        </w:rPr>
        <w:t xml:space="preserve"> бригады главных внештатных специалистов департамента здравоохранения Брянской области», планируется актуализация приказа, </w:t>
      </w:r>
      <w:r>
        <w:rPr>
          <w:rFonts w:ascii="Times New Roman" w:hAnsi="Times New Roman" w:cs="Times New Roman"/>
          <w:color w:val="000000"/>
          <w:spacing w:val="4"/>
          <w:sz w:val="28"/>
          <w:szCs w:val="28"/>
        </w:rPr>
        <w:t>в</w:t>
      </w:r>
      <w:r>
        <w:rPr>
          <w:rFonts w:ascii="Times New Roman" w:eastAsia="Times New Roman" w:hAnsi="Times New Roman" w:cs="Times New Roman"/>
          <w:spacing w:val="4"/>
          <w:sz w:val="28"/>
          <w:szCs w:val="28"/>
          <w:lang w:eastAsia="ru-RU"/>
        </w:rPr>
        <w:t xml:space="preserve"> соответствии с пунктом 6.1. плана мероприятий региональной программы.</w:t>
      </w:r>
    </w:p>
    <w:p w:rsidR="0001142C" w:rsidRDefault="002A4444">
      <w:pPr>
        <w:pStyle w:val="3"/>
        <w:numPr>
          <w:ilvl w:val="0"/>
          <w:numId w:val="9"/>
        </w:numPr>
        <w:tabs>
          <w:tab w:val="left" w:pos="851"/>
        </w:tabs>
        <w:spacing w:before="0" w:line="240" w:lineRule="auto"/>
        <w:ind w:left="0" w:firstLine="709"/>
        <w:jc w:val="both"/>
        <w:rPr>
          <w:rFonts w:ascii="Times New Roman" w:hAnsi="Times New Roman" w:cs="Times New Roman"/>
          <w:b w:val="0"/>
          <w:color w:val="auto"/>
          <w:spacing w:val="4"/>
          <w:sz w:val="28"/>
          <w:szCs w:val="28"/>
        </w:rPr>
      </w:pPr>
      <w:r>
        <w:rPr>
          <w:rFonts w:ascii="Times New Roman" w:hAnsi="Times New Roman" w:cs="Times New Roman"/>
          <w:b w:val="0"/>
          <w:color w:val="auto"/>
          <w:spacing w:val="4"/>
          <w:sz w:val="28"/>
          <w:szCs w:val="28"/>
        </w:rPr>
        <w:t xml:space="preserve"> Регламентирующие организацию медицинской помощи детскому населению по медицинской реабилитации:</w:t>
      </w:r>
    </w:p>
    <w:p w:rsidR="0001142C" w:rsidRDefault="002A4444">
      <w:pPr>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Приказ департамента здравоохранения Брянской области от 05 июня 2023 года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4"/>
          <w:sz w:val="28"/>
          <w:szCs w:val="28"/>
          <w:lang w:eastAsia="ru-RU"/>
        </w:rPr>
        <w:t xml:space="preserve">624 «Об организации медицинской реабилитации детскому населению на территории Брянской области», включает в себя правила организации медицинской реабилитации детям с перечнем медицинских организаций, оказывающих медицинскую помощь за счет </w:t>
      </w:r>
      <w:r>
        <w:rPr>
          <w:rFonts w:ascii="Times New Roman" w:eastAsia="Times New Roman" w:hAnsi="Times New Roman" w:cs="Times New Roman"/>
          <w:spacing w:val="4"/>
          <w:sz w:val="28"/>
          <w:szCs w:val="28"/>
          <w:lang w:eastAsia="ru-RU"/>
        </w:rPr>
        <w:lastRenderedPageBreak/>
        <w:t xml:space="preserve">средств обязательного медицинского страхования на всех этапах с указанием группы медицинской организации; порядок маршрутизации детей с учетом локализации и степени тяжести нарушенных функций (уровень </w:t>
      </w:r>
      <w:proofErr w:type="spellStart"/>
      <w:r>
        <w:rPr>
          <w:rFonts w:ascii="Times New Roman" w:eastAsia="Times New Roman" w:hAnsi="Times New Roman" w:cs="Times New Roman"/>
          <w:spacing w:val="4"/>
          <w:sz w:val="28"/>
          <w:szCs w:val="28"/>
          <w:lang w:eastAsia="ru-RU"/>
        </w:rPr>
        <w:t>курации</w:t>
      </w:r>
      <w:proofErr w:type="spellEnd"/>
      <w:r>
        <w:rPr>
          <w:rFonts w:ascii="Times New Roman" w:eastAsia="Times New Roman" w:hAnsi="Times New Roman" w:cs="Times New Roman"/>
          <w:spacing w:val="4"/>
          <w:sz w:val="28"/>
          <w:szCs w:val="28"/>
          <w:lang w:eastAsia="ru-RU"/>
        </w:rPr>
        <w:t>). Актуализация приказа в соответствии с планом мероприятий региональной программы (пункт 6.2).</w:t>
      </w:r>
    </w:p>
    <w:p w:rsidR="0001142C" w:rsidRDefault="002A4444">
      <w:pPr>
        <w:pStyle w:val="3"/>
        <w:numPr>
          <w:ilvl w:val="0"/>
          <w:numId w:val="9"/>
        </w:numPr>
        <w:tabs>
          <w:tab w:val="left" w:pos="851"/>
        </w:tabs>
        <w:spacing w:before="0" w:line="240" w:lineRule="auto"/>
        <w:ind w:left="0" w:firstLine="709"/>
        <w:jc w:val="both"/>
        <w:rPr>
          <w:rFonts w:ascii="Times New Roman" w:hAnsi="Times New Roman" w:cs="Times New Roman"/>
          <w:b w:val="0"/>
          <w:color w:val="auto"/>
          <w:spacing w:val="4"/>
          <w:sz w:val="28"/>
          <w:szCs w:val="28"/>
        </w:rPr>
      </w:pPr>
      <w:r>
        <w:rPr>
          <w:rFonts w:ascii="Times New Roman" w:hAnsi="Times New Roman" w:cs="Times New Roman"/>
          <w:b w:val="0"/>
          <w:color w:val="auto"/>
          <w:spacing w:val="4"/>
          <w:sz w:val="28"/>
          <w:szCs w:val="28"/>
        </w:rPr>
        <w:t xml:space="preserve">Регламентирующие организацию медицинской реабилитации с </w:t>
      </w:r>
      <w:r>
        <w:rPr>
          <w:rFonts w:ascii="Times New Roman" w:hAnsi="Times New Roman" w:cs="Times New Roman"/>
          <w:b w:val="0"/>
          <w:color w:val="auto"/>
          <w:spacing w:val="2"/>
          <w:sz w:val="28"/>
          <w:szCs w:val="28"/>
        </w:rPr>
        <w:t>применением телемедицинских технологий (актуализация приказов</w:t>
      </w:r>
      <w:r>
        <w:rPr>
          <w:rFonts w:ascii="Times New Roman" w:hAnsi="Times New Roman" w:cs="Times New Roman"/>
          <w:b w:val="0"/>
          <w:color w:val="auto"/>
          <w:spacing w:val="4"/>
          <w:sz w:val="28"/>
          <w:szCs w:val="28"/>
        </w:rPr>
        <w:t xml:space="preserve"> проводится в соответствии с пунктом 6.2 плана мероприятий региональной программы):</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w:t>
      </w:r>
      <w:hyperlink r:id="rId86">
        <w:r>
          <w:rPr>
            <w:rFonts w:ascii="Times New Roman" w:eastAsia="Times New Roman" w:hAnsi="Times New Roman" w:cs="Times New Roman"/>
            <w:spacing w:val="4"/>
            <w:sz w:val="28"/>
            <w:szCs w:val="28"/>
            <w:lang w:eastAsia="ru-RU"/>
          </w:rPr>
          <w:t>риказ</w:t>
        </w:r>
      </w:hyperlink>
      <w:r>
        <w:rPr>
          <w:rFonts w:ascii="Times New Roman" w:eastAsia="Times New Roman" w:hAnsi="Times New Roman" w:cs="Times New Roman"/>
          <w:spacing w:val="4"/>
          <w:sz w:val="28"/>
          <w:szCs w:val="28"/>
          <w:lang w:eastAsia="ru-RU"/>
        </w:rPr>
        <w:t xml:space="preserve"> департамента здравоохранения Брянской области от 11 декабря 2019 года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4"/>
          <w:sz w:val="28"/>
          <w:szCs w:val="28"/>
          <w:lang w:eastAsia="ru-RU"/>
        </w:rPr>
        <w:t>1327 «О расширении региональной базы телемедицинских консультаций в рамках региональной телемедицинской сети Брянской области»;</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w:t>
      </w:r>
      <w:hyperlink r:id="rId87">
        <w:r>
          <w:rPr>
            <w:rFonts w:ascii="Times New Roman" w:eastAsia="Times New Roman" w:hAnsi="Times New Roman" w:cs="Times New Roman"/>
            <w:spacing w:val="4"/>
            <w:sz w:val="28"/>
            <w:szCs w:val="28"/>
            <w:lang w:eastAsia="ru-RU"/>
          </w:rPr>
          <w:t>риказ</w:t>
        </w:r>
      </w:hyperlink>
      <w:r>
        <w:rPr>
          <w:rFonts w:ascii="Times New Roman" w:eastAsia="Times New Roman" w:hAnsi="Times New Roman" w:cs="Times New Roman"/>
          <w:spacing w:val="4"/>
          <w:sz w:val="28"/>
          <w:szCs w:val="28"/>
          <w:lang w:eastAsia="ru-RU"/>
        </w:rPr>
        <w:t xml:space="preserve"> департамента здравоохранения Брянской области от 30 января 2020 года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4"/>
          <w:sz w:val="28"/>
          <w:szCs w:val="28"/>
          <w:lang w:eastAsia="ru-RU"/>
        </w:rPr>
        <w:t>129 «О проведении телемедицинских консультаций в рамках региональной телемедицинской сети Брянской области».</w:t>
      </w:r>
    </w:p>
    <w:p w:rsidR="0001142C" w:rsidRDefault="002A4444">
      <w:pPr>
        <w:pStyle w:val="3"/>
        <w:numPr>
          <w:ilvl w:val="0"/>
          <w:numId w:val="9"/>
        </w:numPr>
        <w:tabs>
          <w:tab w:val="left" w:pos="851"/>
        </w:tabs>
        <w:spacing w:before="0" w:line="240" w:lineRule="auto"/>
        <w:ind w:left="0" w:firstLine="70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Регламентирующие порядок проведения мониторинга оказания медицинской помощи, в том числе по медицинской реабилитации: </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w:t>
      </w:r>
      <w:hyperlink r:id="rId88">
        <w:r>
          <w:rPr>
            <w:rFonts w:ascii="Times New Roman" w:eastAsia="Times New Roman" w:hAnsi="Times New Roman" w:cs="Times New Roman"/>
            <w:spacing w:val="4"/>
            <w:sz w:val="28"/>
            <w:szCs w:val="28"/>
            <w:lang w:eastAsia="ru-RU"/>
          </w:rPr>
          <w:t>риказ</w:t>
        </w:r>
      </w:hyperlink>
      <w:r>
        <w:rPr>
          <w:rFonts w:ascii="Times New Roman" w:eastAsia="Times New Roman" w:hAnsi="Times New Roman" w:cs="Times New Roman"/>
          <w:spacing w:val="4"/>
          <w:sz w:val="28"/>
          <w:szCs w:val="28"/>
          <w:lang w:eastAsia="ru-RU"/>
        </w:rPr>
        <w:t xml:space="preserve"> департамента здравоохранения Брянской области от 09 апреля 2013 года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4"/>
          <w:sz w:val="28"/>
          <w:szCs w:val="28"/>
          <w:lang w:eastAsia="ru-RU"/>
        </w:rPr>
        <w:t>345 «Об утверждении Порядка и формы предоставления отчетности о достижении основных медико-статистических показателей» (актуализация приказа проводится в соответствии с пунктом 6.5 плана мероприятий региональной программы)</w:t>
      </w:r>
      <w:r>
        <w:rPr>
          <w:rFonts w:ascii="Times New Roman" w:eastAsia="Times New Roman" w:hAnsi="Times New Roman" w:cs="Times New Roman"/>
          <w:spacing w:val="4"/>
          <w:sz w:val="28"/>
          <w:szCs w:val="28"/>
        </w:rPr>
        <w:t>;</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w:t>
      </w:r>
      <w:hyperlink r:id="rId89">
        <w:r>
          <w:rPr>
            <w:rFonts w:ascii="Times New Roman" w:eastAsia="Times New Roman" w:hAnsi="Times New Roman" w:cs="Times New Roman"/>
            <w:spacing w:val="4"/>
            <w:sz w:val="28"/>
            <w:szCs w:val="28"/>
            <w:lang w:eastAsia="ru-RU"/>
          </w:rPr>
          <w:t>риказ</w:t>
        </w:r>
      </w:hyperlink>
      <w:r>
        <w:rPr>
          <w:rFonts w:ascii="Times New Roman" w:eastAsia="Times New Roman" w:hAnsi="Times New Roman" w:cs="Times New Roman"/>
          <w:spacing w:val="4"/>
          <w:sz w:val="28"/>
          <w:szCs w:val="28"/>
          <w:lang w:eastAsia="ru-RU"/>
        </w:rPr>
        <w:t xml:space="preserve"> департамента здравоохранения Брянской области от 30 декабря 2019 года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4"/>
          <w:sz w:val="28"/>
          <w:szCs w:val="28"/>
          <w:lang w:eastAsia="ru-RU"/>
        </w:rPr>
        <w:t xml:space="preserve">1447 «О внедрении алгоритмов и клинических протоколов оказания специализированной медицинской помощи». Осуществление </w:t>
      </w:r>
      <w:r>
        <w:rPr>
          <w:rFonts w:ascii="Times New Roman" w:eastAsia="Times New Roman" w:hAnsi="Times New Roman" w:cs="Times New Roman"/>
          <w:spacing w:val="2"/>
          <w:sz w:val="28"/>
          <w:szCs w:val="28"/>
          <w:lang w:eastAsia="ru-RU"/>
        </w:rPr>
        <w:t>контроля в соответствии с пунктом 7.1 планом мероприятий региональной</w:t>
      </w:r>
      <w:r>
        <w:rPr>
          <w:rFonts w:ascii="Times New Roman" w:eastAsia="Times New Roman" w:hAnsi="Times New Roman" w:cs="Times New Roman"/>
          <w:spacing w:val="4"/>
          <w:sz w:val="28"/>
          <w:szCs w:val="28"/>
          <w:lang w:eastAsia="ru-RU"/>
        </w:rPr>
        <w:t xml:space="preserve"> программы.</w:t>
      </w:r>
    </w:p>
    <w:p w:rsidR="0001142C" w:rsidRDefault="002A4444">
      <w:pPr>
        <w:pStyle w:val="3"/>
        <w:numPr>
          <w:ilvl w:val="0"/>
          <w:numId w:val="9"/>
        </w:numPr>
        <w:tabs>
          <w:tab w:val="left" w:pos="851"/>
        </w:tabs>
        <w:spacing w:before="0" w:line="240" w:lineRule="auto"/>
        <w:ind w:left="0" w:firstLine="709"/>
        <w:jc w:val="both"/>
        <w:rPr>
          <w:rFonts w:ascii="Times New Roman" w:hAnsi="Times New Roman" w:cs="Times New Roman"/>
          <w:b w:val="0"/>
          <w:color w:val="auto"/>
          <w:spacing w:val="4"/>
          <w:sz w:val="28"/>
          <w:szCs w:val="28"/>
        </w:rPr>
      </w:pPr>
      <w:r>
        <w:rPr>
          <w:rFonts w:ascii="Times New Roman" w:hAnsi="Times New Roman" w:cs="Times New Roman"/>
          <w:b w:val="0"/>
          <w:color w:val="auto"/>
          <w:spacing w:val="4"/>
          <w:sz w:val="28"/>
          <w:szCs w:val="28"/>
        </w:rPr>
        <w:t>Регламентирующие разработку и внедрение информационных систем, в области медицинской реабилитации, в том числе являющихся частью цифрового контура в Брянской области:</w:t>
      </w:r>
    </w:p>
    <w:p w:rsidR="0001142C" w:rsidRDefault="002A4444">
      <w:pPr>
        <w:widowControl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П</w:t>
      </w:r>
      <w:hyperlink r:id="rId90">
        <w:r>
          <w:rPr>
            <w:rFonts w:ascii="Times New Roman" w:eastAsia="Times New Roman" w:hAnsi="Times New Roman" w:cs="Times New Roman"/>
            <w:spacing w:val="4"/>
            <w:sz w:val="28"/>
            <w:szCs w:val="28"/>
            <w:lang w:eastAsia="ru-RU"/>
          </w:rPr>
          <w:t>риказ</w:t>
        </w:r>
      </w:hyperlink>
      <w:r>
        <w:rPr>
          <w:rFonts w:ascii="Times New Roman" w:eastAsia="Times New Roman" w:hAnsi="Times New Roman" w:cs="Times New Roman"/>
          <w:spacing w:val="4"/>
          <w:sz w:val="28"/>
          <w:szCs w:val="28"/>
          <w:lang w:eastAsia="ru-RU"/>
        </w:rPr>
        <w:t xml:space="preserve"> департамента здравоохранения Брянской области от 26 февраля 2021 года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pacing w:val="4"/>
          <w:sz w:val="28"/>
          <w:szCs w:val="28"/>
          <w:lang w:eastAsia="ru-RU"/>
        </w:rPr>
        <w:t>220 «О подготовке проекта технического задания для интеграции с Вертикально-интегрированными медицинским информационными системами Минздрава Российской Федерации медицинской информационной системы Брянской области».</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В 2025 году продолжается создание </w:t>
      </w:r>
      <w:r>
        <w:rPr>
          <w:rFonts w:ascii="Times New Roman" w:hAnsi="Times New Roman" w:cs="Times New Roman"/>
          <w:vanish/>
          <w:color w:val="000000"/>
          <w:spacing w:val="4"/>
          <w:sz w:val="28"/>
          <w:szCs w:val="28"/>
        </w:rPr>
        <w:t>Р</w:t>
      </w:r>
      <w:r>
        <w:rPr>
          <w:rFonts w:ascii="Times New Roman" w:hAnsi="Times New Roman" w:cs="Times New Roman"/>
          <w:color w:val="000000"/>
          <w:spacing w:val="4"/>
          <w:sz w:val="28"/>
          <w:szCs w:val="28"/>
        </w:rPr>
        <w:t xml:space="preserve">егистра пациентов, в </w:t>
      </w:r>
      <w:proofErr w:type="spellStart"/>
      <w:r>
        <w:rPr>
          <w:rFonts w:ascii="Times New Roman" w:hAnsi="Times New Roman" w:cs="Times New Roman"/>
          <w:color w:val="000000"/>
          <w:spacing w:val="4"/>
          <w:sz w:val="28"/>
          <w:szCs w:val="28"/>
        </w:rPr>
        <w:t>т.ч</w:t>
      </w:r>
      <w:proofErr w:type="spellEnd"/>
      <w:r>
        <w:rPr>
          <w:rFonts w:ascii="Times New Roman" w:hAnsi="Times New Roman" w:cs="Times New Roman"/>
          <w:color w:val="000000"/>
          <w:spacing w:val="4"/>
          <w:sz w:val="28"/>
          <w:szCs w:val="28"/>
        </w:rPr>
        <w:t>. инвалидов, направляемых на медицинскую реабилитацию и завершивших её. Соответственно будут разработаны и утверждены Правила работы в Регистре в соответствии с пунктом 8.1 Плана мероприятий региональной программы.</w:t>
      </w:r>
    </w:p>
    <w:p w:rsidR="0001142C" w:rsidRDefault="0001142C">
      <w:pPr>
        <w:widowControl w:val="0"/>
        <w:spacing w:after="0" w:line="240" w:lineRule="auto"/>
        <w:ind w:firstLine="709"/>
        <w:jc w:val="both"/>
        <w:rPr>
          <w:rFonts w:ascii="Times New Roman" w:hAnsi="Times New Roman" w:cs="Times New Roman"/>
          <w:color w:val="000000"/>
          <w:spacing w:val="4"/>
          <w:sz w:val="28"/>
          <w:szCs w:val="28"/>
        </w:rPr>
      </w:pPr>
    </w:p>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01142C">
      <w:pPr>
        <w:widowControl w:val="0"/>
        <w:spacing w:after="0" w:line="240" w:lineRule="auto"/>
        <w:ind w:firstLine="709"/>
        <w:jc w:val="both"/>
        <w:rPr>
          <w:rFonts w:ascii="Times New Roman" w:eastAsia="Times New Roman" w:hAnsi="Times New Roman" w:cs="Times New Roman"/>
          <w:spacing w:val="4"/>
          <w:sz w:val="28"/>
          <w:szCs w:val="28"/>
          <w:lang w:eastAsia="ru-RU"/>
        </w:rPr>
      </w:pPr>
    </w:p>
    <w:p w:rsidR="0001142C" w:rsidRDefault="002A4444">
      <w:pPr>
        <w:pStyle w:val="2"/>
        <w:tabs>
          <w:tab w:val="left" w:pos="1134"/>
        </w:tabs>
        <w:spacing w:before="0" w:line="240" w:lineRule="auto"/>
        <w:ind w:left="927"/>
        <w:jc w:val="both"/>
        <w:rPr>
          <w:rFonts w:ascii="Times New Roman" w:hAnsi="Times New Roman" w:cs="Times New Roman"/>
          <w:color w:val="auto"/>
          <w:spacing w:val="-4"/>
          <w:sz w:val="28"/>
          <w:szCs w:val="28"/>
        </w:rPr>
      </w:pPr>
      <w:r>
        <w:rPr>
          <w:rFonts w:ascii="Times New Roman" w:hAnsi="Times New Roman" w:cs="Times New Roman"/>
          <w:color w:val="auto"/>
          <w:spacing w:val="-4"/>
          <w:sz w:val="28"/>
          <w:szCs w:val="28"/>
        </w:rPr>
        <w:lastRenderedPageBreak/>
        <w:t>1.10. Выводы.</w:t>
      </w:r>
    </w:p>
    <w:p w:rsidR="0001142C" w:rsidRDefault="0001142C"/>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В Брянской области продолжается работа по созданию единой системы оказания специализированной, преемственной, максимально индивидуализированной, управляемой помощи по медицинской реабилитации при основных </w:t>
      </w:r>
      <w:proofErr w:type="spellStart"/>
      <w:r>
        <w:rPr>
          <w:rFonts w:ascii="Times New Roman" w:hAnsi="Times New Roman" w:cs="Times New Roman"/>
          <w:color w:val="000000"/>
          <w:spacing w:val="4"/>
          <w:sz w:val="28"/>
          <w:szCs w:val="28"/>
        </w:rPr>
        <w:t>инвалидизирующих</w:t>
      </w:r>
      <w:proofErr w:type="spellEnd"/>
      <w:r>
        <w:rPr>
          <w:rFonts w:ascii="Times New Roman" w:hAnsi="Times New Roman" w:cs="Times New Roman"/>
          <w:color w:val="000000"/>
          <w:spacing w:val="4"/>
          <w:sz w:val="28"/>
          <w:szCs w:val="28"/>
        </w:rPr>
        <w:t xml:space="preserve"> заболеваниях и повреждениях органов и систем согласно Приказам Минздрава России от 31 июля 2020 года </w:t>
      </w:r>
      <w:hyperlink r:id="rId91">
        <w:r>
          <w:rPr>
            <w:rFonts w:ascii="Times New Roman" w:hAnsi="Times New Roman" w:cs="Times New Roman"/>
            <w:color w:val="000000"/>
            <w:spacing w:val="4"/>
            <w:sz w:val="28"/>
            <w:szCs w:val="28"/>
          </w:rPr>
          <w:t>№ 788н</w:t>
        </w:r>
      </w:hyperlink>
      <w:r>
        <w:rPr>
          <w:rFonts w:ascii="Times New Roman" w:hAnsi="Times New Roman" w:cs="Times New Roman"/>
          <w:color w:val="000000"/>
          <w:spacing w:val="4"/>
          <w:sz w:val="28"/>
          <w:szCs w:val="28"/>
        </w:rPr>
        <w:t xml:space="preserve"> «Об утверждении Порядка организации медицинской реабилитации взрослых» и от 23 октября 2019 </w:t>
      </w:r>
      <w:hyperlink r:id="rId92">
        <w:r>
          <w:rPr>
            <w:rFonts w:ascii="Times New Roman" w:hAnsi="Times New Roman" w:cs="Times New Roman"/>
            <w:color w:val="000000"/>
            <w:spacing w:val="4"/>
            <w:sz w:val="28"/>
            <w:szCs w:val="28"/>
          </w:rPr>
          <w:t>№ 878н</w:t>
        </w:r>
      </w:hyperlink>
      <w:r>
        <w:rPr>
          <w:rFonts w:ascii="Times New Roman" w:hAnsi="Times New Roman" w:cs="Times New Roman"/>
          <w:color w:val="000000"/>
          <w:spacing w:val="4"/>
          <w:sz w:val="28"/>
          <w:szCs w:val="28"/>
        </w:rPr>
        <w:t xml:space="preserve"> «Об утверждении Порядка организации медицинской реабилитации детей».</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Анализ оказания медицинской помощи по медицинской реабилитации в Брянской области показал, что она покрывает потребность населения в данном виде помощи около 70%, необходимо продолжать реорганизацию в соответствии с действующими порядками по организации медицинской реабилитации взрослых и детей и организации единой системы комплексной реабилитации на всех этапах на основе клинических рекомендаций и с учетом стандартов медицинской помощи.</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Департаментом здравоохранения Брянской области проведен анализ обеспеченности подведомственных медицинских организаций, реабилитационным оборудованием, согласно порядку оказания реабилитационной помощи.</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При организации помощи по медицинской реабилитации необходимо комплексное решение указанных вопросов в связи с:</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масштабностью, сложностью и многообразием оказываемой медицинской помощи, что определяет необходимость проведения комплекса мероприятий, объединенных общей целью, ресурсами, сроками реализации и исполнителями;</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особенностями организации реабилитационного процесса и основными условиями и этапами организации реабилитационной помощи в соответствии с основными принципами, приоритетами и полномочиями.</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С целью повышения доступности и приближенности медицинской реабилитации к пациентам необходимо территориальное развитие сети отделений медицинской реабилитации, с особым уклоном на учреждения 1 уровня для оказания 3 этапа реабилитационного лечения, а также развития дистанционных технологий медицинской реабилитации.</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Следует отметить проблемы, затрудняющие развитие системы медицинской реабилитации в регионе:</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недостаточную укомплектованность квалифицированными кадрами медицинских организаций, оказывающих помощь по медицинской реабилитации;</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недостаточное оснащение современным реабилитационным оборудованием отделений реабилитации;</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недостаточная обеспеченность реабилитационными койками дневных стационаров с учетом действующих нормативов;</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lastRenderedPageBreak/>
        <w:t>нехватка амбулаторных отделений медицинской реабилитации с учетом действующих нормативов и территориального расположения имеющихся отделений.</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Для решения указанных проблем включены в региональную программу мероприятия, направленные на совершенствование медицинской помощи по медицинской реабилитации, увеличение доступности и качества медицинской помощи для достижения целевых показателей.</w:t>
      </w:r>
    </w:p>
    <w:p w:rsidR="0001142C" w:rsidRDefault="002A4444">
      <w:pPr>
        <w:widowControl w:val="0"/>
        <w:spacing w:after="0" w:line="240" w:lineRule="auto"/>
        <w:ind w:firstLine="709"/>
        <w:jc w:val="both"/>
        <w:rPr>
          <w:rFonts w:ascii="Times New Roman" w:hAnsi="Times New Roman" w:cs="Times New Roman"/>
          <w:color w:val="000000"/>
          <w:spacing w:val="4"/>
          <w:sz w:val="28"/>
          <w:szCs w:val="28"/>
        </w:rPr>
        <w:sectPr w:rsidR="0001142C">
          <w:headerReference w:type="default" r:id="rId93"/>
          <w:footerReference w:type="default" r:id="rId94"/>
          <w:headerReference w:type="first" r:id="rId95"/>
          <w:footerReference w:type="first" r:id="rId96"/>
          <w:pgSz w:w="11906" w:h="16838"/>
          <w:pgMar w:top="822" w:right="1134" w:bottom="851" w:left="1559" w:header="709" w:footer="709" w:gutter="0"/>
          <w:cols w:space="720"/>
          <w:formProt w:val="0"/>
          <w:docGrid w:linePitch="360" w:charSpace="4096"/>
        </w:sectPr>
      </w:pPr>
      <w:r>
        <w:rPr>
          <w:rFonts w:ascii="Times New Roman" w:hAnsi="Times New Roman" w:cs="Times New Roman"/>
          <w:color w:val="000000"/>
          <w:spacing w:val="4"/>
          <w:sz w:val="28"/>
          <w:szCs w:val="28"/>
        </w:rPr>
        <w:t>Разработка и проведение мероприятий региональной программы, направленных на совершенствование, увеличение доступности и качества медицинской помощи по медицинской реабилитации, позволят обеспечить выполнение целевых показателей в Брянской области; привести в соответствие с действующей нормативной базой медицинскую реабилитационную помощь в области, в том числе: организацию преемственности мероприятий по медицинской реабилитации на различных этапах: оптимизировать маршрутизацию и организовать контроль эффективности реабилитационных мероприятий; обеспечить внедрение новых технологий и дооснастить современным медицинским оборудованием медицинских организаций; повысить профессиональную квалификацию специалистов по медицинской реабилитации.</w:t>
      </w:r>
    </w:p>
    <w:p w:rsidR="0001142C" w:rsidRDefault="002A4444">
      <w:pPr>
        <w:pStyle w:val="1"/>
        <w:numPr>
          <w:ilvl w:val="0"/>
          <w:numId w:val="2"/>
        </w:numPr>
        <w:tabs>
          <w:tab w:val="left" w:pos="0"/>
          <w:tab w:val="left" w:pos="1134"/>
        </w:tabs>
        <w:spacing w:before="480" w:after="360" w:line="237" w:lineRule="auto"/>
        <w:ind w:left="0" w:firstLine="567"/>
        <w:rPr>
          <w:rFonts w:eastAsiaTheme="majorEastAsia"/>
          <w:bCs/>
          <w:color w:val="auto"/>
          <w:spacing w:val="-4"/>
          <w:szCs w:val="28"/>
          <w:lang w:val="ru-RU" w:eastAsia="en-US"/>
        </w:rPr>
      </w:pPr>
      <w:r>
        <w:rPr>
          <w:rFonts w:eastAsiaTheme="majorEastAsia"/>
          <w:bCs/>
          <w:color w:val="auto"/>
          <w:spacing w:val="-4"/>
          <w:szCs w:val="28"/>
          <w:lang w:val="ru-RU" w:eastAsia="en-US"/>
        </w:rPr>
        <w:lastRenderedPageBreak/>
        <w:t>Цель, показатели и сроки реализации региональной программы.</w:t>
      </w:r>
    </w:p>
    <w:p w:rsidR="0001142C" w:rsidRDefault="002A4444">
      <w:pPr>
        <w:pStyle w:val="a8"/>
        <w:spacing w:after="0" w:line="264"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Цель: </w:t>
      </w:r>
      <w:r>
        <w:rPr>
          <w:rFonts w:ascii="Times New Roman" w:hAnsi="Times New Roman" w:cs="Times New Roman"/>
          <w:color w:val="000000" w:themeColor="text1"/>
          <w:spacing w:val="-2"/>
          <w:sz w:val="28"/>
          <w:szCs w:val="28"/>
        </w:rPr>
        <w:t>увеличение ожидаемой продолжительности жизни за счет создания доступной и качественной системы медицинской реабилитации, способствующей восстановлению здоровья, улучшению качества жизни, адаптации пациентов после перенесенных заболеваний, травм и операций.</w:t>
      </w:r>
    </w:p>
    <w:p w:rsidR="0001142C" w:rsidRDefault="002A4444">
      <w:pPr>
        <w:pStyle w:val="3"/>
        <w:numPr>
          <w:ilvl w:val="0"/>
          <w:numId w:val="19"/>
        </w:numPr>
        <w:tabs>
          <w:tab w:val="left" w:pos="9356"/>
        </w:tabs>
        <w:spacing w:before="240" w:after="240" w:line="216" w:lineRule="auto"/>
        <w:ind w:left="0" w:firstLine="13325"/>
        <w:jc w:val="center"/>
        <w:rPr>
          <w:rFonts w:ascii="Times New Roman" w:hAnsi="Times New Roman" w:cs="Times New Roman"/>
          <w:color w:val="auto"/>
          <w:sz w:val="28"/>
          <w:szCs w:val="28"/>
        </w:rPr>
      </w:pPr>
      <w:bookmarkStart w:id="11" w:name="bookmark13"/>
      <w:r>
        <w:rPr>
          <w:rFonts w:ascii="Times New Roman" w:hAnsi="Times New Roman" w:cs="Times New Roman"/>
          <w:color w:val="auto"/>
          <w:sz w:val="28"/>
          <w:szCs w:val="28"/>
        </w:rPr>
        <w:t xml:space="preserve"> Показатели региональной программы</w:t>
      </w:r>
      <w:bookmarkEnd w:id="11"/>
    </w:p>
    <w:tbl>
      <w:tblPr>
        <w:tblW w:w="15132" w:type="dxa"/>
        <w:tblInd w:w="92" w:type="dxa"/>
        <w:tblLayout w:type="fixed"/>
        <w:tblLook w:val="04A0" w:firstRow="1" w:lastRow="0" w:firstColumn="1" w:lastColumn="0" w:noHBand="0" w:noVBand="1"/>
      </w:tblPr>
      <w:tblGrid>
        <w:gridCol w:w="992"/>
        <w:gridCol w:w="3280"/>
        <w:gridCol w:w="1548"/>
        <w:gridCol w:w="968"/>
        <w:gridCol w:w="1061"/>
        <w:gridCol w:w="1100"/>
        <w:gridCol w:w="1135"/>
        <w:gridCol w:w="991"/>
        <w:gridCol w:w="1277"/>
        <w:gridCol w:w="1417"/>
        <w:gridCol w:w="1363"/>
      </w:tblGrid>
      <w:tr w:rsidR="0001142C">
        <w:trPr>
          <w:trHeight w:val="222"/>
          <w:tblHeader/>
        </w:trPr>
        <w:tc>
          <w:tcPr>
            <w:tcW w:w="9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п/п</w:t>
            </w:r>
          </w:p>
        </w:tc>
        <w:tc>
          <w:tcPr>
            <w:tcW w:w="32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Наименование показателя</w:t>
            </w:r>
          </w:p>
        </w:tc>
        <w:tc>
          <w:tcPr>
            <w:tcW w:w="357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Базовое значение</w:t>
            </w:r>
            <w:r>
              <w:rPr>
                <w:rFonts w:ascii="Times New Roman" w:eastAsia="Times New Roman" w:hAnsi="Times New Roman" w:cs="Times New Roman"/>
                <w:color w:val="000000"/>
                <w:lang w:eastAsia="ru-RU"/>
              </w:rPr>
              <w:br/>
              <w:t xml:space="preserve"> (2024 г.)</w:t>
            </w:r>
          </w:p>
        </w:tc>
        <w:tc>
          <w:tcPr>
            <w:tcW w:w="7283" w:type="dxa"/>
            <w:gridSpan w:val="6"/>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Период, год</w:t>
            </w:r>
          </w:p>
        </w:tc>
      </w:tr>
      <w:tr w:rsidR="0001142C">
        <w:trPr>
          <w:trHeight w:val="654"/>
          <w:tblHeader/>
        </w:trPr>
        <w:tc>
          <w:tcPr>
            <w:tcW w:w="991"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16" w:lineRule="auto"/>
              <w:rPr>
                <w:rFonts w:ascii="Times New Roman" w:eastAsia="Times New Roman" w:hAnsi="Times New Roman" w:cs="Times New Roman"/>
                <w:color w:val="000000"/>
                <w:lang w:eastAsia="ru-RU"/>
              </w:rPr>
            </w:pPr>
          </w:p>
        </w:tc>
        <w:tc>
          <w:tcPr>
            <w:tcW w:w="3279"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16" w:lineRule="auto"/>
              <w:rPr>
                <w:rFonts w:ascii="Times New Roman" w:eastAsia="Times New Roman" w:hAnsi="Times New Roman" w:cs="Times New Roman"/>
                <w:color w:val="000000"/>
                <w:lang w:eastAsia="ru-RU"/>
              </w:rPr>
            </w:pPr>
          </w:p>
        </w:tc>
        <w:tc>
          <w:tcPr>
            <w:tcW w:w="3577" w:type="dxa"/>
            <w:gridSpan w:val="3"/>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16" w:lineRule="auto"/>
              <w:rPr>
                <w:rFonts w:ascii="Times New Roman" w:eastAsia="Times New Roman" w:hAnsi="Times New Roman" w:cs="Times New Roman"/>
                <w:color w:val="000000"/>
                <w:lang w:eastAsia="ru-RU"/>
              </w:rPr>
            </w:pPr>
          </w:p>
        </w:tc>
        <w:tc>
          <w:tcPr>
            <w:tcW w:w="1100"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 г.</w:t>
            </w:r>
          </w:p>
        </w:tc>
        <w:tc>
          <w:tcPr>
            <w:tcW w:w="113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 г.</w:t>
            </w:r>
          </w:p>
        </w:tc>
        <w:tc>
          <w:tcPr>
            <w:tcW w:w="99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2027 г.</w:t>
            </w:r>
          </w:p>
        </w:tc>
        <w:tc>
          <w:tcPr>
            <w:tcW w:w="127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108" w:right="-108" w:firstLine="71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2028 г. (</w:t>
            </w:r>
            <w:proofErr w:type="spellStart"/>
            <w:r>
              <w:rPr>
                <w:rFonts w:ascii="Times New Roman" w:eastAsia="Times New Roman" w:hAnsi="Times New Roman" w:cs="Times New Roman"/>
                <w:color w:val="000000"/>
                <w:lang w:eastAsia="ru-RU"/>
              </w:rPr>
              <w:t>справочно</w:t>
            </w:r>
            <w:proofErr w:type="spellEnd"/>
            <w:r>
              <w:rPr>
                <w:rFonts w:ascii="Times New Roman" w:eastAsia="Times New Roman" w:hAnsi="Times New Roman" w:cs="Times New Roman"/>
                <w:color w:val="000000"/>
                <w:lang w:eastAsia="ru-RU"/>
              </w:rPr>
              <w:t>)</w:t>
            </w:r>
          </w:p>
        </w:tc>
        <w:tc>
          <w:tcPr>
            <w:tcW w:w="141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2029 г.</w:t>
            </w:r>
          </w:p>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roofErr w:type="spellStart"/>
            <w:r>
              <w:rPr>
                <w:rFonts w:ascii="Times New Roman" w:eastAsia="Times New Roman" w:hAnsi="Times New Roman" w:cs="Times New Roman"/>
                <w:color w:val="000000"/>
                <w:lang w:eastAsia="ru-RU"/>
              </w:rPr>
              <w:t>справочно</w:t>
            </w:r>
            <w:proofErr w:type="spellEnd"/>
            <w:r>
              <w:rPr>
                <w:rFonts w:ascii="Times New Roman" w:eastAsia="Times New Roman" w:hAnsi="Times New Roman" w:cs="Times New Roman"/>
                <w:color w:val="000000"/>
                <w:lang w:eastAsia="ru-RU"/>
              </w:rPr>
              <w:t>)</w:t>
            </w:r>
          </w:p>
        </w:tc>
        <w:tc>
          <w:tcPr>
            <w:tcW w:w="1363"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2030 г.</w:t>
            </w:r>
          </w:p>
          <w:p w:rsidR="0001142C" w:rsidRDefault="002A4444">
            <w:pPr>
              <w:widowControl w:val="0"/>
              <w:spacing w:after="0" w:line="21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roofErr w:type="spellStart"/>
            <w:r>
              <w:rPr>
                <w:rFonts w:ascii="Times New Roman" w:eastAsia="Times New Roman" w:hAnsi="Times New Roman" w:cs="Times New Roman"/>
                <w:color w:val="000000"/>
                <w:lang w:eastAsia="ru-RU"/>
              </w:rPr>
              <w:t>справочно</w:t>
            </w:r>
            <w:proofErr w:type="spellEnd"/>
            <w:r>
              <w:rPr>
                <w:rFonts w:ascii="Times New Roman" w:eastAsia="Times New Roman" w:hAnsi="Times New Roman" w:cs="Times New Roman"/>
                <w:color w:val="000000"/>
                <w:lang w:eastAsia="ru-RU"/>
              </w:rPr>
              <w:t>)</w:t>
            </w:r>
          </w:p>
        </w:tc>
      </w:tr>
      <w:tr w:rsidR="0001142C">
        <w:trPr>
          <w:trHeight w:val="77"/>
          <w:tblHeader/>
        </w:trPr>
        <w:tc>
          <w:tcPr>
            <w:tcW w:w="991"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16"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279" w:type="dxa"/>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16"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577" w:type="dxa"/>
            <w:gridSpan w:val="3"/>
            <w:tcBorders>
              <w:top w:val="single" w:sz="4" w:space="0" w:color="000000"/>
              <w:left w:val="single" w:sz="4" w:space="0" w:color="000000"/>
              <w:bottom w:val="single" w:sz="4" w:space="0" w:color="000000"/>
              <w:right w:val="single" w:sz="4" w:space="0" w:color="000000"/>
            </w:tcBorders>
            <w:vAlign w:val="center"/>
          </w:tcPr>
          <w:p w:rsidR="0001142C" w:rsidRDefault="002A4444">
            <w:pPr>
              <w:widowControl w:val="0"/>
              <w:spacing w:after="0" w:line="216"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1100"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4.1</w:t>
            </w:r>
          </w:p>
        </w:tc>
        <w:tc>
          <w:tcPr>
            <w:tcW w:w="1135"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4.2</w:t>
            </w:r>
          </w:p>
        </w:tc>
        <w:tc>
          <w:tcPr>
            <w:tcW w:w="991"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4.3</w:t>
            </w:r>
          </w:p>
        </w:tc>
        <w:tc>
          <w:tcPr>
            <w:tcW w:w="127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4.4</w:t>
            </w:r>
          </w:p>
        </w:tc>
        <w:tc>
          <w:tcPr>
            <w:tcW w:w="1417"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4.5</w:t>
            </w:r>
          </w:p>
        </w:tc>
        <w:tc>
          <w:tcPr>
            <w:tcW w:w="1363" w:type="dxa"/>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4.6</w:t>
            </w:r>
          </w:p>
        </w:tc>
      </w:tr>
      <w:tr w:rsidR="0001142C">
        <w:trPr>
          <w:trHeight w:val="315"/>
        </w:trPr>
        <w:tc>
          <w:tcPr>
            <w:tcW w:w="1513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Показатель паспорта регионального проекта</w:t>
            </w:r>
          </w:p>
        </w:tc>
      </w:tr>
      <w:tr w:rsidR="0001142C">
        <w:trPr>
          <w:trHeight w:val="765"/>
        </w:trPr>
        <w:tc>
          <w:tcPr>
            <w:tcW w:w="991"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themeColor="text1"/>
                <w:sz w:val="20"/>
                <w:szCs w:val="20"/>
                <w:lang w:eastAsia="ru-RU"/>
              </w:rPr>
              <w:t>1.1.</w:t>
            </w:r>
          </w:p>
        </w:tc>
        <w:tc>
          <w:tcPr>
            <w:tcW w:w="3279" w:type="dxa"/>
            <w:tcBorders>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Увеличено число лиц, получивших медицинскую помощь по медицинской реабилитации, %</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themeColor="text1"/>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themeColor="text1"/>
                <w:sz w:val="20"/>
                <w:szCs w:val="20"/>
                <w:lang w:eastAsia="ru-RU"/>
              </w:rPr>
              <w:t>4</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themeColor="text1"/>
                <w:sz w:val="20"/>
                <w:szCs w:val="20"/>
                <w:lang w:eastAsia="ru-RU"/>
              </w:rPr>
              <w:t>8,2</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themeColor="text1"/>
                <w:sz w:val="20"/>
                <w:szCs w:val="20"/>
                <w:lang w:eastAsia="ru-RU"/>
              </w:rPr>
              <w:t>12,5</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themeColor="text1"/>
                <w:sz w:val="20"/>
                <w:szCs w:val="20"/>
                <w:lang w:eastAsia="ru-RU"/>
              </w:rPr>
              <w:t>17</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themeColor="text1"/>
                <w:sz w:val="20"/>
                <w:szCs w:val="20"/>
                <w:lang w:eastAsia="ru-RU"/>
              </w:rPr>
              <w:t>21,7</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themeColor="text1"/>
                <w:sz w:val="20"/>
                <w:szCs w:val="20"/>
                <w:lang w:eastAsia="ru-RU"/>
              </w:rPr>
              <w:t>26,5</w:t>
            </w:r>
          </w:p>
        </w:tc>
      </w:tr>
      <w:tr w:rsidR="0001142C">
        <w:trPr>
          <w:trHeight w:val="315"/>
        </w:trPr>
        <w:tc>
          <w:tcPr>
            <w:tcW w:w="1513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themeColor="text1"/>
                <w:sz w:val="20"/>
                <w:szCs w:val="20"/>
                <w:lang w:eastAsia="ru-RU"/>
              </w:rPr>
              <w:t>2. Дополнительные показатели</w:t>
            </w:r>
          </w:p>
        </w:tc>
      </w:tr>
      <w:tr w:rsidR="0001142C">
        <w:trPr>
          <w:trHeight w:val="870"/>
        </w:trPr>
        <w:tc>
          <w:tcPr>
            <w:tcW w:w="99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327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случаев оказания медицинской помощи по медицинской реабилитации в круглосуточном стационаре от числа случаев, предусмотренных объемами оказания медицинской помощи по медицинской реабилитации за счет средств обязательного медицинского страхования в соответствующем году (%)</w:t>
            </w:r>
          </w:p>
        </w:tc>
        <w:tc>
          <w:tcPr>
            <w:tcW w:w="154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ЦНС (в </w:t>
            </w:r>
            <w:proofErr w:type="spellStart"/>
            <w:r>
              <w:rPr>
                <w:rFonts w:ascii="Times New Roman" w:eastAsia="Times New Roman" w:hAnsi="Times New Roman" w:cs="Times New Roman"/>
                <w:color w:val="000000"/>
                <w:sz w:val="20"/>
                <w:szCs w:val="20"/>
                <w:lang w:eastAsia="ru-RU"/>
              </w:rPr>
              <w:t>т.ч.органы</w:t>
            </w:r>
            <w:proofErr w:type="spellEnd"/>
            <w:r>
              <w:rPr>
                <w:rFonts w:ascii="Times New Roman" w:eastAsia="Times New Roman" w:hAnsi="Times New Roman" w:cs="Times New Roman"/>
                <w:color w:val="000000"/>
                <w:sz w:val="20"/>
                <w:szCs w:val="20"/>
                <w:lang w:eastAsia="ru-RU"/>
              </w:rPr>
              <w:t xml:space="preserve"> чувств)</w:t>
            </w:r>
          </w:p>
        </w:tc>
        <w:tc>
          <w:tcPr>
            <w:tcW w:w="202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r>
      <w:tr w:rsidR="0001142C">
        <w:trPr>
          <w:trHeight w:val="870"/>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ОДА+ПНС, 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в связи с ампутациями</w:t>
            </w:r>
          </w:p>
        </w:tc>
        <w:tc>
          <w:tcPr>
            <w:tcW w:w="202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r>
      <w:tr w:rsidR="0001142C">
        <w:trPr>
          <w:trHeight w:val="870"/>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Соматика</w:t>
            </w:r>
            <w:proofErr w:type="spellEnd"/>
            <w:r>
              <w:rPr>
                <w:rFonts w:ascii="Times New Roman" w:eastAsia="Times New Roman" w:hAnsi="Times New Roman" w:cs="Times New Roman"/>
                <w:color w:val="000000"/>
                <w:sz w:val="20"/>
                <w:szCs w:val="20"/>
                <w:lang w:eastAsia="ru-RU"/>
              </w:rPr>
              <w:t xml:space="preserve">, 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xml:space="preserve">. после </w:t>
            </w:r>
            <w:proofErr w:type="spellStart"/>
            <w:r>
              <w:rPr>
                <w:rFonts w:ascii="Times New Roman" w:eastAsia="Times New Roman" w:hAnsi="Times New Roman" w:cs="Times New Roman"/>
                <w:color w:val="000000"/>
                <w:sz w:val="20"/>
                <w:szCs w:val="20"/>
                <w:lang w:eastAsia="ru-RU"/>
              </w:rPr>
              <w:t>Covid</w:t>
            </w:r>
            <w:proofErr w:type="spellEnd"/>
            <w:r>
              <w:rPr>
                <w:rFonts w:ascii="Times New Roman" w:eastAsia="Times New Roman" w:hAnsi="Times New Roman" w:cs="Times New Roman"/>
                <w:color w:val="000000"/>
                <w:sz w:val="20"/>
                <w:szCs w:val="20"/>
                <w:lang w:eastAsia="ru-RU"/>
              </w:rPr>
              <w:t xml:space="preserve"> 19</w:t>
            </w:r>
          </w:p>
        </w:tc>
        <w:tc>
          <w:tcPr>
            <w:tcW w:w="202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r>
      <w:tr w:rsidR="0001142C">
        <w:trPr>
          <w:trHeight w:val="885"/>
        </w:trPr>
        <w:tc>
          <w:tcPr>
            <w:tcW w:w="99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2.2</w:t>
            </w:r>
          </w:p>
        </w:tc>
        <w:tc>
          <w:tcPr>
            <w:tcW w:w="327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случаев оказания медицинской помощи по медицинской реабилитации в дневном стационаре от числа случаев, предусмотренных объемами оказания медицинской помощи по медицинской реабилитации за счет средств обязательного медицинского страхования в соответствующем году (%)</w:t>
            </w:r>
          </w:p>
        </w:tc>
        <w:tc>
          <w:tcPr>
            <w:tcW w:w="154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ЦНС (в </w:t>
            </w:r>
            <w:proofErr w:type="spellStart"/>
            <w:r>
              <w:rPr>
                <w:rFonts w:ascii="Times New Roman" w:eastAsia="Times New Roman" w:hAnsi="Times New Roman" w:cs="Times New Roman"/>
                <w:color w:val="000000"/>
                <w:sz w:val="20"/>
                <w:szCs w:val="20"/>
                <w:lang w:eastAsia="ru-RU"/>
              </w:rPr>
              <w:t>т.ч.органы</w:t>
            </w:r>
            <w:proofErr w:type="spellEnd"/>
            <w:r>
              <w:rPr>
                <w:rFonts w:ascii="Times New Roman" w:eastAsia="Times New Roman" w:hAnsi="Times New Roman" w:cs="Times New Roman"/>
                <w:color w:val="000000"/>
                <w:sz w:val="20"/>
                <w:szCs w:val="20"/>
                <w:lang w:eastAsia="ru-RU"/>
              </w:rPr>
              <w:t xml:space="preserve"> чувств)</w:t>
            </w:r>
          </w:p>
        </w:tc>
        <w:tc>
          <w:tcPr>
            <w:tcW w:w="202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r>
      <w:tr w:rsidR="0001142C">
        <w:trPr>
          <w:trHeight w:val="88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ОДА+ПНС, 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в связи с ампутациями</w:t>
            </w:r>
          </w:p>
        </w:tc>
        <w:tc>
          <w:tcPr>
            <w:tcW w:w="202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r>
      <w:tr w:rsidR="0001142C">
        <w:trPr>
          <w:trHeight w:val="88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Соматика</w:t>
            </w:r>
            <w:proofErr w:type="spellEnd"/>
            <w:r>
              <w:rPr>
                <w:rFonts w:ascii="Times New Roman" w:eastAsia="Times New Roman" w:hAnsi="Times New Roman" w:cs="Times New Roman"/>
                <w:color w:val="000000"/>
                <w:sz w:val="20"/>
                <w:szCs w:val="20"/>
                <w:lang w:eastAsia="ru-RU"/>
              </w:rPr>
              <w:t xml:space="preserve">, 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xml:space="preserve">. после </w:t>
            </w:r>
            <w:proofErr w:type="spellStart"/>
            <w:r>
              <w:rPr>
                <w:rFonts w:ascii="Times New Roman" w:eastAsia="Times New Roman" w:hAnsi="Times New Roman" w:cs="Times New Roman"/>
                <w:color w:val="000000"/>
                <w:sz w:val="20"/>
                <w:szCs w:val="20"/>
                <w:lang w:eastAsia="ru-RU"/>
              </w:rPr>
              <w:t>Covid</w:t>
            </w:r>
            <w:proofErr w:type="spellEnd"/>
            <w:r>
              <w:rPr>
                <w:rFonts w:ascii="Times New Roman" w:eastAsia="Times New Roman" w:hAnsi="Times New Roman" w:cs="Times New Roman"/>
                <w:color w:val="000000"/>
                <w:sz w:val="20"/>
                <w:szCs w:val="20"/>
                <w:lang w:eastAsia="ru-RU"/>
              </w:rPr>
              <w:t xml:space="preserve"> 19</w:t>
            </w:r>
          </w:p>
        </w:tc>
        <w:tc>
          <w:tcPr>
            <w:tcW w:w="202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r>
      <w:tr w:rsidR="0001142C">
        <w:trPr>
          <w:trHeight w:val="885"/>
        </w:trPr>
        <w:tc>
          <w:tcPr>
            <w:tcW w:w="99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327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случаев по медицинской реабилитации в амбулаторных условиях от числа комплексных посещений, предусмотренных объемами оказания медицинской помощи по медицинской реабилитации за счет средств обязательного медицинского страхования в соответствующем году (%)</w:t>
            </w:r>
          </w:p>
        </w:tc>
        <w:tc>
          <w:tcPr>
            <w:tcW w:w="154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ЦНС (в </w:t>
            </w:r>
            <w:proofErr w:type="spellStart"/>
            <w:r>
              <w:rPr>
                <w:rFonts w:ascii="Times New Roman" w:eastAsia="Times New Roman" w:hAnsi="Times New Roman" w:cs="Times New Roman"/>
                <w:color w:val="000000"/>
                <w:sz w:val="20"/>
                <w:szCs w:val="20"/>
                <w:lang w:eastAsia="ru-RU"/>
              </w:rPr>
              <w:t>т.ч.органы</w:t>
            </w:r>
            <w:proofErr w:type="spellEnd"/>
            <w:r>
              <w:rPr>
                <w:rFonts w:ascii="Times New Roman" w:eastAsia="Times New Roman" w:hAnsi="Times New Roman" w:cs="Times New Roman"/>
                <w:color w:val="000000"/>
                <w:sz w:val="20"/>
                <w:szCs w:val="20"/>
                <w:lang w:eastAsia="ru-RU"/>
              </w:rPr>
              <w:t xml:space="preserve"> чувств)</w:t>
            </w:r>
          </w:p>
        </w:tc>
        <w:tc>
          <w:tcPr>
            <w:tcW w:w="202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r>
      <w:tr w:rsidR="0001142C">
        <w:trPr>
          <w:trHeight w:val="88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ОДА+ПНС, 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в связи с ампутациями</w:t>
            </w:r>
          </w:p>
        </w:tc>
        <w:tc>
          <w:tcPr>
            <w:tcW w:w="202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w:t>
            </w:r>
          </w:p>
        </w:tc>
      </w:tr>
      <w:tr w:rsidR="0001142C">
        <w:trPr>
          <w:trHeight w:val="88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Соматика</w:t>
            </w:r>
            <w:proofErr w:type="spellEnd"/>
            <w:r>
              <w:rPr>
                <w:rFonts w:ascii="Times New Roman" w:eastAsia="Times New Roman" w:hAnsi="Times New Roman" w:cs="Times New Roman"/>
                <w:color w:val="000000"/>
                <w:sz w:val="20"/>
                <w:szCs w:val="20"/>
                <w:lang w:eastAsia="ru-RU"/>
              </w:rPr>
              <w:t xml:space="preserve">, 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xml:space="preserve">. после </w:t>
            </w:r>
            <w:proofErr w:type="spellStart"/>
            <w:r>
              <w:rPr>
                <w:rFonts w:ascii="Times New Roman" w:eastAsia="Times New Roman" w:hAnsi="Times New Roman" w:cs="Times New Roman"/>
                <w:color w:val="000000"/>
                <w:sz w:val="20"/>
                <w:szCs w:val="20"/>
                <w:lang w:eastAsia="ru-RU"/>
              </w:rPr>
              <w:t>Covid</w:t>
            </w:r>
            <w:proofErr w:type="spellEnd"/>
            <w:r>
              <w:rPr>
                <w:rFonts w:ascii="Times New Roman" w:eastAsia="Times New Roman" w:hAnsi="Times New Roman" w:cs="Times New Roman"/>
                <w:color w:val="000000"/>
                <w:sz w:val="20"/>
                <w:szCs w:val="20"/>
                <w:lang w:eastAsia="ru-RU"/>
              </w:rPr>
              <w:t xml:space="preserve"> 19</w:t>
            </w:r>
          </w:p>
        </w:tc>
        <w:tc>
          <w:tcPr>
            <w:tcW w:w="2029" w:type="dxa"/>
            <w:gridSpan w:val="2"/>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w:t>
            </w:r>
          </w:p>
        </w:tc>
      </w:tr>
      <w:tr w:rsidR="0001142C">
        <w:trPr>
          <w:trHeight w:val="1020"/>
        </w:trPr>
        <w:tc>
          <w:tcPr>
            <w:tcW w:w="991"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p>
        </w:tc>
        <w:tc>
          <w:tcPr>
            <w:tcW w:w="3279" w:type="dxa"/>
            <w:tcBorders>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Число дней временной нетрудоспособности в связи с нарушением жизнедеятельности пациента.</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765"/>
        </w:trPr>
        <w:tc>
          <w:tcPr>
            <w:tcW w:w="991"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3279" w:type="dxa"/>
            <w:tcBorders>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Число дней временной нетрудоспособности в связи с уходом за тяжело больным пациентом.</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810"/>
        </w:trPr>
        <w:tc>
          <w:tcPr>
            <w:tcW w:w="99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2.6</w:t>
            </w:r>
          </w:p>
        </w:tc>
        <w:tc>
          <w:tcPr>
            <w:tcW w:w="327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Количество отделений медицинской реабилитации, соответствующих требованиям Порядка.</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Указывается кол-во </w:t>
            </w:r>
            <w:r>
              <w:rPr>
                <w:rFonts w:ascii="Times New Roman" w:eastAsia="Times New Roman" w:hAnsi="Times New Roman" w:cs="Times New Roman"/>
                <w:b/>
                <w:bCs/>
                <w:sz w:val="20"/>
                <w:szCs w:val="20"/>
                <w:lang w:eastAsia="ru-RU"/>
              </w:rPr>
              <w:t xml:space="preserve">взрослых </w:t>
            </w:r>
            <w:r>
              <w:rPr>
                <w:rFonts w:ascii="Times New Roman" w:eastAsia="Times New Roman" w:hAnsi="Times New Roman" w:cs="Times New Roman"/>
                <w:sz w:val="20"/>
                <w:szCs w:val="20"/>
                <w:lang w:eastAsia="ru-RU"/>
              </w:rPr>
              <w:t>отделений медицинской реабилитации, у которых доли из п. 1.7 и 1.8 составляют не меньше 85 %.</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r>
              <w:rPr>
                <w:rFonts w:ascii="Times New Roman" w:eastAsia="Times New Roman" w:hAnsi="Times New Roman" w:cs="Times New Roman"/>
                <w:lang w:eastAsia="ru-RU"/>
              </w:rPr>
              <w:t>1</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r>
              <w:rPr>
                <w:rFonts w:ascii="Times New Roman" w:eastAsia="Times New Roman" w:hAnsi="Times New Roman" w:cs="Times New Roman"/>
                <w:lang w:eastAsia="ru-RU"/>
              </w:rPr>
              <w:t>5</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r>
      <w:tr w:rsidR="0001142C">
        <w:trPr>
          <w:trHeight w:val="810"/>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Указывается кол-во </w:t>
            </w:r>
            <w:r>
              <w:rPr>
                <w:rFonts w:ascii="Times New Roman" w:eastAsia="Times New Roman" w:hAnsi="Times New Roman" w:cs="Times New Roman"/>
                <w:b/>
                <w:bCs/>
                <w:sz w:val="20"/>
                <w:szCs w:val="20"/>
                <w:lang w:eastAsia="ru-RU"/>
              </w:rPr>
              <w:t xml:space="preserve">детских </w:t>
            </w:r>
            <w:r>
              <w:rPr>
                <w:rFonts w:ascii="Times New Roman" w:eastAsia="Times New Roman" w:hAnsi="Times New Roman" w:cs="Times New Roman"/>
                <w:sz w:val="20"/>
                <w:szCs w:val="20"/>
                <w:lang w:eastAsia="ru-RU"/>
              </w:rPr>
              <w:t>отделений медицинской реабилитации, у которых доли из п. 1.7 и 1.8 составляют не меньше 85 %.</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r>
      <w:tr w:rsidR="0001142C">
        <w:trPr>
          <w:trHeight w:val="1305"/>
        </w:trPr>
        <w:tc>
          <w:tcPr>
            <w:tcW w:w="99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w:t>
            </w:r>
          </w:p>
        </w:tc>
        <w:tc>
          <w:tcPr>
            <w:tcW w:w="327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отделений медицинской реабилитации, соответствующих по штатному расписанию требованиям Порядка организации медицинской реабилитации взрослых или детей от общего числа отделений медицинской реабилитации, %.</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Кол-во </w:t>
            </w:r>
            <w:r>
              <w:rPr>
                <w:rFonts w:ascii="Times New Roman" w:eastAsia="Times New Roman" w:hAnsi="Times New Roman" w:cs="Times New Roman"/>
                <w:b/>
                <w:bCs/>
                <w:sz w:val="20"/>
                <w:szCs w:val="20"/>
                <w:lang w:eastAsia="ru-RU"/>
              </w:rPr>
              <w:t>взрослых</w:t>
            </w:r>
            <w:r>
              <w:rPr>
                <w:rFonts w:ascii="Times New Roman" w:eastAsia="Times New Roman" w:hAnsi="Times New Roman" w:cs="Times New Roman"/>
                <w:sz w:val="20"/>
                <w:szCs w:val="20"/>
                <w:lang w:eastAsia="ru-RU"/>
              </w:rPr>
              <w:t xml:space="preserve"> отделений медицинской реабилитации, имеющих в штате не менее 85 % специалистов / Общее количество </w:t>
            </w:r>
            <w:r>
              <w:rPr>
                <w:rFonts w:ascii="Times New Roman" w:eastAsia="Times New Roman" w:hAnsi="Times New Roman" w:cs="Times New Roman"/>
                <w:b/>
                <w:bCs/>
                <w:sz w:val="20"/>
                <w:szCs w:val="20"/>
                <w:lang w:eastAsia="ru-RU"/>
              </w:rPr>
              <w:t xml:space="preserve">взрослых </w:t>
            </w:r>
            <w:r>
              <w:rPr>
                <w:rFonts w:ascii="Times New Roman" w:eastAsia="Times New Roman" w:hAnsi="Times New Roman" w:cs="Times New Roman"/>
                <w:sz w:val="20"/>
                <w:szCs w:val="20"/>
                <w:lang w:eastAsia="ru-RU"/>
              </w:rPr>
              <w:t>отделений медицинской реабилитации в субъекте РФ х 100 %.</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63,63</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70,00</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75,00</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80,00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85,40</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90,00</w:t>
            </w:r>
          </w:p>
        </w:tc>
      </w:tr>
      <w:tr w:rsidR="0001142C">
        <w:trPr>
          <w:trHeight w:val="130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Кол-во </w:t>
            </w:r>
            <w:r>
              <w:rPr>
                <w:rFonts w:ascii="Times New Roman" w:eastAsia="Times New Roman" w:hAnsi="Times New Roman" w:cs="Times New Roman"/>
                <w:b/>
                <w:bCs/>
                <w:sz w:val="20"/>
                <w:szCs w:val="20"/>
                <w:lang w:eastAsia="ru-RU"/>
              </w:rPr>
              <w:t>детских</w:t>
            </w:r>
            <w:r>
              <w:rPr>
                <w:rFonts w:ascii="Times New Roman" w:eastAsia="Times New Roman" w:hAnsi="Times New Roman" w:cs="Times New Roman"/>
                <w:sz w:val="20"/>
                <w:szCs w:val="20"/>
                <w:lang w:eastAsia="ru-RU"/>
              </w:rPr>
              <w:t xml:space="preserve"> отделений медицинской реабилитации, имеющих в штате не менее 85 % специалистов / Общее количество </w:t>
            </w:r>
            <w:r>
              <w:rPr>
                <w:rFonts w:ascii="Times New Roman" w:eastAsia="Times New Roman" w:hAnsi="Times New Roman" w:cs="Times New Roman"/>
                <w:b/>
                <w:bCs/>
                <w:sz w:val="20"/>
                <w:szCs w:val="20"/>
                <w:lang w:eastAsia="ru-RU"/>
              </w:rPr>
              <w:t xml:space="preserve">детских </w:t>
            </w:r>
            <w:r>
              <w:rPr>
                <w:rFonts w:ascii="Times New Roman" w:eastAsia="Times New Roman" w:hAnsi="Times New Roman" w:cs="Times New Roman"/>
                <w:sz w:val="20"/>
                <w:szCs w:val="20"/>
                <w:lang w:eastAsia="ru-RU"/>
              </w:rPr>
              <w:t>отделений медицинской реабилитации в субъекте РФ х 100 %.</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59,09</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70,00</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85,00</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90,00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95,00</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95,00</w:t>
            </w:r>
          </w:p>
        </w:tc>
      </w:tr>
      <w:tr w:rsidR="0001142C">
        <w:trPr>
          <w:trHeight w:val="1275"/>
        </w:trPr>
        <w:tc>
          <w:tcPr>
            <w:tcW w:w="99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w:t>
            </w:r>
          </w:p>
        </w:tc>
        <w:tc>
          <w:tcPr>
            <w:tcW w:w="327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региональных медицинских организаций, оснащенных современным медицинским оборудованием от общего числа региональных медицинских организаций, осуществляющих медицинскую реабилитацию, %.</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Кол-во </w:t>
            </w:r>
            <w:r>
              <w:rPr>
                <w:rFonts w:ascii="Times New Roman" w:eastAsia="Times New Roman" w:hAnsi="Times New Roman" w:cs="Times New Roman"/>
                <w:b/>
                <w:bCs/>
                <w:sz w:val="20"/>
                <w:szCs w:val="20"/>
                <w:lang w:eastAsia="ru-RU"/>
              </w:rPr>
              <w:t>взрослых</w:t>
            </w:r>
            <w:r>
              <w:rPr>
                <w:rFonts w:ascii="Times New Roman" w:eastAsia="Times New Roman" w:hAnsi="Times New Roman" w:cs="Times New Roman"/>
                <w:sz w:val="20"/>
                <w:szCs w:val="20"/>
                <w:lang w:eastAsia="ru-RU"/>
              </w:rPr>
              <w:t xml:space="preserve"> отделений медицинской реабилитации, оснащенных не менее, чем на 85 % / Общее количество </w:t>
            </w:r>
            <w:r>
              <w:rPr>
                <w:rFonts w:ascii="Times New Roman" w:eastAsia="Times New Roman" w:hAnsi="Times New Roman" w:cs="Times New Roman"/>
                <w:b/>
                <w:bCs/>
                <w:sz w:val="20"/>
                <w:szCs w:val="20"/>
                <w:lang w:eastAsia="ru-RU"/>
              </w:rPr>
              <w:t>взрослых</w:t>
            </w:r>
            <w:r>
              <w:rPr>
                <w:rFonts w:ascii="Times New Roman" w:eastAsia="Times New Roman" w:hAnsi="Times New Roman" w:cs="Times New Roman"/>
                <w:sz w:val="20"/>
                <w:szCs w:val="20"/>
                <w:lang w:eastAsia="ru-RU"/>
              </w:rPr>
              <w:t xml:space="preserve"> отделений медицинской реабилитации в субъекте РФ х 100 %</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40,00</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75,00</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80,00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85,40</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90,00</w:t>
            </w:r>
          </w:p>
        </w:tc>
      </w:tr>
      <w:tr w:rsidR="0001142C">
        <w:trPr>
          <w:trHeight w:val="1350"/>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Кол-во </w:t>
            </w:r>
            <w:r>
              <w:rPr>
                <w:rFonts w:ascii="Times New Roman" w:eastAsia="Times New Roman" w:hAnsi="Times New Roman" w:cs="Times New Roman"/>
                <w:b/>
                <w:bCs/>
                <w:sz w:val="20"/>
                <w:szCs w:val="20"/>
                <w:lang w:eastAsia="ru-RU"/>
              </w:rPr>
              <w:t>детских</w:t>
            </w:r>
            <w:r>
              <w:rPr>
                <w:rFonts w:ascii="Times New Roman" w:eastAsia="Times New Roman" w:hAnsi="Times New Roman" w:cs="Times New Roman"/>
                <w:sz w:val="20"/>
                <w:szCs w:val="20"/>
                <w:lang w:eastAsia="ru-RU"/>
              </w:rPr>
              <w:t xml:space="preserve"> отделений медицинской реабилитации, оснащенных не менее, чем на 85 % / Общее количество </w:t>
            </w:r>
            <w:r>
              <w:rPr>
                <w:rFonts w:ascii="Times New Roman" w:eastAsia="Times New Roman" w:hAnsi="Times New Roman" w:cs="Times New Roman"/>
                <w:b/>
                <w:bCs/>
                <w:sz w:val="20"/>
                <w:szCs w:val="20"/>
                <w:lang w:eastAsia="ru-RU"/>
              </w:rPr>
              <w:t>детских</w:t>
            </w:r>
            <w:r>
              <w:rPr>
                <w:rFonts w:ascii="Times New Roman" w:eastAsia="Times New Roman" w:hAnsi="Times New Roman" w:cs="Times New Roman"/>
                <w:sz w:val="20"/>
                <w:szCs w:val="20"/>
                <w:lang w:eastAsia="ru-RU"/>
              </w:rPr>
              <w:t xml:space="preserve"> отделений медицинской реабилитации в субъекте РФ х 100 %</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75,00</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75,00</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75,00</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90,00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95,00</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95,00</w:t>
            </w:r>
          </w:p>
        </w:tc>
      </w:tr>
      <w:tr w:rsidR="0001142C">
        <w:trPr>
          <w:trHeight w:val="1635"/>
        </w:trPr>
        <w:tc>
          <w:tcPr>
            <w:tcW w:w="991"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2.9</w:t>
            </w:r>
          </w:p>
        </w:tc>
        <w:tc>
          <w:tcPr>
            <w:tcW w:w="3279" w:type="dxa"/>
            <w:tcBorders>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отделений медицинской реабилитации, в которых процесс медицинской реабилитации включен в медицинскую информационную систему от общего числа отделений медицинской реабилитации, %.</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r>
      <w:tr w:rsidR="0001142C">
        <w:trPr>
          <w:trHeight w:val="555"/>
        </w:trPr>
        <w:tc>
          <w:tcPr>
            <w:tcW w:w="99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2.10</w:t>
            </w:r>
          </w:p>
        </w:tc>
        <w:tc>
          <w:tcPr>
            <w:tcW w:w="327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отделений медицинской реабилитации, в которых используются СЭМД по медицинской реабилитации от общего числа отделений медицинской реабилитации, %</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 (взрослые)</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70</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r>
      <w:tr w:rsidR="0001142C">
        <w:trPr>
          <w:trHeight w:val="55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 (дети)</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70</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75</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r>
      <w:tr w:rsidR="0001142C">
        <w:trPr>
          <w:trHeight w:val="765"/>
        </w:trPr>
        <w:tc>
          <w:tcPr>
            <w:tcW w:w="991"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2.11</w:t>
            </w:r>
          </w:p>
        </w:tc>
        <w:tc>
          <w:tcPr>
            <w:tcW w:w="3279" w:type="dxa"/>
            <w:tcBorders>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пациентов, направленных в организации, осуществляющие паллиативную помощи, %</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r>
      <w:tr w:rsidR="0001142C">
        <w:trPr>
          <w:trHeight w:val="495"/>
        </w:trPr>
        <w:tc>
          <w:tcPr>
            <w:tcW w:w="99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2.12</w:t>
            </w:r>
          </w:p>
        </w:tc>
        <w:tc>
          <w:tcPr>
            <w:tcW w:w="327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пациентов, которым рекомендовано использование ТСР, от общего числа пациентов, нуждающихся в медицинской реабилитации, %</w:t>
            </w:r>
          </w:p>
        </w:tc>
        <w:tc>
          <w:tcPr>
            <w:tcW w:w="1548"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ЦНС</w:t>
            </w:r>
          </w:p>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в </w:t>
            </w:r>
            <w:proofErr w:type="spellStart"/>
            <w:r>
              <w:rPr>
                <w:rFonts w:ascii="Times New Roman" w:eastAsia="Times New Roman" w:hAnsi="Times New Roman" w:cs="Times New Roman"/>
                <w:color w:val="000000"/>
                <w:sz w:val="20"/>
                <w:szCs w:val="20"/>
                <w:lang w:eastAsia="ru-RU"/>
              </w:rPr>
              <w:t>т.ч.органы</w:t>
            </w:r>
            <w:proofErr w:type="spellEnd"/>
            <w:r>
              <w:rPr>
                <w:rFonts w:ascii="Times New Roman" w:eastAsia="Times New Roman" w:hAnsi="Times New Roman" w:cs="Times New Roman"/>
                <w:color w:val="000000"/>
                <w:sz w:val="20"/>
                <w:szCs w:val="20"/>
                <w:lang w:eastAsia="ru-RU"/>
              </w:rPr>
              <w:t xml:space="preserve"> чувств</w:t>
            </w: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ОДА+ПНС,</w:t>
            </w:r>
          </w:p>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в связи с ампутациями</w:t>
            </w: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Соматика</w:t>
            </w:r>
            <w:proofErr w:type="spellEnd"/>
            <w:r>
              <w:rPr>
                <w:rFonts w:ascii="Times New Roman" w:eastAsia="Times New Roman" w:hAnsi="Times New Roman" w:cs="Times New Roman"/>
                <w:color w:val="000000"/>
                <w:sz w:val="20"/>
                <w:szCs w:val="20"/>
                <w:lang w:eastAsia="ru-RU"/>
              </w:rPr>
              <w:t>,</w:t>
            </w:r>
          </w:p>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xml:space="preserve">. после </w:t>
            </w:r>
            <w:proofErr w:type="spellStart"/>
            <w:r>
              <w:rPr>
                <w:rFonts w:ascii="Times New Roman" w:eastAsia="Times New Roman" w:hAnsi="Times New Roman" w:cs="Times New Roman"/>
                <w:color w:val="000000"/>
                <w:sz w:val="20"/>
                <w:szCs w:val="20"/>
                <w:lang w:eastAsia="ru-RU"/>
              </w:rPr>
              <w:lastRenderedPageBreak/>
              <w:t>Covid</w:t>
            </w:r>
            <w:proofErr w:type="spellEnd"/>
            <w:r>
              <w:rPr>
                <w:rFonts w:ascii="Times New Roman" w:eastAsia="Times New Roman" w:hAnsi="Times New Roman" w:cs="Times New Roman"/>
                <w:color w:val="000000"/>
                <w:sz w:val="20"/>
                <w:szCs w:val="20"/>
                <w:lang w:eastAsia="ru-RU"/>
              </w:rPr>
              <w:t xml:space="preserve"> 19</w:t>
            </w: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2.13</w:t>
            </w:r>
          </w:p>
        </w:tc>
        <w:tc>
          <w:tcPr>
            <w:tcW w:w="3279"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Доля пациентов, которым проведена реабилитация в отделениях медицинской реабилитации медицинских организаций от числа </w:t>
            </w:r>
            <w:proofErr w:type="spellStart"/>
            <w:r>
              <w:rPr>
                <w:rFonts w:ascii="Times New Roman" w:eastAsia="Times New Roman" w:hAnsi="Times New Roman" w:cs="Times New Roman"/>
                <w:color w:val="000000"/>
                <w:sz w:val="20"/>
                <w:szCs w:val="20"/>
                <w:lang w:eastAsia="ru-RU"/>
              </w:rPr>
              <w:t>спротезированных</w:t>
            </w:r>
            <w:proofErr w:type="spellEnd"/>
            <w:r>
              <w:rPr>
                <w:rFonts w:ascii="Times New Roman" w:eastAsia="Times New Roman" w:hAnsi="Times New Roman" w:cs="Times New Roman"/>
                <w:color w:val="000000"/>
                <w:sz w:val="20"/>
                <w:szCs w:val="20"/>
                <w:lang w:eastAsia="ru-RU"/>
              </w:rPr>
              <w:t xml:space="preserve"> пациентов </w:t>
            </w:r>
            <w:r>
              <w:rPr>
                <w:rFonts w:ascii="Times New Roman" w:eastAsia="Times New Roman" w:hAnsi="Times New Roman" w:cs="Times New Roman"/>
                <w:strike/>
                <w:color w:val="000000"/>
                <w:sz w:val="20"/>
                <w:szCs w:val="20"/>
                <w:lang w:eastAsia="ru-RU"/>
              </w:rPr>
              <w:t>в</w:t>
            </w:r>
            <w:r>
              <w:rPr>
                <w:rFonts w:ascii="Times New Roman" w:eastAsia="Times New Roman" w:hAnsi="Times New Roman" w:cs="Times New Roman"/>
                <w:color w:val="000000"/>
                <w:sz w:val="20"/>
                <w:szCs w:val="20"/>
                <w:lang w:eastAsia="ru-RU"/>
              </w:rPr>
              <w:t xml:space="preserve"> %</w:t>
            </w:r>
          </w:p>
        </w:tc>
        <w:tc>
          <w:tcPr>
            <w:tcW w:w="1548"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ЦНС</w:t>
            </w:r>
          </w:p>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w:t>
            </w:r>
            <w:proofErr w:type="spellStart"/>
            <w:r>
              <w:rPr>
                <w:rFonts w:ascii="Times New Roman" w:eastAsia="Times New Roman" w:hAnsi="Times New Roman" w:cs="Times New Roman"/>
                <w:color w:val="000000"/>
                <w:sz w:val="20"/>
                <w:szCs w:val="20"/>
                <w:lang w:eastAsia="ru-RU"/>
              </w:rPr>
              <w:t>т.ч.органы</w:t>
            </w:r>
            <w:proofErr w:type="spellEnd"/>
            <w:r>
              <w:rPr>
                <w:rFonts w:ascii="Times New Roman" w:eastAsia="Times New Roman" w:hAnsi="Times New Roman" w:cs="Times New Roman"/>
                <w:color w:val="000000"/>
                <w:sz w:val="20"/>
                <w:szCs w:val="20"/>
                <w:lang w:eastAsia="ru-RU"/>
              </w:rPr>
              <w:t xml:space="preserve"> чувств</w:t>
            </w: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ОДА+ПНС,</w:t>
            </w:r>
          </w:p>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в связи с ампутациями</w:t>
            </w: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val="restart"/>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Соматика</w:t>
            </w:r>
            <w:proofErr w:type="spellEnd"/>
            <w:r>
              <w:rPr>
                <w:rFonts w:ascii="Times New Roman" w:eastAsia="Times New Roman" w:hAnsi="Times New Roman" w:cs="Times New Roman"/>
                <w:color w:val="000000"/>
                <w:sz w:val="20"/>
                <w:szCs w:val="20"/>
                <w:lang w:eastAsia="ru-RU"/>
              </w:rPr>
              <w:t>,</w:t>
            </w:r>
          </w:p>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w:t>
            </w:r>
            <w:proofErr w:type="spellStart"/>
            <w:r>
              <w:rPr>
                <w:rFonts w:ascii="Times New Roman" w:eastAsia="Times New Roman" w:hAnsi="Times New Roman" w:cs="Times New Roman"/>
                <w:color w:val="000000"/>
                <w:sz w:val="20"/>
                <w:szCs w:val="20"/>
                <w:lang w:eastAsia="ru-RU"/>
              </w:rPr>
              <w:t>т.ч</w:t>
            </w:r>
            <w:proofErr w:type="spellEnd"/>
            <w:r>
              <w:rPr>
                <w:rFonts w:ascii="Times New Roman" w:eastAsia="Times New Roman" w:hAnsi="Times New Roman" w:cs="Times New Roman"/>
                <w:color w:val="000000"/>
                <w:sz w:val="20"/>
                <w:szCs w:val="20"/>
                <w:lang w:eastAsia="ru-RU"/>
              </w:rPr>
              <w:t xml:space="preserve">. после </w:t>
            </w:r>
            <w:proofErr w:type="spellStart"/>
            <w:r>
              <w:rPr>
                <w:rFonts w:ascii="Times New Roman" w:eastAsia="Times New Roman" w:hAnsi="Times New Roman" w:cs="Times New Roman"/>
                <w:color w:val="000000"/>
                <w:sz w:val="20"/>
                <w:szCs w:val="20"/>
                <w:lang w:eastAsia="ru-RU"/>
              </w:rPr>
              <w:t>Covid</w:t>
            </w:r>
            <w:proofErr w:type="spellEnd"/>
            <w:r>
              <w:rPr>
                <w:rFonts w:ascii="Times New Roman" w:eastAsia="Times New Roman" w:hAnsi="Times New Roman" w:cs="Times New Roman"/>
                <w:color w:val="000000"/>
                <w:sz w:val="20"/>
                <w:szCs w:val="20"/>
                <w:lang w:eastAsia="ru-RU"/>
              </w:rPr>
              <w:t xml:space="preserve"> 19</w:t>
            </w: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495"/>
        </w:trPr>
        <w:tc>
          <w:tcPr>
            <w:tcW w:w="991"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jc w:val="center"/>
              <w:rPr>
                <w:rFonts w:ascii="Times New Roman" w:eastAsia="Times New Roman" w:hAnsi="Times New Roman" w:cs="Times New Roman"/>
                <w:color w:val="000000"/>
                <w:lang w:eastAsia="ru-RU"/>
              </w:rPr>
            </w:pPr>
          </w:p>
        </w:tc>
        <w:tc>
          <w:tcPr>
            <w:tcW w:w="3279"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64" w:lineRule="auto"/>
              <w:rPr>
                <w:rFonts w:ascii="Times New Roman" w:eastAsia="Times New Roman" w:hAnsi="Times New Roman" w:cs="Times New Roman"/>
                <w:color w:val="000000"/>
                <w:sz w:val="20"/>
                <w:szCs w:val="20"/>
                <w:lang w:eastAsia="ru-RU"/>
              </w:rPr>
            </w:pPr>
          </w:p>
        </w:tc>
        <w:tc>
          <w:tcPr>
            <w:tcW w:w="1548" w:type="dxa"/>
            <w:vMerge/>
            <w:tcBorders>
              <w:left w:val="single" w:sz="4" w:space="0" w:color="000000"/>
              <w:bottom w:val="single" w:sz="4" w:space="0" w:color="000000"/>
              <w:right w:val="single" w:sz="4" w:space="0" w:color="000000"/>
            </w:tcBorders>
            <w:vAlign w:val="center"/>
          </w:tcPr>
          <w:p w:rsidR="0001142C" w:rsidRDefault="0001142C">
            <w:pPr>
              <w:widowControl w:val="0"/>
              <w:spacing w:after="0" w:line="240" w:lineRule="auto"/>
              <w:rPr>
                <w:rFonts w:ascii="Times New Roman" w:eastAsia="Times New Roman" w:hAnsi="Times New Roman" w:cs="Times New Roman"/>
                <w:color w:val="000000"/>
                <w:sz w:val="20"/>
                <w:szCs w:val="20"/>
                <w:lang w:eastAsia="ru-RU"/>
              </w:rPr>
            </w:pPr>
          </w:p>
        </w:tc>
        <w:tc>
          <w:tcPr>
            <w:tcW w:w="968"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III этап</w:t>
            </w:r>
          </w:p>
        </w:tc>
        <w:tc>
          <w:tcPr>
            <w:tcW w:w="106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по </w:t>
            </w:r>
            <w:r>
              <w:rPr>
                <w:rFonts w:ascii="Times New Roman" w:eastAsia="Times New Roman" w:hAnsi="Times New Roman" w:cs="Times New Roman"/>
                <w:color w:val="000000"/>
                <w:sz w:val="16"/>
                <w:szCs w:val="16"/>
                <w:u w:val="single"/>
                <w:lang w:eastAsia="ru-RU"/>
              </w:rPr>
              <w:t>факту</w:t>
            </w:r>
            <w:r>
              <w:rPr>
                <w:rFonts w:ascii="Times New Roman" w:eastAsia="Times New Roman" w:hAnsi="Times New Roman" w:cs="Times New Roman"/>
                <w:color w:val="000000"/>
                <w:sz w:val="16"/>
                <w:szCs w:val="16"/>
                <w:lang w:eastAsia="ru-RU"/>
              </w:rPr>
              <w:t xml:space="preserve"> года</w:t>
            </w:r>
          </w:p>
        </w:tc>
      </w:tr>
      <w:tr w:rsidR="0001142C">
        <w:trPr>
          <w:trHeight w:val="2115"/>
        </w:trPr>
        <w:tc>
          <w:tcPr>
            <w:tcW w:w="991" w:type="dxa"/>
            <w:tcBorders>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w:t>
            </w:r>
          </w:p>
        </w:tc>
        <w:tc>
          <w:tcPr>
            <w:tcW w:w="3279" w:type="dxa"/>
            <w:tcBorders>
              <w:bottom w:val="single" w:sz="4" w:space="0" w:color="000000"/>
              <w:right w:val="single" w:sz="4" w:space="0" w:color="000000"/>
            </w:tcBorders>
            <w:shd w:val="clear" w:color="auto" w:fill="auto"/>
            <w:vAlign w:val="center"/>
          </w:tcPr>
          <w:p w:rsidR="0001142C" w:rsidRDefault="002A4444">
            <w:pPr>
              <w:widowControl w:val="0"/>
              <w:spacing w:after="0" w:line="264"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Доля медицинских организаций, разместивших сведения о возможностях получения медицинской реабилитации на сайте медицинской организации, от всего количества медицинских организаций, оказывающих медицинскую помощь по медицинской реабилитации, %</w:t>
            </w:r>
          </w:p>
        </w:tc>
        <w:tc>
          <w:tcPr>
            <w:tcW w:w="3577" w:type="dxa"/>
            <w:gridSpan w:val="3"/>
            <w:tcBorders>
              <w:top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80</w:t>
            </w:r>
          </w:p>
        </w:tc>
        <w:tc>
          <w:tcPr>
            <w:tcW w:w="1100"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85</w:t>
            </w:r>
          </w:p>
        </w:tc>
        <w:tc>
          <w:tcPr>
            <w:tcW w:w="1135"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w:t>
            </w:r>
          </w:p>
        </w:tc>
        <w:tc>
          <w:tcPr>
            <w:tcW w:w="991"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w:t>
            </w:r>
          </w:p>
        </w:tc>
        <w:tc>
          <w:tcPr>
            <w:tcW w:w="127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1417"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1363" w:type="dxa"/>
            <w:tcBorders>
              <w:bottom w:val="single" w:sz="4" w:space="0" w:color="000000"/>
              <w:right w:val="single" w:sz="4" w:space="0" w:color="000000"/>
            </w:tcBorders>
            <w:shd w:val="clear" w:color="auto" w:fill="auto"/>
            <w:vAlign w:val="center"/>
          </w:tcPr>
          <w:p w:rsidR="0001142C" w:rsidRDefault="002A4444">
            <w:pPr>
              <w:widowControl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r>
    </w:tbl>
    <w:p w:rsidR="0001142C" w:rsidRDefault="0001142C">
      <w:pPr>
        <w:sectPr w:rsidR="0001142C">
          <w:headerReference w:type="default" r:id="rId97"/>
          <w:footerReference w:type="default" r:id="rId98"/>
          <w:headerReference w:type="first" r:id="rId99"/>
          <w:footerReference w:type="first" r:id="rId100"/>
          <w:pgSz w:w="16838" w:h="11906" w:orient="landscape"/>
          <w:pgMar w:top="1559" w:right="822" w:bottom="1134" w:left="851" w:header="709" w:footer="709" w:gutter="0"/>
          <w:cols w:space="720"/>
          <w:formProt w:val="0"/>
          <w:docGrid w:linePitch="360" w:charSpace="4096"/>
        </w:sectPr>
      </w:pPr>
    </w:p>
    <w:p w:rsidR="0001142C" w:rsidRDefault="002A4444">
      <w:pPr>
        <w:pStyle w:val="1"/>
        <w:numPr>
          <w:ilvl w:val="0"/>
          <w:numId w:val="2"/>
        </w:numPr>
        <w:tabs>
          <w:tab w:val="left" w:pos="0"/>
          <w:tab w:val="left" w:pos="1134"/>
        </w:tabs>
        <w:spacing w:after="0" w:line="240" w:lineRule="auto"/>
        <w:ind w:left="0" w:firstLine="709"/>
        <w:rPr>
          <w:rFonts w:eastAsiaTheme="majorEastAsia"/>
          <w:bCs/>
          <w:color w:val="auto"/>
          <w:spacing w:val="-4"/>
          <w:szCs w:val="28"/>
          <w:lang w:val="ru-RU" w:eastAsia="en-US"/>
        </w:rPr>
      </w:pPr>
      <w:r>
        <w:rPr>
          <w:rFonts w:eastAsiaTheme="majorEastAsia"/>
          <w:bCs/>
          <w:color w:val="auto"/>
          <w:spacing w:val="-4"/>
          <w:szCs w:val="28"/>
          <w:lang w:val="ru-RU" w:eastAsia="en-US"/>
        </w:rPr>
        <w:lastRenderedPageBreak/>
        <w:t>Задачи региональной программы.</w:t>
      </w:r>
    </w:p>
    <w:p w:rsidR="0001142C" w:rsidRDefault="0001142C">
      <w:pPr>
        <w:tabs>
          <w:tab w:val="left" w:pos="993"/>
        </w:tabs>
        <w:spacing w:after="0" w:line="240" w:lineRule="auto"/>
        <w:ind w:firstLine="1134"/>
        <w:rPr>
          <w:rFonts w:ascii="Times New Roman" w:eastAsia="Times New Roman" w:hAnsi="Times New Roman" w:cs="Times New Roman"/>
          <w:sz w:val="28"/>
          <w:szCs w:val="28"/>
        </w:rPr>
      </w:pPr>
    </w:p>
    <w:p w:rsidR="0001142C" w:rsidRDefault="002A4444">
      <w:pPr>
        <w:tabs>
          <w:tab w:val="left" w:pos="993"/>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Основными задачами региональной программы являются:</w:t>
      </w:r>
    </w:p>
    <w:p w:rsidR="0001142C" w:rsidRDefault="002A4444">
      <w:pPr>
        <w:pStyle w:val="2"/>
        <w:numPr>
          <w:ilvl w:val="0"/>
          <w:numId w:val="8"/>
        </w:numPr>
        <w:tabs>
          <w:tab w:val="left" w:pos="1134"/>
        </w:tabs>
        <w:spacing w:before="0" w:line="240" w:lineRule="auto"/>
        <w:ind w:left="0" w:firstLine="70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Обеспечение доступности и качества медицинской помощи по медицинской реабилитации для пациентов на всех этапах:</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 этап</w:t>
      </w:r>
      <w:r>
        <w:rPr>
          <w:rFonts w:ascii="Times New Roman" w:eastAsia="Times New Roman" w:hAnsi="Times New Roman" w:cs="Times New Roman"/>
          <w:sz w:val="28"/>
          <w:szCs w:val="28"/>
        </w:rPr>
        <w:t xml:space="preserve"> – организация медицинской реабилитации в отделении реанимации и интенсивной терапии, а также специализированных отделениях круглосуточного стационара по профилю оказываемой медицинской помощи (неврология, нейрохирургия, кардиология, кардиохирургия, травматология и ортопедия, онкология, пульмонология и другие.</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Переоснащение (дооснащение) медицинским оборудованием медицинских организаций, осуществляющих медицинскую реабилитацию на базе медицинских организаций, включенных в перечень приоритетных организаций): </w:t>
      </w:r>
    </w:p>
    <w:p w:rsidR="0001142C" w:rsidRDefault="002A4444">
      <w:pPr>
        <w:tabs>
          <w:tab w:val="left" w:pos="284"/>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2026 году – ГАУЗ «Брянский областной кардиологический диспансер»; </w:t>
      </w:r>
    </w:p>
    <w:p w:rsidR="0001142C" w:rsidRDefault="002A4444">
      <w:pPr>
        <w:tabs>
          <w:tab w:val="left" w:pos="284"/>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2027 году – ГАУЗ «Брянская областная больница №1»; </w:t>
      </w:r>
    </w:p>
    <w:p w:rsidR="0001142C" w:rsidRDefault="002A4444">
      <w:pPr>
        <w:tabs>
          <w:tab w:val="left" w:pos="284"/>
          <w:tab w:val="left" w:pos="917"/>
          <w:tab w:val="left" w:pos="993"/>
        </w:tabs>
        <w:spacing w:after="0" w:line="240" w:lineRule="auto"/>
        <w:ind w:firstLine="709"/>
        <w:jc w:val="both"/>
        <w:rPr>
          <w:rFonts w:ascii="Times New Roman" w:eastAsia="Times New Roman" w:hAnsi="Times New Roman" w:cs="Times New Roman"/>
          <w:sz w:val="28"/>
          <w:szCs w:val="28"/>
        </w:rPr>
      </w:pPr>
      <w:bookmarkStart w:id="12" w:name="_Hlk199268116"/>
      <w:r>
        <w:rPr>
          <w:rFonts w:ascii="Times New Roman" w:eastAsia="Times New Roman" w:hAnsi="Times New Roman" w:cs="Times New Roman"/>
          <w:sz w:val="28"/>
          <w:szCs w:val="28"/>
        </w:rPr>
        <w:t>в 2028 году – ГБУЗ «Брянская областная детская больница»;</w:t>
      </w:r>
      <w:bookmarkEnd w:id="12"/>
    </w:p>
    <w:p w:rsidR="0001142C" w:rsidRDefault="002A4444">
      <w:pPr>
        <w:tabs>
          <w:tab w:val="left" w:pos="284"/>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2030 году – ГАУЗ «Брянский областной </w:t>
      </w:r>
      <w:proofErr w:type="spellStart"/>
      <w:r>
        <w:rPr>
          <w:rFonts w:ascii="Times New Roman" w:eastAsia="Times New Roman" w:hAnsi="Times New Roman" w:cs="Times New Roman"/>
          <w:sz w:val="28"/>
          <w:szCs w:val="28"/>
        </w:rPr>
        <w:t>онкодиспансер</w:t>
      </w:r>
      <w:proofErr w:type="spellEnd"/>
      <w:r>
        <w:rPr>
          <w:rFonts w:ascii="Times New Roman" w:eastAsia="Times New Roman" w:hAnsi="Times New Roman" w:cs="Times New Roman"/>
          <w:sz w:val="28"/>
          <w:szCs w:val="28"/>
        </w:rPr>
        <w:t>».</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2 этап</w:t>
      </w:r>
      <w:r>
        <w:rPr>
          <w:rFonts w:ascii="Times New Roman" w:eastAsia="Times New Roman" w:hAnsi="Times New Roman" w:cs="Times New Roman"/>
          <w:sz w:val="28"/>
          <w:szCs w:val="28"/>
        </w:rPr>
        <w:t xml:space="preserve"> – совершенствование и развитие организации специализированной медицинской помощи по медицинской реабилитации, в том числе высокотехнологичной в стационарных условиях при нарушении функции центральной нервной системы, при нарушении функции опорно-двигательного аппарата и периферической нервной системы, при соматических заболеваниях.</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Переоснащение (дооснащение) медицинским оборудованием медицинских организаций, осуществляющих медицинскую реабилитацию на базе медицинских организаций, включенных в перечень приоритетных организаций):</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2026 году – ГБУЗ «</w:t>
      </w:r>
      <w:proofErr w:type="spellStart"/>
      <w:r>
        <w:rPr>
          <w:rFonts w:ascii="Times New Roman" w:eastAsia="Times New Roman" w:hAnsi="Times New Roman" w:cs="Times New Roman"/>
          <w:sz w:val="28"/>
          <w:szCs w:val="28"/>
        </w:rPr>
        <w:t>Выгоничская</w:t>
      </w:r>
      <w:proofErr w:type="spellEnd"/>
      <w:r>
        <w:rPr>
          <w:rFonts w:ascii="Times New Roman" w:eastAsia="Times New Roman" w:hAnsi="Times New Roman" w:cs="Times New Roman"/>
          <w:sz w:val="28"/>
          <w:szCs w:val="28"/>
        </w:rPr>
        <w:t xml:space="preserve"> центральная районная больница»;</w:t>
      </w:r>
    </w:p>
    <w:p w:rsidR="0001142C" w:rsidRDefault="002A4444">
      <w:pPr>
        <w:tabs>
          <w:tab w:val="left" w:pos="917"/>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2028 году – </w:t>
      </w:r>
      <w:r>
        <w:rPr>
          <w:rFonts w:ascii="Times New Roman" w:eastAsia="Times New Roman" w:hAnsi="Times New Roman" w:cs="Times New Roman"/>
          <w:sz w:val="28"/>
          <w:szCs w:val="28"/>
        </w:rPr>
        <w:t>ГБУЗ</w:t>
      </w:r>
      <w:r>
        <w:rPr>
          <w:rFonts w:ascii="Times New Roman" w:hAnsi="Times New Roman" w:cs="Times New Roman"/>
          <w:sz w:val="28"/>
          <w:szCs w:val="28"/>
          <w:lang w:eastAsia="ru-RU"/>
        </w:rPr>
        <w:t xml:space="preserve"> «Брянская областная детская больница № 1», </w:t>
      </w:r>
      <w:r>
        <w:rPr>
          <w:rFonts w:ascii="Times New Roman" w:eastAsia="Times New Roman" w:hAnsi="Times New Roman" w:cs="Times New Roman"/>
          <w:sz w:val="28"/>
          <w:szCs w:val="28"/>
        </w:rPr>
        <w:t>ГАУЗ «Санаторий «</w:t>
      </w:r>
      <w:proofErr w:type="spellStart"/>
      <w:r>
        <w:rPr>
          <w:rFonts w:ascii="Times New Roman" w:eastAsia="Times New Roman" w:hAnsi="Times New Roman" w:cs="Times New Roman"/>
          <w:sz w:val="28"/>
          <w:szCs w:val="28"/>
        </w:rPr>
        <w:t>Домашово</w:t>
      </w:r>
      <w:proofErr w:type="spellEnd"/>
      <w:r>
        <w:rPr>
          <w:rFonts w:ascii="Times New Roman" w:eastAsia="Times New Roman" w:hAnsi="Times New Roman" w:cs="Times New Roman"/>
          <w:sz w:val="28"/>
          <w:szCs w:val="28"/>
        </w:rPr>
        <w:t>» для детей с родителями»;</w:t>
      </w:r>
    </w:p>
    <w:p w:rsidR="0001142C" w:rsidRDefault="002A4444">
      <w:pPr>
        <w:tabs>
          <w:tab w:val="left" w:pos="917"/>
          <w:tab w:val="left" w:pos="993"/>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2029 году – ГАУ </w:t>
      </w:r>
      <w:r>
        <w:rPr>
          <w:rFonts w:ascii="Times New Roman" w:hAnsi="Times New Roman" w:cs="Times New Roman"/>
          <w:sz w:val="28"/>
          <w:szCs w:val="28"/>
        </w:rPr>
        <w:t xml:space="preserve">«Медицинский центр г. Жуковки», </w:t>
      </w:r>
      <w:r>
        <w:rPr>
          <w:rFonts w:ascii="Times New Roman" w:eastAsia="Times New Roman" w:hAnsi="Times New Roman" w:cs="Times New Roman"/>
          <w:sz w:val="28"/>
          <w:szCs w:val="28"/>
        </w:rPr>
        <w:t>ГАУЗ</w:t>
      </w:r>
      <w:r>
        <w:rPr>
          <w:rFonts w:ascii="Times New Roman" w:hAnsi="Times New Roman" w:cs="Times New Roman"/>
          <w:sz w:val="28"/>
          <w:szCs w:val="28"/>
          <w:lang w:eastAsia="ru-RU"/>
        </w:rPr>
        <w:t xml:space="preserve"> «Брянская областная больница № 1»;</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 этап</w:t>
      </w:r>
      <w:r>
        <w:rPr>
          <w:rFonts w:ascii="Times New Roman" w:eastAsia="Times New Roman" w:hAnsi="Times New Roman" w:cs="Times New Roman"/>
          <w:sz w:val="28"/>
          <w:szCs w:val="28"/>
        </w:rPr>
        <w:t xml:space="preserve"> – совершенствование оказания медицинской помощи по медицинской реабилитации в рамках оказания первичной специализи</w:t>
      </w:r>
      <w:r>
        <w:rPr>
          <w:rFonts w:ascii="Times New Roman" w:eastAsia="Times New Roman" w:hAnsi="Times New Roman" w:cs="Times New Roman"/>
          <w:sz w:val="28"/>
          <w:szCs w:val="28"/>
        </w:rPr>
        <w:softHyphen/>
        <w:t>рованной медико-санитарной помощи в амбулаторных условиях и условиях дневного стационара; совершенствование оказания медицинской помощи по медицинской реабилитации с применением телемедицинских технологий; совершенствование оказания медицинской помощи по медицинской реабилитации на дому; переоснащение (дооснащение) медицинским оборудованием медицинских организаций, осуществляющих медицинскую реабилитацию, включенных в перечень приоритетных организаций):</w:t>
      </w:r>
    </w:p>
    <w:p w:rsidR="0001142C" w:rsidRDefault="002A4444">
      <w:pPr>
        <w:tabs>
          <w:tab w:val="left" w:pos="917"/>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 2025 году – ГАУЗ «Брянская городская поликлиника № 4» (амбулаторное отделение медицинской реабилитации для взрослых), ГАУЗ «Брянская городская поликлиника № 5» (амбулаторное отделение медицинской реабилитации для взрослых); </w:t>
      </w:r>
    </w:p>
    <w:p w:rsidR="0001142C" w:rsidRDefault="002A4444">
      <w:pPr>
        <w:tabs>
          <w:tab w:val="left" w:pos="993"/>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2026 году – ГАУЗ «Брянская городская поликлиника №1;</w:t>
      </w:r>
    </w:p>
    <w:p w:rsidR="0001142C" w:rsidRDefault="002A4444">
      <w:pPr>
        <w:tabs>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2028 году – ГАУЗ «Брянская городская поликлиника № 5» (амбулаторное отделение медицинской реабилитации для детей);</w:t>
      </w:r>
    </w:p>
    <w:p w:rsidR="0001142C" w:rsidRDefault="002A4444">
      <w:pPr>
        <w:tabs>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2029 году – ГБУЗ «Брянская городская больница № 8» (амбулаторное отделение медицинской реабилитации для взрослых);</w:t>
      </w:r>
    </w:p>
    <w:p w:rsidR="0001142C" w:rsidRDefault="002A4444">
      <w:pPr>
        <w:tabs>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2030 году – ГАУЗ «Брянская городская поликлиника № 4» (отделение дневного стационара медицинской реабилитации), ГАУЗ «Брянский областной онкологический диспансер» (отделение дневного стационара медицинской реабилитации), ГАУЗ «Брянский областной кардиологический диспансер» (амбулаторное отделение медицинской реабилитации для взрослых).</w:t>
      </w:r>
    </w:p>
    <w:p w:rsidR="0001142C" w:rsidRDefault="002A4444">
      <w:pPr>
        <w:pStyle w:val="2"/>
        <w:numPr>
          <w:ilvl w:val="0"/>
          <w:numId w:val="8"/>
        </w:numPr>
        <w:tabs>
          <w:tab w:val="left" w:pos="1134"/>
        </w:tabs>
        <w:spacing w:before="0" w:line="240" w:lineRule="auto"/>
        <w:ind w:left="0" w:firstLine="70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Разработка мер по улучшению укомплектованности кадрами структурных подразделений реабилитационной службы Брянской области:</w:t>
      </w:r>
    </w:p>
    <w:p w:rsidR="0001142C" w:rsidRDefault="002A4444">
      <w:pPr>
        <w:tabs>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Профессиональная переподготовка врачей-специалистов, специалистов с иным высшим образованием и медицинских сестер для формирования </w:t>
      </w:r>
      <w:proofErr w:type="spellStart"/>
      <w:r>
        <w:rPr>
          <w:rFonts w:ascii="Times New Roman" w:eastAsia="Times New Roman" w:hAnsi="Times New Roman" w:cs="Times New Roman"/>
          <w:sz w:val="28"/>
          <w:szCs w:val="28"/>
        </w:rPr>
        <w:t>мультидисциплинарной</w:t>
      </w:r>
      <w:proofErr w:type="spellEnd"/>
      <w:r>
        <w:rPr>
          <w:rFonts w:ascii="Times New Roman" w:eastAsia="Times New Roman" w:hAnsi="Times New Roman" w:cs="Times New Roman"/>
          <w:sz w:val="28"/>
          <w:szCs w:val="28"/>
        </w:rPr>
        <w:t xml:space="preserve"> реабилитационной команды. Организация непре</w:t>
      </w:r>
      <w:r>
        <w:rPr>
          <w:rFonts w:ascii="Times New Roman" w:eastAsia="Times New Roman" w:hAnsi="Times New Roman" w:cs="Times New Roman"/>
          <w:sz w:val="28"/>
          <w:szCs w:val="28"/>
        </w:rPr>
        <w:softHyphen/>
        <w:t>рывного медицинского образования в процессе трудовой деятельности: планирование образовательных мероприятий и участия в научно-практических мероприятиях. Организация прохождения периодической аккредитации медицинскими работниками по специальности «медицинская реабилитация»;</w:t>
      </w:r>
    </w:p>
    <w:p w:rsidR="0001142C" w:rsidRDefault="002A4444">
      <w:pPr>
        <w:tabs>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Формирование профессионального экспертного сообщества </w:t>
      </w:r>
      <w:bookmarkStart w:id="13" w:name="_Hlk195478203"/>
      <w:r>
        <w:rPr>
          <w:rFonts w:ascii="Times New Roman" w:eastAsia="Times New Roman" w:hAnsi="Times New Roman" w:cs="Times New Roman"/>
          <w:sz w:val="28"/>
          <w:szCs w:val="28"/>
        </w:rPr>
        <w:t xml:space="preserve">Брянской области </w:t>
      </w:r>
      <w:bookmarkEnd w:id="13"/>
      <w:r>
        <w:rPr>
          <w:rFonts w:ascii="Times New Roman" w:eastAsia="Times New Roman" w:hAnsi="Times New Roman" w:cs="Times New Roman"/>
          <w:sz w:val="28"/>
          <w:szCs w:val="28"/>
        </w:rPr>
        <w:t xml:space="preserve">по различным направлениям медицинской реабилитации. </w:t>
      </w:r>
    </w:p>
    <w:p w:rsidR="0001142C" w:rsidRDefault="002A4444">
      <w:pPr>
        <w:pStyle w:val="2"/>
        <w:numPr>
          <w:ilvl w:val="0"/>
          <w:numId w:val="8"/>
        </w:numPr>
        <w:tabs>
          <w:tab w:val="left" w:pos="1134"/>
        </w:tabs>
        <w:spacing w:before="0" w:line="240" w:lineRule="auto"/>
        <w:ind w:left="0" w:firstLine="70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Совершенствование технологического обеспечения медицинских организаций, оказывающих медицинскую помощь по медицинской реабилитации в Брянской области: рациональное использование медицинского оборудования (режим и условия эксплуатации), закупка и ремонт медицинского оборудования, проведение научно-исследовательских работ в части разработки нового инновационного оборудования и новых методов/методик медицинской реабилитации.</w:t>
      </w:r>
    </w:p>
    <w:p w:rsidR="0001142C" w:rsidRDefault="002A4444">
      <w:pPr>
        <w:pStyle w:val="2"/>
        <w:numPr>
          <w:ilvl w:val="0"/>
          <w:numId w:val="8"/>
        </w:numPr>
        <w:tabs>
          <w:tab w:val="left" w:pos="1134"/>
        </w:tabs>
        <w:spacing w:before="0" w:line="240" w:lineRule="auto"/>
        <w:ind w:left="0" w:firstLine="70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Организация и функционирование в Брянской области межведом</w:t>
      </w:r>
      <w:r>
        <w:rPr>
          <w:rFonts w:ascii="Times New Roman" w:hAnsi="Times New Roman" w:cs="Times New Roman"/>
          <w:b w:val="0"/>
          <w:color w:val="auto"/>
          <w:sz w:val="28"/>
          <w:szCs w:val="28"/>
        </w:rPr>
        <w:softHyphen/>
        <w:t>ственного взаимодействия по вопросам медицинской реабилитации с участием заместителей Губернатора Брянской области, курирующих здравоохранение и социальные вопросы, руководителей и представителей заинтересованных органов исполнительной власти Брянской области, представителей общественных организаций, обеспечивающего:</w:t>
      </w:r>
    </w:p>
    <w:p w:rsidR="0001142C" w:rsidRDefault="002A4444">
      <w:pPr>
        <w:numPr>
          <w:ilvl w:val="0"/>
          <w:numId w:val="10"/>
        </w:numPr>
        <w:tabs>
          <w:tab w:val="left" w:pos="851"/>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оценку медицинских организаций, осуществляющих медицинскую реабилитацию на территории региона, вне зависимости от их организационно-правовой формы с формированием рейтинга данных медицинских организаций и подготовку предложений по организации, </w:t>
      </w:r>
      <w:r>
        <w:rPr>
          <w:rFonts w:ascii="Times New Roman" w:eastAsia="Times New Roman" w:hAnsi="Times New Roman" w:cs="Times New Roman"/>
          <w:sz w:val="28"/>
          <w:szCs w:val="28"/>
        </w:rPr>
        <w:lastRenderedPageBreak/>
        <w:t>оказанию и совершенствованию медицинской помощи по медицинской реабилитации;</w:t>
      </w:r>
    </w:p>
    <w:p w:rsidR="0001142C" w:rsidRDefault="002A4444">
      <w:pPr>
        <w:numPr>
          <w:ilvl w:val="0"/>
          <w:numId w:val="10"/>
        </w:numPr>
        <w:tabs>
          <w:tab w:val="left" w:pos="851"/>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участие в проведении, а также внедрении результатов научно-исследовательских работ в области медицинской реабилитации и иных смежных областях в практическое здравоохранение; </w:t>
      </w:r>
    </w:p>
    <w:p w:rsidR="0001142C" w:rsidRDefault="002A4444">
      <w:pPr>
        <w:numPr>
          <w:ilvl w:val="0"/>
          <w:numId w:val="10"/>
        </w:numPr>
        <w:tabs>
          <w:tab w:val="left" w:pos="851"/>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участие в выездных мероприятиях в медицинские организации, осуществляющие медицинскую реабилитацию;</w:t>
      </w:r>
    </w:p>
    <w:p w:rsidR="0001142C" w:rsidRDefault="002A4444">
      <w:pPr>
        <w:numPr>
          <w:ilvl w:val="0"/>
          <w:numId w:val="10"/>
        </w:numPr>
        <w:tabs>
          <w:tab w:val="left" w:pos="851"/>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участие в создании анкеты для оценки пациентами доступности и качества оказания медицинской реабилитации.</w:t>
      </w:r>
    </w:p>
    <w:p w:rsidR="0001142C" w:rsidRDefault="002A4444">
      <w:pPr>
        <w:pStyle w:val="a8"/>
        <w:numPr>
          <w:ilvl w:val="1"/>
          <w:numId w:val="21"/>
        </w:numPr>
        <w:tabs>
          <w:tab w:val="left" w:pos="851"/>
        </w:tabs>
        <w:spacing w:after="0" w:line="240" w:lineRule="auto"/>
        <w:ind w:left="0"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Организационно-методическое сопровождение деятельности реабилитационной службы Брянской области: приказы об утверждении курирующего заместителя руководителя регионального органа исполнительной власти в сфере охраны здоровья; о возложении на организационно-методический отдел «якорной» медицинской организации по реализации Федерального проекта «Оптимальная для восстановления здоровья медицинская реабилитация» функции организационно-методического руководства медицинскими организациями, оказывающими медицинскую помощь по медицинской реабилитации; организация работы по </w:t>
      </w:r>
      <w:proofErr w:type="spellStart"/>
      <w:r>
        <w:rPr>
          <w:rFonts w:ascii="Times New Roman" w:hAnsi="Times New Roman" w:cs="Times New Roman"/>
          <w:sz w:val="28"/>
          <w:szCs w:val="28"/>
        </w:rPr>
        <w:t>цифровизации</w:t>
      </w:r>
      <w:proofErr w:type="spellEnd"/>
      <w:r>
        <w:rPr>
          <w:rFonts w:ascii="Times New Roman" w:hAnsi="Times New Roman" w:cs="Times New Roman"/>
          <w:sz w:val="28"/>
          <w:szCs w:val="28"/>
        </w:rPr>
        <w:t xml:space="preserve"> результатов работы в медицинских организациях, оказывающих медицинскую помощь по медицинской реабилитации Брянской области, объединение данных медицинских организаций, иных учреждений и ведомств в единый цифровой контур.</w:t>
      </w:r>
    </w:p>
    <w:p w:rsidR="0001142C" w:rsidRDefault="002A4444">
      <w:pPr>
        <w:pStyle w:val="a8"/>
        <w:numPr>
          <w:ilvl w:val="1"/>
          <w:numId w:val="21"/>
        </w:numPr>
        <w:tabs>
          <w:tab w:val="left" w:pos="851"/>
        </w:tabs>
        <w:spacing w:after="0" w:line="240" w:lineRule="auto"/>
        <w:ind w:left="0" w:firstLine="709"/>
        <w:jc w:val="both"/>
        <w:rPr>
          <w:rFonts w:ascii="Times New Roman" w:eastAsia="Times New Roman" w:hAnsi="Times New Roman" w:cs="Times New Roman"/>
          <w:sz w:val="28"/>
          <w:szCs w:val="28"/>
        </w:rPr>
        <w:sectPr w:rsidR="0001142C">
          <w:headerReference w:type="default" r:id="rId101"/>
          <w:footerReference w:type="default" r:id="rId102"/>
          <w:headerReference w:type="first" r:id="rId103"/>
          <w:footerReference w:type="first" r:id="rId104"/>
          <w:pgSz w:w="11906" w:h="16838"/>
          <w:pgMar w:top="822" w:right="1134" w:bottom="851" w:left="1559" w:header="709" w:footer="709" w:gutter="0"/>
          <w:cols w:space="720"/>
          <w:formProt w:val="0"/>
          <w:docGrid w:linePitch="360" w:charSpace="4096"/>
        </w:sectPr>
      </w:pPr>
      <w:bookmarkStart w:id="14" w:name="bookmark14"/>
      <w:r>
        <w:rPr>
          <w:rFonts w:ascii="Times New Roman" w:hAnsi="Times New Roman" w:cs="Times New Roman"/>
          <w:sz w:val="28"/>
          <w:szCs w:val="28"/>
        </w:rPr>
        <w:t>Профессиональное сопровождение медицинских организаций (иных учреждений) по развитию информационных систем и наиболее эффективных форм информирования граждан о возможностях прохождения медицинской реабилитации (план работы со средствами массовой информации Брянской области, Российской Федерации по распространению информации о возможностях пройти медицинскую реабилитацию в медицинских организациях Брянской области и федеральных медицинских организациях, о рейтинге медицинских организаций, оказывающих помощь по медицинской реабилитации, о положительных результатах реализации отдельных индивидуальных программ медицинской реабилитации, о преемственности медицинской и социальной реабилитации, об организациях, проводящих социальную и профессиональную реабилитацию).</w:t>
      </w:r>
      <w:bookmarkEnd w:id="14"/>
    </w:p>
    <w:p w:rsidR="0001142C" w:rsidRDefault="002A4444">
      <w:pPr>
        <w:pStyle w:val="1"/>
        <w:numPr>
          <w:ilvl w:val="0"/>
          <w:numId w:val="21"/>
        </w:numPr>
        <w:tabs>
          <w:tab w:val="left" w:pos="0"/>
          <w:tab w:val="left" w:pos="1134"/>
        </w:tabs>
        <w:spacing w:before="120" w:after="360" w:line="237" w:lineRule="auto"/>
        <w:ind w:left="0" w:firstLine="259"/>
        <w:rPr>
          <w:rFonts w:eastAsiaTheme="majorEastAsia"/>
          <w:bCs/>
          <w:color w:val="auto"/>
          <w:spacing w:val="-4"/>
          <w:szCs w:val="28"/>
          <w:lang w:val="ru-RU" w:eastAsia="en-US"/>
        </w:rPr>
      </w:pPr>
      <w:r>
        <w:rPr>
          <w:rFonts w:eastAsiaTheme="majorEastAsia"/>
          <w:bCs/>
          <w:color w:val="auto"/>
          <w:spacing w:val="-4"/>
          <w:szCs w:val="28"/>
          <w:lang w:val="ru-RU" w:eastAsia="en-US"/>
        </w:rPr>
        <w:lastRenderedPageBreak/>
        <w:t>План мероприятий региональной программы</w:t>
      </w:r>
    </w:p>
    <w:p w:rsidR="0001142C" w:rsidRDefault="002A4444">
      <w:pPr>
        <w:pStyle w:val="3"/>
        <w:numPr>
          <w:ilvl w:val="0"/>
          <w:numId w:val="19"/>
        </w:numPr>
        <w:tabs>
          <w:tab w:val="left" w:pos="8222"/>
          <w:tab w:val="left" w:pos="9356"/>
        </w:tabs>
        <w:spacing w:before="240" w:after="120" w:line="216" w:lineRule="auto"/>
        <w:ind w:left="0" w:firstLine="13325"/>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План мероприятий</w:t>
      </w:r>
    </w:p>
    <w:p w:rsidR="0001142C" w:rsidRDefault="0001142C"/>
    <w:tbl>
      <w:tblPr>
        <w:tblW w:w="15325" w:type="dxa"/>
        <w:tblInd w:w="93" w:type="dxa"/>
        <w:tblLayout w:type="fixed"/>
        <w:tblCellMar>
          <w:top w:w="40" w:type="dxa"/>
          <w:bottom w:w="40" w:type="dxa"/>
        </w:tblCellMar>
        <w:tblLook w:val="04A0" w:firstRow="1" w:lastRow="0" w:firstColumn="1" w:lastColumn="0" w:noHBand="0" w:noVBand="1"/>
      </w:tblPr>
      <w:tblGrid>
        <w:gridCol w:w="1009"/>
        <w:gridCol w:w="708"/>
        <w:gridCol w:w="3686"/>
        <w:gridCol w:w="1134"/>
        <w:gridCol w:w="1134"/>
        <w:gridCol w:w="2409"/>
        <w:gridCol w:w="5245"/>
      </w:tblGrid>
      <w:tr w:rsidR="0001142C">
        <w:trPr>
          <w:trHeight w:val="315"/>
          <w:tblHeader/>
        </w:trPr>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Наимено</w:t>
            </w:r>
            <w:r>
              <w:rPr>
                <w:rFonts w:ascii="Times New Roman" w:eastAsia="Times New Roman" w:hAnsi="Times New Roman" w:cs="Times New Roman"/>
                <w:color w:val="000000"/>
                <w:sz w:val="20"/>
                <w:szCs w:val="20"/>
                <w:lang w:eastAsia="ru-RU"/>
              </w:rPr>
              <w:softHyphen/>
              <w:t>вание раздела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мероприятия</w:t>
            </w:r>
          </w:p>
        </w:tc>
        <w:tc>
          <w:tcPr>
            <w:tcW w:w="36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Наименование мероприятия</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Сроки реализации</w:t>
            </w:r>
          </w:p>
        </w:tc>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Ответственный исполнитель</w:t>
            </w:r>
          </w:p>
        </w:tc>
        <w:tc>
          <w:tcPr>
            <w:tcW w:w="5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Характеристика результата</w:t>
            </w:r>
          </w:p>
        </w:tc>
      </w:tr>
      <w:tr w:rsidR="0001142C">
        <w:trPr>
          <w:trHeight w:val="311"/>
          <w:tblHeader/>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16" w:lineRule="auto"/>
              <w:ind w:left="-57" w:right="-57"/>
              <w:rPr>
                <w:rFonts w:ascii="Times New Roman" w:eastAsia="Times New Roman" w:hAnsi="Times New Roman" w:cs="Times New Roman"/>
                <w:color w:val="000000"/>
                <w:sz w:val="24"/>
                <w:szCs w:val="24"/>
                <w:lang w:eastAsia="ru-RU"/>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16" w:lineRule="auto"/>
              <w:ind w:left="-57" w:right="-57"/>
              <w:rPr>
                <w:rFonts w:ascii="Times New Roman" w:eastAsia="Times New Roman" w:hAnsi="Times New Roman" w:cs="Times New Roman"/>
                <w:color w:val="000000"/>
                <w:sz w:val="24"/>
                <w:szCs w:val="24"/>
                <w:lang w:eastAsia="ru-RU"/>
              </w:rPr>
            </w:pPr>
          </w:p>
        </w:tc>
        <w:tc>
          <w:tcPr>
            <w:tcW w:w="3686"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16" w:lineRule="auto"/>
              <w:ind w:left="-57" w:right="-57"/>
              <w:rPr>
                <w:rFonts w:ascii="Times New Roman" w:eastAsia="Times New Roman" w:hAnsi="Times New Roman" w:cs="Times New Roman"/>
                <w:color w:val="000000"/>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Начало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Завершение</w:t>
            </w:r>
          </w:p>
        </w:tc>
        <w:tc>
          <w:tcPr>
            <w:tcW w:w="2409"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16" w:lineRule="auto"/>
              <w:ind w:left="-57" w:right="-57"/>
              <w:rPr>
                <w:rFonts w:ascii="Times New Roman" w:eastAsia="Times New Roman" w:hAnsi="Times New Roman" w:cs="Times New Roman"/>
                <w:color w:val="000000"/>
                <w:sz w:val="20"/>
                <w:szCs w:val="20"/>
                <w:lang w:eastAsia="ru-RU"/>
              </w:rPr>
            </w:pPr>
          </w:p>
        </w:tc>
        <w:tc>
          <w:tcPr>
            <w:tcW w:w="5245"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16" w:lineRule="auto"/>
              <w:ind w:left="-57" w:right="-57"/>
              <w:rPr>
                <w:rFonts w:ascii="Times New Roman" w:eastAsia="Times New Roman" w:hAnsi="Times New Roman" w:cs="Times New Roman"/>
                <w:color w:val="000000"/>
                <w:sz w:val="24"/>
                <w:szCs w:val="24"/>
                <w:lang w:eastAsia="ru-RU"/>
              </w:rPr>
            </w:pPr>
          </w:p>
        </w:tc>
      </w:tr>
      <w:tr w:rsidR="0001142C">
        <w:trPr>
          <w:trHeight w:val="71"/>
          <w:tblHead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42C" w:rsidRDefault="002A4444">
            <w:pPr>
              <w:widowControl w:val="0"/>
              <w:spacing w:after="0" w:line="216" w:lineRule="auto"/>
              <w:ind w:left="-57" w:right="-57"/>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w:t>
            </w:r>
          </w:p>
        </w:tc>
      </w:tr>
      <w:tr w:rsidR="0001142C">
        <w:trPr>
          <w:trHeight w:val="61"/>
        </w:trPr>
        <w:tc>
          <w:tcPr>
            <w:tcW w:w="15324" w:type="dxa"/>
            <w:gridSpan w:val="7"/>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 Совершенствование оказания медицинской помощи по медицинской реабилитации в стационарных условиях на 1 этапе</w:t>
            </w:r>
          </w:p>
        </w:tc>
      </w:tr>
      <w:tr w:rsidR="0001142C">
        <w:trPr>
          <w:trHeight w:val="1860"/>
        </w:trPr>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1</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Открытие отделений ранней медицинской реабилитации для работы в условиях специализированных отделений по профилям медицинской помощи (анестезиология и реаниматология, неврология, нейрохирургия, кардиология, кардиохирургия, травматология и ортопедия, онкология, терапия)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tabs>
                <w:tab w:val="left" w:pos="284"/>
                <w:tab w:val="left" w:pos="917"/>
                <w:tab w:val="left" w:pos="993"/>
              </w:tabs>
              <w:spacing w:after="0" w:line="228" w:lineRule="auto"/>
              <w:jc w:val="center"/>
              <w:rPr>
                <w:rFonts w:ascii="Times New Roman" w:eastAsia="Times New Roman" w:hAnsi="Times New Roman" w:cs="Times New Roman"/>
                <w:sz w:val="20"/>
                <w:szCs w:val="20"/>
              </w:rPr>
            </w:pPr>
            <w:r>
              <w:rPr>
                <w:rFonts w:ascii="Times New Roman" w:hAnsi="Times New Roman" w:cs="Times New Roman"/>
                <w:color w:val="000000"/>
                <w:sz w:val="20"/>
                <w:szCs w:val="20"/>
              </w:rPr>
              <w:t xml:space="preserve">В медицинских организациях, осуществляющих медицинскую реабилитацию </w:t>
            </w:r>
            <w:r>
              <w:rPr>
                <w:rFonts w:ascii="Times New Roman" w:hAnsi="Times New Roman" w:cs="Times New Roman"/>
                <w:color w:val="000000"/>
                <w:sz w:val="20"/>
                <w:szCs w:val="20"/>
              </w:rPr>
              <w:br/>
              <w:t>на 1 этапе, организованы отделения ранней медицинской реабилитации:</w:t>
            </w:r>
            <w:r>
              <w:rPr>
                <w:rFonts w:ascii="Times New Roman" w:hAnsi="Times New Roman" w:cs="Times New Roman"/>
                <w:color w:val="000000"/>
                <w:sz w:val="20"/>
                <w:szCs w:val="20"/>
              </w:rPr>
              <w:br/>
              <w:t xml:space="preserve">в 2025 г. - ГАУЗ «Брянский областной кардиологический диспансер»,1отделение; </w:t>
            </w:r>
            <w:r>
              <w:rPr>
                <w:rFonts w:ascii="Times New Roman" w:hAnsi="Times New Roman" w:cs="Times New Roman"/>
                <w:color w:val="000000"/>
                <w:sz w:val="20"/>
                <w:szCs w:val="20"/>
              </w:rPr>
              <w:br/>
            </w:r>
            <w:r>
              <w:rPr>
                <w:rFonts w:ascii="Times New Roman" w:eastAsia="Times New Roman" w:hAnsi="Times New Roman" w:cs="Times New Roman"/>
                <w:sz w:val="20"/>
                <w:szCs w:val="20"/>
              </w:rPr>
              <w:t xml:space="preserve">в 2026 г. – ГАУЗ «Брянская областная больница №1» </w:t>
            </w:r>
            <w:r>
              <w:rPr>
                <w:rFonts w:ascii="Times New Roman" w:hAnsi="Times New Roman" w:cs="Times New Roman"/>
                <w:color w:val="000000"/>
                <w:sz w:val="20"/>
                <w:szCs w:val="20"/>
              </w:rPr>
              <w:t>(взрослые)</w:t>
            </w:r>
            <w:r>
              <w:rPr>
                <w:rFonts w:ascii="Times New Roman" w:eastAsia="Times New Roman" w:hAnsi="Times New Roman" w:cs="Times New Roman"/>
                <w:sz w:val="20"/>
                <w:szCs w:val="20"/>
              </w:rPr>
              <w:t>;</w:t>
            </w:r>
          </w:p>
          <w:p w:rsidR="0001142C" w:rsidRDefault="002A4444">
            <w:pPr>
              <w:widowControl w:val="0"/>
              <w:tabs>
                <w:tab w:val="left" w:pos="284"/>
                <w:tab w:val="left" w:pos="917"/>
                <w:tab w:val="left" w:pos="993"/>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 2027 г. - ГАУЗ «Брянская областная детская больница» (дети);</w:t>
            </w:r>
          </w:p>
          <w:p w:rsidR="0001142C" w:rsidRDefault="002A4444">
            <w:pPr>
              <w:widowControl w:val="0"/>
              <w:tabs>
                <w:tab w:val="left" w:pos="284"/>
                <w:tab w:val="left" w:pos="917"/>
                <w:tab w:val="left" w:pos="993"/>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 2029 г. – ГАУЗ «Брянский областной онкологический диспансер»</w:t>
            </w:r>
          </w:p>
        </w:tc>
      </w:tr>
      <w:tr w:rsidR="0001142C">
        <w:trPr>
          <w:trHeight w:val="507"/>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Увеличение доли пациентов, имеющих оценку по ШРМ 4-5-6 баллов и направленных на 2 этап медицинской реабилитации после завершения 1 этапа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Увеличена доля пациентов, имеющих оценку по ШРМ</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4-5-6 баллов и направленных на 2 этап медицинской реабилитации после завершения 1 этапа - не менее 25%</w:t>
            </w:r>
          </w:p>
        </w:tc>
      </w:tr>
      <w:tr w:rsidR="0001142C">
        <w:trPr>
          <w:trHeight w:val="2143"/>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Увеличение доли пациентов, имеющих оценку по ШРМ 4-5-6 баллов и направленных на 2 этап медицинской реабилитации минуя выписку домой после завершения 1 этапа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Увеличена доля пациентов, имеющих оценку по ШРМ     4-5-6 баллов и направленных на 2 этап медицинской реабилитации (без выписки домой) - не менее 20%</w:t>
            </w:r>
          </w:p>
        </w:tc>
      </w:tr>
      <w:tr w:rsidR="0001142C">
        <w:trPr>
          <w:trHeight w:val="2132"/>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Увеличение доли пациентов, имеющих оценку по ШРМ 2-3 балла для взрослых пациентов, либо 2,3 уровни </w:t>
            </w:r>
            <w:proofErr w:type="spellStart"/>
            <w:r>
              <w:rPr>
                <w:rFonts w:ascii="Times New Roman" w:hAnsi="Times New Roman" w:cs="Times New Roman"/>
                <w:color w:val="000000"/>
                <w:sz w:val="20"/>
                <w:szCs w:val="20"/>
              </w:rPr>
              <w:t>курации</w:t>
            </w:r>
            <w:proofErr w:type="spellEnd"/>
            <w:r>
              <w:rPr>
                <w:rFonts w:ascii="Times New Roman" w:hAnsi="Times New Roman" w:cs="Times New Roman"/>
                <w:color w:val="000000"/>
                <w:sz w:val="20"/>
                <w:szCs w:val="20"/>
              </w:rPr>
              <w:t xml:space="preserve"> для детей, и направленных на 3 этап медицинской реабилитации после завершения 1 этапа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 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Увеличена доля пациентов, имеющих оценку по ШРМ 2-3 балла для взрослых пациентов, либо 2, 3 уровни </w:t>
            </w:r>
            <w:proofErr w:type="spellStart"/>
            <w:r>
              <w:rPr>
                <w:rFonts w:ascii="Times New Roman" w:hAnsi="Times New Roman" w:cs="Times New Roman"/>
                <w:color w:val="000000"/>
                <w:sz w:val="20"/>
                <w:szCs w:val="20"/>
              </w:rPr>
              <w:t>курации</w:t>
            </w:r>
            <w:proofErr w:type="spellEnd"/>
            <w:r>
              <w:rPr>
                <w:rFonts w:ascii="Times New Roman" w:hAnsi="Times New Roman" w:cs="Times New Roman"/>
                <w:color w:val="000000"/>
                <w:sz w:val="20"/>
                <w:szCs w:val="20"/>
              </w:rPr>
              <w:t xml:space="preserve"> для детей, и направленных на 3 этап медицинской реабилитации после завершения 1 этапа - не менее 15%</w:t>
            </w:r>
          </w:p>
        </w:tc>
      </w:tr>
      <w:tr w:rsidR="0001142C">
        <w:trPr>
          <w:trHeight w:val="885"/>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Обеспечение своевременного направления пациентов для оказания паллиативной медицинской помощи и помощи по гериатрии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 соответствии с действующими региональными нормативными актами, в соответствии с алгоритмами направления</w:t>
            </w:r>
          </w:p>
        </w:tc>
      </w:tr>
      <w:tr w:rsidR="0001142C">
        <w:trPr>
          <w:trHeight w:val="71"/>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Оснащение (переоснащение и (или) дооснащение) медицинскими изделиями отделений медицинской реабилитации в медицинских организациях, оказывающих медицинскую помощь по медицинской реабилитации взрослым и детям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 г.</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sz w:val="20"/>
                <w:szCs w:val="20"/>
              </w:rPr>
            </w:pPr>
            <w:r>
              <w:rPr>
                <w:rFonts w:ascii="Times New Roman" w:hAnsi="Times New Roman" w:cs="Times New Roman"/>
                <w:sz w:val="20"/>
                <w:szCs w:val="20"/>
              </w:rPr>
              <w:t>Оснащены медицинскими изделиями в полном объеме в соответствии с Порядками организации медицинской реабилитации взрослым и детям отделения медицинской реабилитации в медицинских организациях:</w:t>
            </w:r>
          </w:p>
          <w:p w:rsidR="0001142C" w:rsidRDefault="002A4444">
            <w:pPr>
              <w:widowControl w:val="0"/>
              <w:spacing w:after="0" w:line="228" w:lineRule="auto"/>
              <w:jc w:val="center"/>
              <w:rPr>
                <w:rFonts w:ascii="Times New Roman" w:hAnsi="Times New Roman" w:cs="Times New Roman"/>
                <w:sz w:val="20"/>
                <w:szCs w:val="20"/>
              </w:rPr>
            </w:pPr>
            <w:r>
              <w:rPr>
                <w:rFonts w:ascii="Times New Roman" w:hAnsi="Times New Roman" w:cs="Times New Roman"/>
                <w:sz w:val="20"/>
                <w:szCs w:val="20"/>
              </w:rPr>
              <w:t xml:space="preserve">2026 г. - ГАУЗ «Брянский областной кардиологический диспансер», 2027 г. - ГАУЗ «Брянская областная больница №1»;  2028 г. - ГАУЗ «Брянская областная детская больница»; 2030 г. - </w:t>
            </w:r>
            <w:r>
              <w:rPr>
                <w:rFonts w:ascii="Times New Roman" w:eastAsia="Times New Roman" w:hAnsi="Times New Roman" w:cs="Times New Roman"/>
                <w:sz w:val="20"/>
                <w:szCs w:val="20"/>
              </w:rPr>
              <w:t>ГАУЗ «Брянский областной онкологический диспансер»</w:t>
            </w:r>
          </w:p>
        </w:tc>
      </w:tr>
      <w:tr w:rsidR="0001142C">
        <w:trPr>
          <w:trHeight w:val="108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1.7.</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Повышение эффективности использования реабилитационного оборудования в отделениях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Увеличена эффективность использования реабилитационного оборудования в отделениях медицинской реабилитации и обеспечен двусменный режим работы в: ГАУЗ «Брянская городская больница</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1», ГАУЗ «Брянский областной кардиологический диспансер», ГАУЗ «Брянская областная  больница №1»,</w:t>
            </w:r>
            <w:r>
              <w:rPr>
                <w:rFonts w:ascii="Times New Roman" w:hAnsi="Times New Roman" w:cs="Times New Roman"/>
                <w:sz w:val="20"/>
                <w:szCs w:val="20"/>
              </w:rPr>
              <w:t xml:space="preserve"> ГАУЗ «Брянская областная детская больница»</w:t>
            </w:r>
          </w:p>
          <w:p w:rsidR="0001142C" w:rsidRDefault="0001142C">
            <w:pPr>
              <w:widowControl w:val="0"/>
              <w:spacing w:after="0" w:line="228" w:lineRule="auto"/>
              <w:jc w:val="center"/>
              <w:rPr>
                <w:rFonts w:ascii="Times New Roman" w:hAnsi="Times New Roman" w:cs="Times New Roman"/>
                <w:color w:val="000000"/>
                <w:sz w:val="20"/>
                <w:szCs w:val="20"/>
              </w:rPr>
            </w:pPr>
          </w:p>
        </w:tc>
      </w:tr>
      <w:tr w:rsidR="0001142C">
        <w:trPr>
          <w:trHeight w:val="300"/>
        </w:trPr>
        <w:tc>
          <w:tcPr>
            <w:tcW w:w="15324" w:type="dxa"/>
            <w:gridSpan w:val="7"/>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 Совершенствование оказания медицинской помощи по медицинской реабилитации в стационарных условиях на 2 этапе</w:t>
            </w:r>
          </w:p>
        </w:tc>
      </w:tr>
      <w:tr w:rsidR="0001142C">
        <w:trPr>
          <w:trHeight w:val="2100"/>
        </w:trPr>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Обеспечение исполнения объемов случаев и финансирования оказания медицинской помощи по профилю «медицинская реабилитация» в стационарных условиях, установленных Территориальной программой ОМС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Выполнены объемы случаев и финансирования оказания медицинской помощи по профилю «медицинская реабилитация» в соответствии с территориальной программой ОМС в:</w:t>
            </w:r>
            <w:r>
              <w:rPr>
                <w:rFonts w:ascii="Times New Roman" w:hAnsi="Times New Roman" w:cs="Times New Roman"/>
                <w:color w:val="000000"/>
                <w:sz w:val="20"/>
                <w:szCs w:val="20"/>
              </w:rPr>
              <w:br/>
              <w:t xml:space="preserve"> 2025 году – не менее 90% случаев и не менее 90% объемов финансирования;</w:t>
            </w:r>
            <w:r>
              <w:rPr>
                <w:rFonts w:ascii="Times New Roman" w:hAnsi="Times New Roman" w:cs="Times New Roman"/>
                <w:color w:val="000000"/>
                <w:sz w:val="20"/>
                <w:szCs w:val="20"/>
              </w:rPr>
              <w:br/>
              <w:t xml:space="preserve"> 2026 году – не менее 92% случаев и не менее 92% объемов финансирования;</w:t>
            </w:r>
            <w:r>
              <w:rPr>
                <w:rFonts w:ascii="Times New Roman" w:hAnsi="Times New Roman" w:cs="Times New Roman"/>
                <w:color w:val="000000"/>
                <w:sz w:val="20"/>
                <w:szCs w:val="20"/>
              </w:rPr>
              <w:br/>
              <w:t xml:space="preserve"> 2027 году – не менее 94% случаев и не менее 94% объемов финансирования; </w:t>
            </w:r>
            <w:r>
              <w:rPr>
                <w:rFonts w:ascii="Times New Roman" w:hAnsi="Times New Roman" w:cs="Times New Roman"/>
                <w:color w:val="000000"/>
                <w:sz w:val="20"/>
                <w:szCs w:val="20"/>
              </w:rPr>
              <w:br/>
              <w:t xml:space="preserve">2028 году – не менее 95% случаев и не менее 95% объемов финансирования; </w:t>
            </w:r>
            <w:r>
              <w:rPr>
                <w:rFonts w:ascii="Times New Roman" w:hAnsi="Times New Roman" w:cs="Times New Roman"/>
                <w:color w:val="000000"/>
                <w:sz w:val="20"/>
                <w:szCs w:val="20"/>
              </w:rPr>
              <w:br/>
              <w:t xml:space="preserve">2029 году – не менее 97% случаев и не менее 97% объемов финансирования; </w:t>
            </w:r>
            <w:r>
              <w:rPr>
                <w:rFonts w:ascii="Times New Roman" w:hAnsi="Times New Roman" w:cs="Times New Roman"/>
                <w:color w:val="000000"/>
                <w:sz w:val="20"/>
                <w:szCs w:val="20"/>
              </w:rPr>
              <w:br/>
              <w:t>2030 году – не менее 100% случаев и не менее 100% объемов финансирования</w:t>
            </w:r>
          </w:p>
        </w:tc>
      </w:tr>
      <w:tr w:rsidR="0001142C">
        <w:trPr>
          <w:trHeight w:val="1125"/>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Открытие стационарных отделений медицинской реабилитации для организации 2 этапа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tabs>
                <w:tab w:val="left" w:pos="917"/>
                <w:tab w:val="left" w:pos="993"/>
              </w:tabs>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Открыты и функционируют стационарные отделения медицинской реабилитации:</w:t>
            </w:r>
          </w:p>
          <w:p w:rsidR="0001142C" w:rsidRDefault="002A4444">
            <w:pPr>
              <w:widowControl w:val="0"/>
              <w:tabs>
                <w:tab w:val="left" w:pos="917"/>
                <w:tab w:val="left" w:pos="993"/>
              </w:tabs>
              <w:spacing w:after="0" w:line="228"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в 2026 г. – ГАУЗ «Брянская областная больница № 1» (взрослые);</w:t>
            </w:r>
          </w:p>
          <w:p w:rsidR="0001142C" w:rsidRDefault="002A4444">
            <w:pPr>
              <w:widowControl w:val="0"/>
              <w:tabs>
                <w:tab w:val="left" w:pos="917"/>
                <w:tab w:val="left" w:pos="993"/>
              </w:tabs>
              <w:spacing w:after="0" w:line="228" w:lineRule="auto"/>
              <w:jc w:val="center"/>
              <w:rPr>
                <w:rFonts w:ascii="Times New Roman" w:hAnsi="Times New Roman" w:cs="Times New Roman"/>
                <w:color w:val="000000"/>
                <w:sz w:val="20"/>
                <w:szCs w:val="20"/>
              </w:rPr>
            </w:pPr>
            <w:r>
              <w:rPr>
                <w:rFonts w:ascii="Times New Roman" w:hAnsi="Times New Roman" w:cs="Times New Roman"/>
                <w:sz w:val="20"/>
                <w:szCs w:val="20"/>
                <w:lang w:eastAsia="ru-RU"/>
              </w:rPr>
              <w:t>в 2027 г. – ГАУЗ «Брянская областная детская больница № 1» (дети)</w:t>
            </w:r>
          </w:p>
        </w:tc>
      </w:tr>
      <w:tr w:rsidR="0001142C">
        <w:trPr>
          <w:trHeight w:val="1035"/>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Увеличение доли пациентов, имеющих оценку по ШРМ 2-3 балла для взрослых пациентов, либо 2,3 уровни </w:t>
            </w:r>
            <w:proofErr w:type="spellStart"/>
            <w:r>
              <w:rPr>
                <w:rFonts w:ascii="Times New Roman" w:hAnsi="Times New Roman" w:cs="Times New Roman"/>
                <w:color w:val="000000"/>
                <w:sz w:val="20"/>
                <w:szCs w:val="20"/>
              </w:rPr>
              <w:t>курации</w:t>
            </w:r>
            <w:proofErr w:type="spellEnd"/>
            <w:r>
              <w:rPr>
                <w:rFonts w:ascii="Times New Roman" w:hAnsi="Times New Roman" w:cs="Times New Roman"/>
                <w:color w:val="000000"/>
                <w:sz w:val="20"/>
                <w:szCs w:val="20"/>
              </w:rPr>
              <w:t xml:space="preserve"> для детей, и направленных на 3 этап медицинской реабилитации после завершения 2 этапа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Увеличена доля пациентов, имеющих оценку по ШРМ 2-3 балла для взрослых пациентов, либо 2, 3 уровни </w:t>
            </w:r>
            <w:proofErr w:type="spellStart"/>
            <w:r>
              <w:rPr>
                <w:rFonts w:ascii="Times New Roman" w:hAnsi="Times New Roman" w:cs="Times New Roman"/>
                <w:color w:val="000000"/>
                <w:sz w:val="20"/>
                <w:szCs w:val="20"/>
              </w:rPr>
              <w:t>курации</w:t>
            </w:r>
            <w:proofErr w:type="spellEnd"/>
            <w:r>
              <w:rPr>
                <w:rFonts w:ascii="Times New Roman" w:hAnsi="Times New Roman" w:cs="Times New Roman"/>
                <w:color w:val="000000"/>
                <w:sz w:val="20"/>
                <w:szCs w:val="20"/>
              </w:rPr>
              <w:t xml:space="preserve"> для детей, и направленных на 3 этап медицинской реабилитации после завершения 2 этапа - не менее 40%</w:t>
            </w:r>
          </w:p>
        </w:tc>
      </w:tr>
      <w:tr w:rsidR="0001142C">
        <w:trPr>
          <w:trHeight w:val="7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Обеспечение своевременного направления пациентов для оказания паллиативной медицинской помощи и помощи по гериатрии в соответствии с действующим законодательством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Утвержден алгоритм взаимодействия по маршрутизации пациентов (включая критерии оценки состояния пациента) для оказания паллиативной медицинской помощи и помощи по гериатрии. Результаты проверки медицинской документации: 1 раз в квартал выборка 100 карт из отделения медицинской реабилитации, не менее 90 % без замечаний</w:t>
            </w:r>
          </w:p>
        </w:tc>
      </w:tr>
      <w:tr w:rsidR="0001142C">
        <w:trPr>
          <w:trHeight w:val="264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Оснащение (переоснащение и (или) дооснащение) медицинскими изделиями отделений медицинской реабилитации в медицинских организациях, оказывающих медицинскую помощь по медицинской реабилитации взрослым и детям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tabs>
                <w:tab w:val="left" w:pos="917"/>
                <w:tab w:val="left" w:pos="993"/>
              </w:tabs>
              <w:spacing w:after="0" w:line="228" w:lineRule="auto"/>
              <w:jc w:val="center"/>
              <w:rPr>
                <w:rFonts w:ascii="Times New Roman" w:eastAsia="Times New Roman" w:hAnsi="Times New Roman" w:cs="Times New Roman"/>
                <w:sz w:val="20"/>
                <w:szCs w:val="20"/>
              </w:rPr>
            </w:pPr>
            <w:r>
              <w:rPr>
                <w:rFonts w:ascii="Times New Roman" w:hAnsi="Times New Roman" w:cs="Times New Roman"/>
                <w:color w:val="000000"/>
                <w:sz w:val="20"/>
                <w:szCs w:val="20"/>
              </w:rPr>
              <w:t xml:space="preserve">Оснащены медицинскими изделиями в полном объеме в соответствии с Порядками организации медицинской реабилитации взрослым и детям отделения медицинской реабилитации в медицинских организациях: </w:t>
            </w:r>
            <w:r>
              <w:rPr>
                <w:rFonts w:ascii="Times New Roman" w:hAnsi="Times New Roman" w:cs="Times New Roman"/>
                <w:color w:val="000000"/>
                <w:sz w:val="20"/>
                <w:szCs w:val="20"/>
              </w:rPr>
              <w:br/>
            </w:r>
            <w:r>
              <w:rPr>
                <w:rFonts w:ascii="Times New Roman" w:eastAsia="Times New Roman" w:hAnsi="Times New Roman" w:cs="Times New Roman"/>
                <w:sz w:val="20"/>
                <w:szCs w:val="20"/>
              </w:rPr>
              <w:t>в 2026 г. – ГБУЗ «</w:t>
            </w:r>
            <w:proofErr w:type="spellStart"/>
            <w:r>
              <w:rPr>
                <w:rFonts w:ascii="Times New Roman" w:eastAsia="Times New Roman" w:hAnsi="Times New Roman" w:cs="Times New Roman"/>
                <w:sz w:val="20"/>
                <w:szCs w:val="20"/>
              </w:rPr>
              <w:t>Выгоническая</w:t>
            </w:r>
            <w:proofErr w:type="spellEnd"/>
            <w:r>
              <w:rPr>
                <w:rFonts w:ascii="Times New Roman" w:eastAsia="Times New Roman" w:hAnsi="Times New Roman" w:cs="Times New Roman"/>
                <w:sz w:val="20"/>
                <w:szCs w:val="20"/>
              </w:rPr>
              <w:t xml:space="preserve"> центральная районная больница»;</w:t>
            </w:r>
          </w:p>
          <w:p w:rsidR="0001142C" w:rsidRDefault="002A4444">
            <w:pPr>
              <w:widowControl w:val="0"/>
              <w:tabs>
                <w:tab w:val="left" w:pos="917"/>
                <w:tab w:val="left" w:pos="993"/>
              </w:tabs>
              <w:spacing w:after="0" w:line="228"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в 2027 г. – ГАУЗ «Брянская областная больница № 1»;</w:t>
            </w:r>
          </w:p>
          <w:p w:rsidR="0001142C" w:rsidRDefault="002A4444">
            <w:pPr>
              <w:widowControl w:val="0"/>
              <w:tabs>
                <w:tab w:val="left" w:pos="917"/>
                <w:tab w:val="left" w:pos="993"/>
              </w:tabs>
              <w:spacing w:after="0" w:line="228"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в 2028 г. – ГАУЗ «Брянская областная детская больница № 1»;</w:t>
            </w:r>
          </w:p>
          <w:p w:rsidR="0001142C" w:rsidRDefault="002A4444">
            <w:pPr>
              <w:widowControl w:val="0"/>
              <w:tabs>
                <w:tab w:val="left" w:pos="917"/>
                <w:tab w:val="left" w:pos="993"/>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 2028 г. - ГАУЗ «Санаторий «</w:t>
            </w:r>
            <w:proofErr w:type="spellStart"/>
            <w:r>
              <w:rPr>
                <w:rFonts w:ascii="Times New Roman" w:eastAsia="Times New Roman" w:hAnsi="Times New Roman" w:cs="Times New Roman"/>
                <w:sz w:val="20"/>
                <w:szCs w:val="20"/>
              </w:rPr>
              <w:t>Домашово</w:t>
            </w:r>
            <w:proofErr w:type="spellEnd"/>
            <w:r>
              <w:rPr>
                <w:rFonts w:ascii="Times New Roman" w:eastAsia="Times New Roman" w:hAnsi="Times New Roman" w:cs="Times New Roman"/>
                <w:sz w:val="20"/>
                <w:szCs w:val="20"/>
              </w:rPr>
              <w:t>» для детей с родителями»;</w:t>
            </w:r>
          </w:p>
          <w:p w:rsidR="0001142C" w:rsidRDefault="002A4444">
            <w:pPr>
              <w:widowControl w:val="0"/>
              <w:tabs>
                <w:tab w:val="left" w:pos="917"/>
                <w:tab w:val="left" w:pos="993"/>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2029 г. - </w:t>
            </w:r>
            <w:r>
              <w:rPr>
                <w:rFonts w:ascii="Times New Roman" w:hAnsi="Times New Roman" w:cs="Times New Roman"/>
                <w:sz w:val="20"/>
                <w:szCs w:val="20"/>
              </w:rPr>
              <w:t>ГАУ «Медицинский центр г. Жуковки»</w:t>
            </w:r>
          </w:p>
        </w:tc>
      </w:tr>
      <w:tr w:rsidR="0001142C">
        <w:trPr>
          <w:trHeight w:val="1125"/>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Повышение эффективности использования реабилитационного оборудования в отделениях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Увеличена эффективность использования реабилитационного оборудования в отделениях медицинской реабилитации: обеспечен двусменный режим работы (кабинетов/ отделений физиотерапии и (или) залов/ кабинетов ЛФК, тренажерных залов</w:t>
            </w:r>
          </w:p>
        </w:tc>
      </w:tr>
      <w:tr w:rsidR="0001142C">
        <w:trPr>
          <w:trHeight w:val="1718"/>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2.7.</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Сокращение срока ожидания пациентом (взрослые и/или дети) оказания медицинской помощи по медицинской реабилитации 2-го этапа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Сокращены сроки ожидания пациентом реабилитационного лечения на 2-м этапе медицинской реабилитации  14 дней – в 2025 году, 14 дней – в 2026 году, 12 дней – в 2027 году</w:t>
            </w:r>
          </w:p>
        </w:tc>
      </w:tr>
      <w:tr w:rsidR="0001142C">
        <w:trPr>
          <w:trHeight w:val="71"/>
        </w:trPr>
        <w:tc>
          <w:tcPr>
            <w:tcW w:w="15324" w:type="dxa"/>
            <w:gridSpan w:val="7"/>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rPr>
                <w:rFonts w:ascii="Times New Roman" w:eastAsia="Times New Roman" w:hAnsi="Times New Roman" w:cs="Times New Roman"/>
                <w:b/>
                <w:bCs/>
                <w:color w:val="000000"/>
                <w:spacing w:val="-4"/>
                <w:sz w:val="20"/>
                <w:szCs w:val="20"/>
                <w:lang w:eastAsia="ru-RU"/>
              </w:rPr>
            </w:pPr>
            <w:r>
              <w:rPr>
                <w:rFonts w:ascii="Times New Roman" w:eastAsia="Times New Roman" w:hAnsi="Times New Roman" w:cs="Times New Roman"/>
                <w:b/>
                <w:bCs/>
                <w:color w:val="000000"/>
                <w:spacing w:val="-4"/>
                <w:sz w:val="20"/>
                <w:szCs w:val="20"/>
                <w:lang w:eastAsia="ru-RU"/>
              </w:rPr>
              <w:t>3. Совершенствование оказания медицинской помощи по медицинской реабилитации в амбулаторных условиях и условиях дневного стационара на 3 этапе</w:t>
            </w:r>
          </w:p>
        </w:tc>
      </w:tr>
      <w:tr w:rsidR="0001142C">
        <w:trPr>
          <w:trHeight w:val="3859"/>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Обеспечение исполнения объемов случаев и финансирования оказания медицинской помощи по профилю «медицинская реабилитация» на 3 этапе в амбулаторных условиях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Выполнены объемы случаев и финансирования оказания медицинской помощи по профилю «медицинская реабилитация» в соответствии с территориальной программой ОМС в: </w:t>
            </w:r>
            <w:r>
              <w:rPr>
                <w:rFonts w:ascii="Times New Roman" w:hAnsi="Times New Roman" w:cs="Times New Roman"/>
                <w:color w:val="000000"/>
                <w:sz w:val="20"/>
                <w:szCs w:val="20"/>
              </w:rPr>
              <w:br/>
              <w:t xml:space="preserve">2025 году – не менее 90% случаев и не менее 90% объемов финансирования; </w:t>
            </w:r>
            <w:r>
              <w:rPr>
                <w:rFonts w:ascii="Times New Roman" w:hAnsi="Times New Roman" w:cs="Times New Roman"/>
                <w:color w:val="000000"/>
                <w:sz w:val="20"/>
                <w:szCs w:val="20"/>
              </w:rPr>
              <w:br/>
              <w:t xml:space="preserve">2026 году – не менее 92% случаев и не менее 92% объемов финансирования; </w:t>
            </w:r>
            <w:r>
              <w:rPr>
                <w:rFonts w:ascii="Times New Roman" w:hAnsi="Times New Roman" w:cs="Times New Roman"/>
                <w:color w:val="000000"/>
                <w:sz w:val="20"/>
                <w:szCs w:val="20"/>
              </w:rPr>
              <w:br/>
              <w:t>2027 году – не менее 94% случаев и не менее 94% объемов  финансирования;</w:t>
            </w:r>
            <w:r>
              <w:rPr>
                <w:rFonts w:ascii="Times New Roman" w:hAnsi="Times New Roman" w:cs="Times New Roman"/>
                <w:color w:val="000000"/>
                <w:sz w:val="20"/>
                <w:szCs w:val="20"/>
              </w:rPr>
              <w:br/>
              <w:t>2028 году – не менее 95% случаев и не менее 95% объемов финансирования;</w:t>
            </w:r>
            <w:r>
              <w:rPr>
                <w:rFonts w:ascii="Times New Roman" w:hAnsi="Times New Roman" w:cs="Times New Roman"/>
                <w:color w:val="000000"/>
                <w:sz w:val="20"/>
                <w:szCs w:val="20"/>
              </w:rPr>
              <w:br/>
              <w:t xml:space="preserve"> 2029 году – не менее 97% случаев и не менее 97% объемов финансирования; </w:t>
            </w:r>
            <w:r>
              <w:rPr>
                <w:rFonts w:ascii="Times New Roman" w:hAnsi="Times New Roman" w:cs="Times New Roman"/>
                <w:color w:val="000000"/>
                <w:sz w:val="20"/>
                <w:szCs w:val="20"/>
              </w:rPr>
              <w:br/>
              <w:t>2030 году – не менее 100% случаев и не менее 100% объемов финансирования</w:t>
            </w:r>
          </w:p>
        </w:tc>
      </w:tr>
      <w:tr w:rsidR="0001142C">
        <w:trPr>
          <w:trHeight w:val="1758"/>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Открытие отделений медицинской реабилитации для организации 3 этапа в условиях дневных стационаров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Организовано достаточное число реабилитационных коек дневных стационаров с учетом потребности в медицинской помощи по медицинской реабилитации всех категорий пациентов в 2029 году:</w:t>
            </w:r>
          </w:p>
          <w:p w:rsidR="0001142C" w:rsidRDefault="002A4444">
            <w:pPr>
              <w:widowControl w:val="0"/>
              <w:spacing w:after="0" w:line="228" w:lineRule="auto"/>
              <w:jc w:val="center"/>
              <w:rPr>
                <w:rFonts w:ascii="Times New Roman" w:eastAsia="Times New Roman" w:hAnsi="Times New Roman" w:cs="Times New Roman"/>
                <w:sz w:val="20"/>
                <w:szCs w:val="20"/>
              </w:rPr>
            </w:pPr>
            <w:r>
              <w:rPr>
                <w:rFonts w:ascii="Times New Roman" w:hAnsi="Times New Roman" w:cs="Times New Roman"/>
                <w:color w:val="000000"/>
                <w:sz w:val="20"/>
                <w:szCs w:val="20"/>
              </w:rPr>
              <w:t xml:space="preserve"> </w:t>
            </w:r>
            <w:r>
              <w:rPr>
                <w:rFonts w:ascii="Times New Roman" w:eastAsia="Times New Roman" w:hAnsi="Times New Roman" w:cs="Times New Roman"/>
                <w:sz w:val="20"/>
                <w:szCs w:val="20"/>
              </w:rPr>
              <w:t>ГАУЗ «Брянский областной онкологический диспансер»</w:t>
            </w:r>
            <w:r>
              <w:rPr>
                <w:rFonts w:ascii="Times New Roman" w:hAnsi="Times New Roman" w:cs="Times New Roman"/>
                <w:color w:val="000000"/>
                <w:sz w:val="20"/>
                <w:szCs w:val="20"/>
              </w:rPr>
              <w:t xml:space="preserve"> 20 </w:t>
            </w:r>
            <w:proofErr w:type="spellStart"/>
            <w:r>
              <w:rPr>
                <w:rFonts w:ascii="Times New Roman" w:hAnsi="Times New Roman" w:cs="Times New Roman"/>
                <w:color w:val="000000"/>
                <w:sz w:val="20"/>
                <w:szCs w:val="20"/>
              </w:rPr>
              <w:t>пациенто</w:t>
            </w:r>
            <w:proofErr w:type="spellEnd"/>
            <w:r>
              <w:rPr>
                <w:rFonts w:ascii="Times New Roman" w:hAnsi="Times New Roman" w:cs="Times New Roman"/>
                <w:color w:val="000000"/>
                <w:sz w:val="20"/>
                <w:szCs w:val="20"/>
              </w:rPr>
              <w:t xml:space="preserve"> - мест , 1 смена</w:t>
            </w:r>
            <w:r>
              <w:rPr>
                <w:rFonts w:ascii="Times New Roman" w:eastAsia="Times New Roman" w:hAnsi="Times New Roman" w:cs="Times New Roman"/>
                <w:sz w:val="20"/>
                <w:szCs w:val="20"/>
              </w:rPr>
              <w:t>,</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ГАУЗ «Брянская городская поликлиника № 4», 20 </w:t>
            </w:r>
            <w:proofErr w:type="spellStart"/>
            <w:r>
              <w:rPr>
                <w:rFonts w:ascii="Times New Roman" w:hAnsi="Times New Roman" w:cs="Times New Roman"/>
                <w:color w:val="000000"/>
                <w:sz w:val="20"/>
                <w:szCs w:val="20"/>
              </w:rPr>
              <w:t>пациенто</w:t>
            </w:r>
            <w:proofErr w:type="spellEnd"/>
            <w:r>
              <w:rPr>
                <w:rFonts w:ascii="Times New Roman" w:hAnsi="Times New Roman" w:cs="Times New Roman"/>
                <w:color w:val="000000"/>
                <w:sz w:val="20"/>
                <w:szCs w:val="20"/>
              </w:rPr>
              <w:t xml:space="preserve"> - мест , 1 смена</w:t>
            </w:r>
          </w:p>
        </w:tc>
      </w:tr>
      <w:tr w:rsidR="0001142C">
        <w:trPr>
          <w:trHeight w:val="306"/>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Открытие амбулаторных отделений для организации 3 этапа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bookmarkStart w:id="15" w:name="_Hlk199195021"/>
            <w:r>
              <w:rPr>
                <w:rFonts w:ascii="Times New Roman" w:hAnsi="Times New Roman" w:cs="Times New Roman"/>
                <w:color w:val="000000"/>
                <w:sz w:val="20"/>
                <w:szCs w:val="20"/>
              </w:rPr>
              <w:t>Открыты амбулаторные отделения медицинской реабилитации взрослых  в региональных медицинских организациях с учетом сложившейся потребности и объемов, предусмотренных территориальной программой обязательного медицинского страхования: в 2025 году функционирует 6 амбулаторных отделений, в 2029 году добавится в ГАУЗ «Брянский областной кардиологический диспансер» отделение на 40 комплексных посещений в месяц</w:t>
            </w:r>
            <w:bookmarkEnd w:id="15"/>
          </w:p>
        </w:tc>
      </w:tr>
      <w:tr w:rsidR="0001142C">
        <w:trPr>
          <w:trHeight w:val="740"/>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Оснащение (переоснащение и (или) дооснащение) медицинскими изделиями амбулаторных отделений медицинской реабилитации взрослых и дневных стационаров медицинской реабилитации (взрослых и/или детей) в медицинских организациях в соответствии с Порядками организации медицинской реабилитации взрослым и детям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tabs>
                <w:tab w:val="left" w:pos="917"/>
                <w:tab w:val="left" w:pos="993"/>
              </w:tabs>
              <w:spacing w:after="0" w:line="228" w:lineRule="auto"/>
              <w:jc w:val="center"/>
              <w:rPr>
                <w:rFonts w:ascii="Times New Roman" w:eastAsia="Times New Roman" w:hAnsi="Times New Roman" w:cs="Times New Roman"/>
                <w:sz w:val="20"/>
                <w:szCs w:val="20"/>
              </w:rPr>
            </w:pPr>
            <w:r>
              <w:rPr>
                <w:rFonts w:ascii="Times New Roman" w:hAnsi="Times New Roman" w:cs="Times New Roman"/>
                <w:color w:val="000000"/>
                <w:sz w:val="20"/>
                <w:szCs w:val="20"/>
              </w:rPr>
              <w:t xml:space="preserve">Оснащены (переоснащены и (или) дооснащены) реабилитационным оборудованием амбулаторные отделения медицинской реабилитации взрослых в соответствии с Порядками организации медицинской реабилитации взрослым: </w:t>
            </w:r>
            <w:r>
              <w:rPr>
                <w:rFonts w:ascii="Times New Roman" w:eastAsia="Times New Roman" w:hAnsi="Times New Roman" w:cs="Times New Roman"/>
                <w:sz w:val="20"/>
                <w:szCs w:val="20"/>
              </w:rPr>
              <w:t>в 2025 г. – ГАУЗ «Брянская городская поликлиника № 4» (амбулаторное отделение медицинской реабилитации для взрослых);</w:t>
            </w:r>
          </w:p>
          <w:p w:rsidR="0001142C" w:rsidRDefault="002A4444">
            <w:pPr>
              <w:widowControl w:val="0"/>
              <w:tabs>
                <w:tab w:val="left" w:pos="917"/>
                <w:tab w:val="left" w:pos="993"/>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 2025 г. – ГАУЗ «Брянская городская поликлиника № 5» (амбулаторное отделение медицинской реабилитации для взрослых);</w:t>
            </w:r>
          </w:p>
          <w:p w:rsidR="0001142C" w:rsidRDefault="002A4444">
            <w:pPr>
              <w:widowControl w:val="0"/>
              <w:tabs>
                <w:tab w:val="left" w:pos="993"/>
              </w:tabs>
              <w:spacing w:after="0" w:line="228"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 2026 г. – ГАУЗ «Брянская городская поликлиника №1»;</w:t>
            </w:r>
          </w:p>
          <w:p w:rsidR="0001142C" w:rsidRDefault="002A4444">
            <w:pPr>
              <w:widowControl w:val="0"/>
              <w:tabs>
                <w:tab w:val="left" w:pos="993"/>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 2028 г. - ГАУЗ «Брянская городская поликлиника № 5» (амбулаторное отделение медицинской реабилитации для детей);</w:t>
            </w:r>
          </w:p>
          <w:p w:rsidR="0001142C" w:rsidRDefault="002A4444">
            <w:pPr>
              <w:widowControl w:val="0"/>
              <w:tabs>
                <w:tab w:val="left" w:pos="993"/>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 2029 г. – ГБУЗ «Брянская городская больница №8» (амбулаторное отделение медицинской реабилитации для взрослых);</w:t>
            </w:r>
          </w:p>
          <w:p w:rsidR="0001142C" w:rsidRDefault="002A4444">
            <w:pPr>
              <w:widowControl w:val="0"/>
              <w:tabs>
                <w:tab w:val="left" w:pos="993"/>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 2030 г. - ГАУЗ «Брянский областной кардиологический диспансер» (амбулаторное отделение медицинской реабилитации)</w:t>
            </w:r>
          </w:p>
        </w:tc>
      </w:tr>
      <w:tr w:rsidR="0001142C">
        <w:trPr>
          <w:trHeight w:val="1110"/>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Повышение эффективности использования реабилитационного оборудования в отделениях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Увеличена эффективность использования реабилитационного оборудования в отделениях медицинской реабилитации: обеспечен двусменный режим работы (кабинетов/ отделений физиотерапии и (или) залов/ кабинетов ЛФК, тренажерных залов</w:t>
            </w:r>
          </w:p>
        </w:tc>
      </w:tr>
      <w:tr w:rsidR="0001142C">
        <w:trPr>
          <w:trHeight w:val="1717"/>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Сокращение срока ожидания пациентом (взрослые и/или дети) оказания медицинской помощи по медицинской реабилитации 3-го этапа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Сокращены сроки ожидания пациентом реабилитационного лечения на 3-м этапе медицинской реабилитации: 21 день – в 2022 году; 21 день – в 2023 году; 14 дней – в 2024 году; 14 дней - в 2025 году; 12 дней - в 2026 году; 10 дней - в 2027 году; 10 дней - в 2028 году; 10 дней - в 2029 году; 8 дней - в 2030 году</w:t>
            </w:r>
          </w:p>
        </w:tc>
      </w:tr>
      <w:tr w:rsidR="0001142C">
        <w:trPr>
          <w:trHeight w:val="3315"/>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3.7.</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bookmarkStart w:id="16" w:name="_Hlk197548960"/>
            <w:r>
              <w:rPr>
                <w:rFonts w:ascii="Times New Roman" w:hAnsi="Times New Roman" w:cs="Times New Roman"/>
                <w:color w:val="000000"/>
                <w:sz w:val="20"/>
                <w:szCs w:val="20"/>
              </w:rPr>
              <w:t>Организация медицинской реабилитации на дому</w:t>
            </w:r>
            <w:bookmarkEnd w:id="16"/>
            <w:r>
              <w:rPr>
                <w:rFonts w:ascii="Times New Roman" w:hAnsi="Times New Roman" w:cs="Times New Roman"/>
                <w:color w:val="000000"/>
                <w:sz w:val="20"/>
                <w:szCs w:val="20"/>
              </w:rPr>
              <w:t>.</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Разработка и утверждение:</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порядка медицинской реабилитации на дому</w:t>
            </w:r>
          </w:p>
          <w:p w:rsidR="0001142C" w:rsidRDefault="002A4444">
            <w:pPr>
              <w:widowControl w:val="0"/>
              <w:tabs>
                <w:tab w:val="left" w:pos="989"/>
              </w:tabs>
              <w:spacing w:after="0" w:line="228"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rPr>
              <w:t xml:space="preserve">- плана мероприятий по направлению пациентов на медицинскую реабилитацию на дому в соответствии с индивидуальной маршрутизацией пациента на основании шкалы реабилитационной маршрутизации (взрослые) или уровня </w:t>
            </w:r>
            <w:proofErr w:type="spellStart"/>
            <w:r>
              <w:rPr>
                <w:rFonts w:ascii="Times New Roman" w:eastAsia="Times New Roman" w:hAnsi="Times New Roman" w:cs="Times New Roman"/>
                <w:sz w:val="20"/>
                <w:szCs w:val="20"/>
              </w:rPr>
              <w:t>курации</w:t>
            </w:r>
            <w:proofErr w:type="spellEnd"/>
            <w:r>
              <w:rPr>
                <w:rFonts w:ascii="Times New Roman" w:eastAsia="Times New Roman" w:hAnsi="Times New Roman" w:cs="Times New Roman"/>
                <w:sz w:val="20"/>
                <w:szCs w:val="20"/>
              </w:rPr>
              <w:t xml:space="preserve"> (дети), в том числе с применением телемедицинских технологий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tabs>
                <w:tab w:val="left" w:pos="989"/>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Доля пациентов, направленных на медицинскую реабилитацию на дому, от числа пациентов, которым оказана медицинская помощь по медицинской реабилитации на 2 этапе:</w:t>
            </w:r>
          </w:p>
          <w:p w:rsidR="0001142C" w:rsidRDefault="002A4444">
            <w:pPr>
              <w:widowControl w:val="0"/>
              <w:tabs>
                <w:tab w:val="left" w:pos="989"/>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- 2026 год: 5%;</w:t>
            </w:r>
          </w:p>
          <w:p w:rsidR="0001142C" w:rsidRDefault="002A4444">
            <w:pPr>
              <w:widowControl w:val="0"/>
              <w:tabs>
                <w:tab w:val="left" w:pos="989"/>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- 2027 год: 7%;</w:t>
            </w:r>
          </w:p>
          <w:p w:rsidR="0001142C" w:rsidRDefault="002A4444">
            <w:pPr>
              <w:widowControl w:val="0"/>
              <w:tabs>
                <w:tab w:val="left" w:pos="989"/>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- 2028 год: 10%;</w:t>
            </w:r>
          </w:p>
          <w:p w:rsidR="0001142C" w:rsidRDefault="002A4444">
            <w:pPr>
              <w:widowControl w:val="0"/>
              <w:tabs>
                <w:tab w:val="left" w:pos="989"/>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- 2029 год: 12%;</w:t>
            </w:r>
          </w:p>
          <w:p w:rsidR="0001142C" w:rsidRDefault="002A4444">
            <w:pPr>
              <w:widowControl w:val="0"/>
              <w:tabs>
                <w:tab w:val="left" w:pos="989"/>
              </w:tabs>
              <w:spacing w:after="0" w:line="228"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- 2030 год: 15%</w:t>
            </w:r>
          </w:p>
        </w:tc>
      </w:tr>
      <w:tr w:rsidR="0001142C">
        <w:trPr>
          <w:trHeight w:val="300"/>
        </w:trPr>
        <w:tc>
          <w:tcPr>
            <w:tcW w:w="15324" w:type="dxa"/>
            <w:gridSpan w:val="7"/>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 Укомплектование кадрами структурных подразделений реабилитационной службы Брянской области</w:t>
            </w:r>
          </w:p>
        </w:tc>
      </w:tr>
      <w:tr w:rsidR="0001142C">
        <w:trPr>
          <w:trHeight w:val="1655"/>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Мониторинг кадрового состава и укомплектованности кадрами медицинских организаций, участвующих в оказании медицинской помощи по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Наличие сегмента «медицинская реабилитация» в единой электронной базе вакансий региона. Медицинские организации укомплектованы специалистами МДРК</w:t>
            </w:r>
          </w:p>
        </w:tc>
      </w:tr>
      <w:tr w:rsidR="0001142C">
        <w:trPr>
          <w:trHeight w:val="2115"/>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Взаимодействие с высшими и средне специальными учебными заведениями в части подготовки кадров по специальностям: «Физическая и реабилитационная медицина», «Специалист по физической реабилитации», «Медицинский логопед», «Медицинский психолог», «Специалист по </w:t>
            </w:r>
            <w:proofErr w:type="spellStart"/>
            <w:r>
              <w:rPr>
                <w:rFonts w:ascii="Times New Roman" w:hAnsi="Times New Roman" w:cs="Times New Roman"/>
                <w:color w:val="000000"/>
                <w:sz w:val="20"/>
                <w:szCs w:val="20"/>
              </w:rPr>
              <w:t>эргореабилитации</w:t>
            </w:r>
            <w:proofErr w:type="spellEnd"/>
            <w:r>
              <w:rPr>
                <w:rFonts w:ascii="Times New Roman" w:hAnsi="Times New Roman" w:cs="Times New Roman"/>
                <w:color w:val="000000"/>
                <w:sz w:val="20"/>
                <w:szCs w:val="20"/>
              </w:rPr>
              <w:t>»; «Реабилитационное сестринское дело»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Определена потребность и подготовлены специалисты МДРК в соответствии с утвержденным планом-графиком. </w:t>
            </w:r>
            <w:r>
              <w:rPr>
                <w:rFonts w:ascii="Times New Roman" w:hAnsi="Times New Roman" w:cs="Times New Roman"/>
                <w:color w:val="000000"/>
                <w:sz w:val="20"/>
                <w:szCs w:val="20"/>
              </w:rPr>
              <w:br/>
              <w:t>Реализовано взаимодействие с высшими и средне специальными учебными заведениями, по вопросам подготовки специалистов МДРК</w:t>
            </w:r>
          </w:p>
        </w:tc>
      </w:tr>
      <w:tr w:rsidR="0001142C">
        <w:trPr>
          <w:trHeight w:val="1380"/>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Участие специалистов в научно-практических мероприятиях по медицинской реабилитации, проводимых профильными НМИЦ, Союзом </w:t>
            </w:r>
            <w:proofErr w:type="spellStart"/>
            <w:r>
              <w:rPr>
                <w:rFonts w:ascii="Times New Roman" w:hAnsi="Times New Roman" w:cs="Times New Roman"/>
                <w:color w:val="000000"/>
                <w:sz w:val="20"/>
                <w:szCs w:val="20"/>
              </w:rPr>
              <w:t>Реабилитологов</w:t>
            </w:r>
            <w:proofErr w:type="spellEnd"/>
            <w:r>
              <w:rPr>
                <w:rFonts w:ascii="Times New Roman" w:hAnsi="Times New Roman" w:cs="Times New Roman"/>
                <w:color w:val="000000"/>
                <w:sz w:val="20"/>
                <w:szCs w:val="20"/>
              </w:rPr>
              <w:t xml:space="preserve"> России и профессиональными профильными сообществами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Специалисты, осуществляющие медицинскую реабилитацию, регулярно участвуют в научно-практических мероприятиях по медицинской реабилитации, проводимых профильными НМИЦ, Союзом </w:t>
            </w:r>
            <w:proofErr w:type="spellStart"/>
            <w:r>
              <w:rPr>
                <w:rFonts w:ascii="Times New Roman" w:hAnsi="Times New Roman" w:cs="Times New Roman"/>
                <w:color w:val="000000"/>
                <w:sz w:val="20"/>
                <w:szCs w:val="20"/>
              </w:rPr>
              <w:t>Реабилитологов</w:t>
            </w:r>
            <w:proofErr w:type="spellEnd"/>
            <w:r>
              <w:rPr>
                <w:rFonts w:ascii="Times New Roman" w:hAnsi="Times New Roman" w:cs="Times New Roman"/>
                <w:color w:val="000000"/>
                <w:sz w:val="20"/>
                <w:szCs w:val="20"/>
              </w:rPr>
              <w:t xml:space="preserve"> России и профессиональными профильными сообществами: в 2025 году не менее 40%, в 2026 году не менее 45%, в 2027 году не менее 50%, в 2028 году не менее 55%, в 2029 году не менее 60%, в 2030 году не менее 65%</w:t>
            </w:r>
          </w:p>
        </w:tc>
      </w:tr>
      <w:tr w:rsidR="0001142C">
        <w:trPr>
          <w:trHeight w:val="1380"/>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Организация в регионе научно-практических мероприятий по профилю «медицинская реабилитация», направленных на повышение качества оказания медицинской помощи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Организованы и проведены научно-практические мероприятия по вопросам использования современных реабилитационных технологий, направленных на повышение качества оказания медицинской помощи по медицинской реабилитации: в 2025 году 2 мероприятия, в 2026 году 2 мероприятия, в 2027 году 3 мероприятия, в 2028 году 3 мероприятия, в 2029 году 2 мероприятия, в 2030 году 3 мероприятия</w:t>
            </w:r>
          </w:p>
        </w:tc>
      </w:tr>
      <w:tr w:rsidR="0001142C">
        <w:trPr>
          <w:trHeight w:val="1170"/>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Меры социальной и иной поддержки (предоставление жилого помещения, компенсация коммунальных затрат, предоставление мест в детских садах и иное) специалистам МДРК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 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Специалисты МДРК получили меры социальной и иной поддержки</w:t>
            </w:r>
          </w:p>
        </w:tc>
      </w:tr>
      <w:tr w:rsidR="0001142C">
        <w:trPr>
          <w:trHeight w:val="693"/>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Проведение конкурсов профессионального мастерства среди медицинских и немедицинских работников, осуществляющих медицинскую реабилитацию</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 регионе проходят мероприятия различного формата на звание «Лучший врач года», «Лучший средний медицинский работник года», «Лучшая МДРК», «Лучшая медицинская организация по медицинской реабилитации»</w:t>
            </w:r>
          </w:p>
        </w:tc>
      </w:tr>
      <w:tr w:rsidR="0001142C">
        <w:trPr>
          <w:trHeight w:val="300"/>
        </w:trPr>
        <w:tc>
          <w:tcPr>
            <w:tcW w:w="15324" w:type="dxa"/>
            <w:gridSpan w:val="7"/>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 Организация оказания медицинской помощи по медицинской реабилитации с использованием телемедицинских технологий</w:t>
            </w:r>
          </w:p>
        </w:tc>
      </w:tr>
      <w:tr w:rsidR="0001142C">
        <w:trPr>
          <w:trHeight w:val="3135"/>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Открытие кабинетов телемедицины в медицинских организациях, оказывающих медицинскую помощь по медицинской реабилитации в амбулаторных условиях по принципу «врач-пациент»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w:t>
            </w:r>
            <w:r>
              <w:rPr>
                <w:rFonts w:ascii="Times New Roman" w:hAnsi="Times New Roman" w:cs="Times New Roman"/>
                <w:color w:val="000000"/>
                <w:sz w:val="20"/>
                <w:szCs w:val="20"/>
              </w:rPr>
              <w:br/>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Открыты кабинеты телемедицины в медицинских организациях, оказывающих медицинскую помощь по медицинской реабилитации в рамках реализации территориальной программы ОМС: </w:t>
            </w:r>
            <w:r>
              <w:rPr>
                <w:rFonts w:ascii="Times New Roman" w:hAnsi="Times New Roman" w:cs="Times New Roman"/>
                <w:color w:val="000000"/>
                <w:sz w:val="20"/>
                <w:szCs w:val="20"/>
              </w:rPr>
              <w:br/>
              <w:t xml:space="preserve">в 2025 году - ГАУЗ «Брянский областной кардиологический диспансер», ГАУЗ «Брянская областная детская больница»; </w:t>
            </w:r>
            <w:r>
              <w:rPr>
                <w:rFonts w:ascii="Times New Roman" w:hAnsi="Times New Roman" w:cs="Times New Roman"/>
                <w:color w:val="000000"/>
                <w:sz w:val="20"/>
                <w:szCs w:val="20"/>
              </w:rPr>
              <w:br/>
              <w:t xml:space="preserve">в 2026 году - ГАУЗ «Брянская областная больница», ГАУЗ «Брянская городская больница № 1»,  ГАУЗ «Брянская городская поликлиника № 1»; </w:t>
            </w:r>
            <w:r>
              <w:rPr>
                <w:rFonts w:ascii="Times New Roman" w:hAnsi="Times New Roman" w:cs="Times New Roman"/>
                <w:color w:val="000000"/>
                <w:sz w:val="20"/>
                <w:szCs w:val="20"/>
              </w:rPr>
              <w:br/>
              <w:t>в 2027 году -  ГАУЗ «Брянская городская поликлиника №4», ГАУ «Медицинский центр г. Жуковки»;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 2028 году -  ГБУЗ «</w:t>
            </w:r>
            <w:proofErr w:type="spellStart"/>
            <w:r>
              <w:rPr>
                <w:rFonts w:ascii="Times New Roman" w:hAnsi="Times New Roman" w:cs="Times New Roman"/>
                <w:color w:val="000000"/>
                <w:sz w:val="20"/>
                <w:szCs w:val="20"/>
              </w:rPr>
              <w:t>Юдиновский</w:t>
            </w:r>
            <w:proofErr w:type="spellEnd"/>
            <w:r>
              <w:rPr>
                <w:rFonts w:ascii="Times New Roman" w:hAnsi="Times New Roman" w:cs="Times New Roman"/>
                <w:color w:val="000000"/>
                <w:sz w:val="20"/>
                <w:szCs w:val="20"/>
              </w:rPr>
              <w:t xml:space="preserve"> реабилитационный центр»;</w:t>
            </w:r>
            <w:r>
              <w:rPr>
                <w:rFonts w:ascii="Times New Roman" w:hAnsi="Times New Roman" w:cs="Times New Roman"/>
                <w:color w:val="000000"/>
                <w:sz w:val="20"/>
                <w:szCs w:val="20"/>
              </w:rPr>
              <w:br/>
              <w:t xml:space="preserve">в 2029 году -  ГАУЗ «Брянская городская больница № 8»; </w:t>
            </w:r>
            <w:r>
              <w:rPr>
                <w:rFonts w:ascii="Times New Roman" w:hAnsi="Times New Roman" w:cs="Times New Roman"/>
                <w:color w:val="000000"/>
                <w:sz w:val="20"/>
                <w:szCs w:val="20"/>
              </w:rPr>
              <w:br/>
              <w:t xml:space="preserve">в 2030 году - </w:t>
            </w:r>
            <w:r>
              <w:rPr>
                <w:rFonts w:ascii="Times New Roman" w:eastAsia="Times New Roman" w:hAnsi="Times New Roman" w:cs="Times New Roman"/>
                <w:sz w:val="20"/>
                <w:szCs w:val="20"/>
              </w:rPr>
              <w:t xml:space="preserve">ГАУЗ «Брянский областной онкологический диспансер»; </w:t>
            </w:r>
            <w:r>
              <w:rPr>
                <w:rFonts w:ascii="Times New Roman" w:hAnsi="Times New Roman" w:cs="Times New Roman"/>
                <w:color w:val="000000"/>
                <w:sz w:val="20"/>
                <w:szCs w:val="20"/>
              </w:rPr>
              <w:t>ГАУЗ «Брянская городская поликлиника №5», ГБУЗ «</w:t>
            </w:r>
            <w:proofErr w:type="spellStart"/>
            <w:r>
              <w:rPr>
                <w:rFonts w:ascii="Times New Roman" w:hAnsi="Times New Roman" w:cs="Times New Roman"/>
                <w:color w:val="000000"/>
                <w:sz w:val="20"/>
                <w:szCs w:val="20"/>
              </w:rPr>
              <w:t>Выгоничская</w:t>
            </w:r>
            <w:proofErr w:type="spellEnd"/>
            <w:r>
              <w:rPr>
                <w:rFonts w:ascii="Times New Roman" w:hAnsi="Times New Roman" w:cs="Times New Roman"/>
                <w:color w:val="000000"/>
                <w:sz w:val="20"/>
                <w:szCs w:val="20"/>
              </w:rPr>
              <w:t xml:space="preserve"> центральная районная больница»</w:t>
            </w:r>
          </w:p>
        </w:tc>
      </w:tr>
      <w:tr w:rsidR="0001142C">
        <w:trPr>
          <w:trHeight w:val="2001"/>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Организация и проведение телемедицинских консультаций (далее – ТМК) по профилю «медицинская реабилитация» по принципу «врач-врач» между медицинскими организациями Брянской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Организованы и проводятся ТМК по принципу «врач-врач» между медицинскими организациями Брянской области: </w:t>
            </w:r>
            <w:r>
              <w:rPr>
                <w:rFonts w:ascii="Times New Roman" w:hAnsi="Times New Roman" w:cs="Times New Roman"/>
                <w:color w:val="000000"/>
                <w:sz w:val="20"/>
                <w:szCs w:val="20"/>
              </w:rPr>
              <w:br/>
              <w:t xml:space="preserve"> в 2025 году - 5% от общего числа в случаев; </w:t>
            </w:r>
            <w:r>
              <w:rPr>
                <w:rFonts w:ascii="Times New Roman" w:hAnsi="Times New Roman" w:cs="Times New Roman"/>
                <w:color w:val="000000"/>
                <w:sz w:val="20"/>
                <w:szCs w:val="20"/>
              </w:rPr>
              <w:br/>
              <w:t>в 2026 году - 7% от общего числа в случаев;</w:t>
            </w:r>
            <w:r>
              <w:rPr>
                <w:rFonts w:ascii="Times New Roman" w:hAnsi="Times New Roman" w:cs="Times New Roman"/>
                <w:color w:val="000000"/>
                <w:sz w:val="20"/>
                <w:szCs w:val="20"/>
              </w:rPr>
              <w:br/>
              <w:t xml:space="preserve"> в 2027 году - 10% от общего числа в случаев; </w:t>
            </w:r>
            <w:r>
              <w:rPr>
                <w:rFonts w:ascii="Times New Roman" w:hAnsi="Times New Roman" w:cs="Times New Roman"/>
                <w:color w:val="000000"/>
                <w:sz w:val="20"/>
                <w:szCs w:val="20"/>
              </w:rPr>
              <w:br/>
              <w:t>в 2028 году - 11% от общего числа в случаев;</w:t>
            </w:r>
            <w:r>
              <w:rPr>
                <w:rFonts w:ascii="Times New Roman" w:hAnsi="Times New Roman" w:cs="Times New Roman"/>
                <w:color w:val="000000"/>
                <w:sz w:val="20"/>
                <w:szCs w:val="20"/>
              </w:rPr>
              <w:br/>
              <w:t xml:space="preserve"> в 2029 году - 12% от общего числа в случаев; </w:t>
            </w:r>
            <w:r>
              <w:rPr>
                <w:rFonts w:ascii="Times New Roman" w:hAnsi="Times New Roman" w:cs="Times New Roman"/>
                <w:color w:val="000000"/>
                <w:sz w:val="20"/>
                <w:szCs w:val="20"/>
              </w:rPr>
              <w:br/>
              <w:t>в 2030 году - 15% от общего числа в случаев</w:t>
            </w:r>
          </w:p>
        </w:tc>
      </w:tr>
      <w:tr w:rsidR="0001142C">
        <w:trPr>
          <w:trHeight w:val="725"/>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Увеличение доли случаев оказания амбулаторной медицинской помощи по медицинской реабилитации взрослых и детей с использованием телемедицинских технологий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w:t>
            </w:r>
            <w:r>
              <w:rPr>
                <w:rFonts w:ascii="Times New Roman" w:hAnsi="Times New Roman" w:cs="Times New Roman"/>
                <w:color w:val="000000"/>
                <w:sz w:val="20"/>
                <w:szCs w:val="20"/>
              </w:rPr>
              <w:b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Увеличена доля случаев оказания амбулаторной медицинской помощи по медицинской реабилитации взрослых с использованием телемедицинских технологий: </w:t>
            </w:r>
            <w:r>
              <w:rPr>
                <w:rFonts w:ascii="Times New Roman" w:hAnsi="Times New Roman" w:cs="Times New Roman"/>
                <w:color w:val="000000"/>
                <w:sz w:val="20"/>
                <w:szCs w:val="20"/>
              </w:rPr>
              <w:br/>
              <w:t xml:space="preserve">в 2025 году - 2% от общего числа в случаев; </w:t>
            </w:r>
            <w:r>
              <w:rPr>
                <w:rFonts w:ascii="Times New Roman" w:hAnsi="Times New Roman" w:cs="Times New Roman"/>
                <w:color w:val="000000"/>
                <w:sz w:val="20"/>
                <w:szCs w:val="20"/>
              </w:rPr>
              <w:br/>
              <w:t>в 2026 году - 3% от общего числа в случаев;</w:t>
            </w:r>
            <w:r>
              <w:rPr>
                <w:rFonts w:ascii="Times New Roman" w:hAnsi="Times New Roman" w:cs="Times New Roman"/>
                <w:color w:val="000000"/>
                <w:sz w:val="20"/>
                <w:szCs w:val="20"/>
              </w:rPr>
              <w:br/>
              <w:t xml:space="preserve"> в 2027 году - 4% от общего числа в случаев; </w:t>
            </w:r>
            <w:r>
              <w:rPr>
                <w:rFonts w:ascii="Times New Roman" w:hAnsi="Times New Roman" w:cs="Times New Roman"/>
                <w:color w:val="000000"/>
                <w:sz w:val="20"/>
                <w:szCs w:val="20"/>
              </w:rPr>
              <w:br/>
              <w:t xml:space="preserve">в 2028 году - 5% от общего числа в случаев; </w:t>
            </w:r>
            <w:r>
              <w:rPr>
                <w:rFonts w:ascii="Times New Roman" w:hAnsi="Times New Roman" w:cs="Times New Roman"/>
                <w:color w:val="000000"/>
                <w:sz w:val="20"/>
                <w:szCs w:val="20"/>
              </w:rPr>
              <w:br/>
              <w:t xml:space="preserve">в 2029 году - 6% от общего числа в случаев; </w:t>
            </w:r>
            <w:r>
              <w:rPr>
                <w:rFonts w:ascii="Times New Roman" w:hAnsi="Times New Roman" w:cs="Times New Roman"/>
                <w:color w:val="000000"/>
                <w:sz w:val="20"/>
                <w:szCs w:val="20"/>
              </w:rPr>
              <w:br/>
              <w:t>в 2030 году - 7% от общего числа в случаев</w:t>
            </w:r>
          </w:p>
        </w:tc>
      </w:tr>
      <w:tr w:rsidR="0001142C">
        <w:trPr>
          <w:trHeight w:val="1209"/>
        </w:trPr>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Увеличение дистанционных консультаций/консилиумов по медицинской реабилитации с применением телемедицинских технологий с профильными НМИЦ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ГАУЗ «Медицинский информационно-аналитический центр»,</w:t>
            </w:r>
            <w:r>
              <w:rPr>
                <w:rFonts w:ascii="Times New Roman" w:hAnsi="Times New Roman" w:cs="Times New Roman"/>
                <w:color w:val="000000"/>
                <w:sz w:val="20"/>
                <w:szCs w:val="20"/>
              </w:rPr>
              <w:b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Организованы и проводятся ТМК (консультации/консилиумы) по принципу «врач-врач» с профильными НМИЦ:  </w:t>
            </w:r>
            <w:r>
              <w:rPr>
                <w:rFonts w:ascii="Times New Roman" w:hAnsi="Times New Roman" w:cs="Times New Roman"/>
                <w:color w:val="000000"/>
                <w:sz w:val="20"/>
                <w:szCs w:val="20"/>
              </w:rPr>
              <w:br/>
              <w:t xml:space="preserve">в 2025 году - не менее 45 ТМК; </w:t>
            </w:r>
            <w:r>
              <w:rPr>
                <w:rFonts w:ascii="Times New Roman" w:hAnsi="Times New Roman" w:cs="Times New Roman"/>
                <w:color w:val="000000"/>
                <w:sz w:val="20"/>
                <w:szCs w:val="20"/>
              </w:rPr>
              <w:br/>
              <w:t xml:space="preserve">в 2026 году -  не менее 45 ТМК; </w:t>
            </w:r>
            <w:r>
              <w:rPr>
                <w:rFonts w:ascii="Times New Roman" w:hAnsi="Times New Roman" w:cs="Times New Roman"/>
                <w:color w:val="000000"/>
                <w:sz w:val="20"/>
                <w:szCs w:val="20"/>
              </w:rPr>
              <w:br/>
              <w:t xml:space="preserve">в 2027 году - не менее 50 ТМК; </w:t>
            </w:r>
            <w:r>
              <w:rPr>
                <w:rFonts w:ascii="Times New Roman" w:hAnsi="Times New Roman" w:cs="Times New Roman"/>
                <w:color w:val="000000"/>
                <w:sz w:val="20"/>
                <w:szCs w:val="20"/>
              </w:rPr>
              <w:br/>
              <w:t xml:space="preserve">в 2028 году -  не менее 50 ТМК; </w:t>
            </w:r>
            <w:r>
              <w:rPr>
                <w:rFonts w:ascii="Times New Roman" w:hAnsi="Times New Roman" w:cs="Times New Roman"/>
                <w:color w:val="000000"/>
                <w:sz w:val="20"/>
                <w:szCs w:val="20"/>
              </w:rPr>
              <w:br/>
              <w:t xml:space="preserve">в 2029 году -  не менее 55 ТМК; </w:t>
            </w:r>
            <w:r>
              <w:rPr>
                <w:rFonts w:ascii="Times New Roman" w:hAnsi="Times New Roman" w:cs="Times New Roman"/>
                <w:color w:val="000000"/>
                <w:sz w:val="20"/>
                <w:szCs w:val="20"/>
              </w:rPr>
              <w:br/>
              <w:t>в 2030 году - не менее 55 ТМК</w:t>
            </w:r>
          </w:p>
        </w:tc>
      </w:tr>
      <w:tr w:rsidR="0001142C">
        <w:trPr>
          <w:trHeight w:val="300"/>
        </w:trPr>
        <w:tc>
          <w:tcPr>
            <w:tcW w:w="15324" w:type="dxa"/>
            <w:gridSpan w:val="7"/>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 Организационно-методическое сопровождение медицинской реабилитации в Брянской области</w:t>
            </w:r>
          </w:p>
        </w:tc>
      </w:tr>
      <w:tr w:rsidR="0001142C">
        <w:trPr>
          <w:trHeight w:val="1110"/>
        </w:trPr>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Актуализация НПА, р</w:t>
            </w:r>
            <w:r>
              <w:rPr>
                <w:rFonts w:ascii="Times New Roman" w:hAnsi="Times New Roman" w:cs="Times New Roman"/>
                <w:sz w:val="20"/>
                <w:szCs w:val="20"/>
              </w:rPr>
              <w:t>егламентирующих организацию медицинской помощи взрослому населению по медицинской реабилитации</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 (взрослое население)</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Приказ департамента здравоохранения Брянской области от 21 февраля 2025 года № 237 «Об организации медицинской реабилитации взрослому населению на территории Брянской области»,</w:t>
            </w:r>
            <w:r>
              <w:rPr>
                <w:rFonts w:ascii="Times New Roman" w:eastAsia="Times New Roman" w:hAnsi="Times New Roman" w:cs="Times New Roman"/>
                <w:spacing w:val="4"/>
                <w:sz w:val="28"/>
                <w:szCs w:val="28"/>
                <w:lang w:eastAsia="ru-RU"/>
              </w:rPr>
              <w:t xml:space="preserve"> </w:t>
            </w:r>
            <w:r>
              <w:rPr>
                <w:rFonts w:ascii="Times New Roman" w:eastAsia="Times New Roman" w:hAnsi="Times New Roman" w:cs="Times New Roman"/>
                <w:spacing w:val="4"/>
                <w:sz w:val="20"/>
                <w:szCs w:val="20"/>
                <w:lang w:eastAsia="ru-RU"/>
              </w:rPr>
              <w:t>п</w:t>
            </w:r>
            <w:hyperlink r:id="rId105">
              <w:r>
                <w:rPr>
                  <w:rFonts w:ascii="Times New Roman" w:eastAsia="Times New Roman" w:hAnsi="Times New Roman" w:cs="Times New Roman"/>
                  <w:spacing w:val="4"/>
                  <w:sz w:val="20"/>
                  <w:szCs w:val="20"/>
                  <w:lang w:eastAsia="ru-RU"/>
                </w:rPr>
                <w:t>риказ</w:t>
              </w:r>
            </w:hyperlink>
            <w:r>
              <w:rPr>
                <w:rFonts w:ascii="Times New Roman" w:eastAsia="Times New Roman" w:hAnsi="Times New Roman" w:cs="Times New Roman"/>
                <w:spacing w:val="4"/>
                <w:sz w:val="20"/>
                <w:szCs w:val="20"/>
                <w:lang w:eastAsia="ru-RU"/>
              </w:rPr>
              <w:t xml:space="preserve"> департамента здравоохранения Брянской области от 24 августа 2018 года №</w:t>
            </w:r>
            <w:r>
              <w:rPr>
                <w:rFonts w:ascii="Times New Roman" w:eastAsia="Times New Roman" w:hAnsi="Times New Roman" w:cs="Times New Roman"/>
                <w:sz w:val="20"/>
                <w:szCs w:val="20"/>
                <w:lang w:eastAsia="ru-RU"/>
              </w:rPr>
              <w:t> </w:t>
            </w:r>
            <w:r>
              <w:rPr>
                <w:rFonts w:ascii="Times New Roman" w:eastAsia="Times New Roman" w:hAnsi="Times New Roman" w:cs="Times New Roman"/>
                <w:spacing w:val="4"/>
                <w:sz w:val="20"/>
                <w:szCs w:val="20"/>
                <w:lang w:eastAsia="ru-RU"/>
              </w:rPr>
              <w:t xml:space="preserve">747 «О выезде </w:t>
            </w:r>
            <w:proofErr w:type="spellStart"/>
            <w:r>
              <w:rPr>
                <w:rFonts w:ascii="Times New Roman" w:eastAsia="Times New Roman" w:hAnsi="Times New Roman" w:cs="Times New Roman"/>
                <w:spacing w:val="4"/>
                <w:sz w:val="20"/>
                <w:szCs w:val="20"/>
                <w:lang w:eastAsia="ru-RU"/>
              </w:rPr>
              <w:t>мультидисциплинарной</w:t>
            </w:r>
            <w:proofErr w:type="spellEnd"/>
            <w:r>
              <w:rPr>
                <w:rFonts w:ascii="Times New Roman" w:eastAsia="Times New Roman" w:hAnsi="Times New Roman" w:cs="Times New Roman"/>
                <w:spacing w:val="4"/>
                <w:sz w:val="20"/>
                <w:szCs w:val="20"/>
                <w:lang w:eastAsia="ru-RU"/>
              </w:rPr>
              <w:t xml:space="preserve"> бригады главных внештатных специалистов департамента здравоохранения Брянской области»</w:t>
            </w:r>
          </w:p>
        </w:tc>
      </w:tr>
      <w:tr w:rsidR="0001142C">
        <w:trPr>
          <w:trHeight w:val="114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Актуализация порядка оказания медицинской реабилитации детского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 (детское население)</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Приказ департамента здравоохранения Брянской области от 05 июня 2023 № 624 «Об организации медицинской реабилитации детскому населению на территории Брянской области»</w:t>
            </w:r>
          </w:p>
        </w:tc>
      </w:tr>
      <w:tr w:rsidR="0001142C">
        <w:trPr>
          <w:trHeight w:val="509"/>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6.3.</w:t>
            </w:r>
          </w:p>
        </w:tc>
        <w:tc>
          <w:tcPr>
            <w:tcW w:w="36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Создание Центра (бюро) маршрутизации на базе «якорной» медицинской организации, актуализация порядка маршрутизации взрослого населения.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p w:rsidR="0001142C" w:rsidRDefault="0001142C">
            <w:pPr>
              <w:widowControl w:val="0"/>
              <w:spacing w:after="0" w:line="228" w:lineRule="auto"/>
              <w:jc w:val="center"/>
              <w:rPr>
                <w:rFonts w:ascii="Times New Roman" w:eastAsia="Microsoft Sans Serif" w:hAnsi="Times New Roman" w:cs="Times New Roman"/>
                <w:color w:val="000000"/>
                <w:sz w:val="20"/>
                <w:szCs w:val="20"/>
                <w:lang w:bidi="ru-RU"/>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 (взрослое население)</w:t>
            </w:r>
          </w:p>
        </w:tc>
        <w:tc>
          <w:tcPr>
            <w:tcW w:w="52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Создание Центра (бюро) маршрутизации на базе «якорной» медицинской организации - ГАУ «Медицинский центр г. Жуковки».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Порядок медицинской реабилитации взрослого населения ежегодно актуализируется: приказ департамента здравоохранения Брянской области от 21 февраля 2025 года  № 237 «Об организации медицинской реабилитации взрослому населению на территории Брянской области»</w:t>
            </w:r>
          </w:p>
        </w:tc>
      </w:tr>
      <w:tr w:rsidR="0001142C">
        <w:trPr>
          <w:trHeight w:val="87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3686"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000000"/>
              <w:left w:val="single" w:sz="4" w:space="0" w:color="000000"/>
              <w:bottom w:val="single" w:sz="4" w:space="0" w:color="000000"/>
              <w:right w:val="single" w:sz="4" w:space="0" w:color="000000"/>
            </w:tcBorders>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000000"/>
              <w:left w:val="single" w:sz="4" w:space="0" w:color="000000"/>
              <w:bottom w:val="single" w:sz="4" w:space="0" w:color="000000"/>
              <w:right w:val="single" w:sz="4" w:space="0" w:color="000000"/>
            </w:tcBorders>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2409"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5245"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r>
      <w:tr w:rsidR="0001142C">
        <w:trPr>
          <w:trHeight w:val="144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Создание Центра (бюро) маршрутизации на базе «якорной» медицинской организации, актуализация порядка маршрутизации детского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 (детское население)</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Создание Центра (бюро) маршрутизации на базе «якорной» медицинской организации - ГАУЗ «Брянская областная детская больница»</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Приказ департамента здравоохранения Брянской области от 05 июня 2023 № 624 «Об организации медицинской реабилитации детскому населению на территории Брянской области»</w:t>
            </w:r>
          </w:p>
        </w:tc>
      </w:tr>
      <w:tr w:rsidR="0001142C">
        <w:trPr>
          <w:trHeight w:val="592"/>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Актуализация порядка мониторинга оказания медицинской помощи по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w:t>
            </w:r>
            <w:hyperlink r:id="rId106">
              <w:r>
                <w:rPr>
                  <w:rFonts w:ascii="Times New Roman" w:hAnsi="Times New Roman" w:cs="Times New Roman"/>
                  <w:color w:val="000000"/>
                  <w:sz w:val="20"/>
                  <w:szCs w:val="20"/>
                </w:rPr>
                <w:t>риказ</w:t>
              </w:r>
            </w:hyperlink>
            <w:r>
              <w:rPr>
                <w:rFonts w:ascii="Times New Roman" w:hAnsi="Times New Roman" w:cs="Times New Roman"/>
                <w:color w:val="000000"/>
                <w:sz w:val="20"/>
                <w:szCs w:val="20"/>
              </w:rPr>
              <w:t xml:space="preserve"> департамента здравоохранения Брянской области от 09 апреля 2013 года № 345 «Об утверждении Порядка и формы предоставления отчетности о достижении основных медико-статистических показателей»,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 том числе с учетом актуализации приказа департамента здравоохранения Брянской области от 21 февраля 2025 года № 237 «Об организации медицинской реабилитации взрослому населению на территории Брянской области»</w:t>
            </w:r>
          </w:p>
        </w:tc>
      </w:tr>
      <w:tr w:rsidR="0001142C">
        <w:trPr>
          <w:trHeight w:val="2632"/>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Актуализация порядка медицинской реабилитации с применением телемедицинских технологий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ГАУЗ «Медицинский информационно-аналитический центр»,</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 (взрослое население), главный внештатный специалист по медицинской реабилитации (детское население)</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п</w:t>
            </w:r>
            <w:hyperlink r:id="rId107">
              <w:r>
                <w:rPr>
                  <w:rFonts w:ascii="Times New Roman" w:hAnsi="Times New Roman" w:cs="Times New Roman"/>
                  <w:color w:val="000000"/>
                  <w:sz w:val="20"/>
                  <w:szCs w:val="20"/>
                </w:rPr>
                <w:t>риказ</w:t>
              </w:r>
            </w:hyperlink>
            <w:r>
              <w:rPr>
                <w:rFonts w:ascii="Times New Roman" w:hAnsi="Times New Roman" w:cs="Times New Roman"/>
                <w:color w:val="000000"/>
                <w:sz w:val="20"/>
                <w:szCs w:val="20"/>
              </w:rPr>
              <w:t xml:space="preserve"> департамента здравоохранения Брянской области от 11 декабря 2019 года № 1327 «О расширении региональной базы телемедицинских консультаций в рамках региональной телемедицинской сети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п</w:t>
            </w:r>
            <w:hyperlink r:id="rId108">
              <w:r>
                <w:rPr>
                  <w:rFonts w:ascii="Times New Roman" w:hAnsi="Times New Roman" w:cs="Times New Roman"/>
                  <w:color w:val="000000"/>
                  <w:sz w:val="20"/>
                  <w:szCs w:val="20"/>
                </w:rPr>
                <w:t>риказ</w:t>
              </w:r>
            </w:hyperlink>
            <w:r>
              <w:rPr>
                <w:rFonts w:ascii="Times New Roman" w:hAnsi="Times New Roman" w:cs="Times New Roman"/>
                <w:color w:val="000000"/>
                <w:sz w:val="20"/>
                <w:szCs w:val="20"/>
              </w:rPr>
              <w:t xml:space="preserve"> департамента здравоохранения Брянской области от 30 января 2020 года № 129 «О проведении телемедицинских консультаций в рамках региональной телемедицинской сети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 том числе с учетом актуализации приказа департамента здравоохранения Брянской области от 21 февраля 2025 года № 237 «Об организации медицинской реабилитации взрослому населению на территории Брянской области»</w:t>
            </w:r>
          </w:p>
        </w:tc>
      </w:tr>
      <w:tr w:rsidR="0001142C">
        <w:trPr>
          <w:trHeight w:val="71"/>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6.7.</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Актуализация (создание) порядка разработки и внедрения информационных систем в области медицинской реабилитации, являющихся частью общего информационного пространства Брянской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ГАУЗ «Медицинский информационно-аналитический центр»</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Порядок разработки и внедрения информационных систем в области медицинской реабилитации, являющихся частью общего информационного пространства Брянской области разработан (актуализирован) и принят в форме нормативного правового акта</w:t>
            </w:r>
          </w:p>
        </w:tc>
      </w:tr>
      <w:tr w:rsidR="0001142C">
        <w:trPr>
          <w:trHeight w:val="7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6.8.</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Актуализация (создание) регистра пациентов, нуждающихся в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 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Порядок ведение и актуализация регистра пациентов, нуждающихся в медицинской реабилитации, разработан (актуализирован) и принят в форме нормативного правового акта</w:t>
            </w:r>
          </w:p>
        </w:tc>
      </w:tr>
      <w:tr w:rsidR="0001142C">
        <w:trPr>
          <w:trHeight w:val="356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6.9.</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Анализ системы медицинской реабилитации региона (оснащение медицинскими изделиями, кадры, коечный фонд, потребность в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Эффективное использование ресурсов системы медицинской реабилитации: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 Анализ системы медицинской реабилитации региона представляется в соответствии с приказом департамента здравоохранения Брянской области от 09 апреля 2013 года № 345 «Об утверждении Порядка и формы предоставления отчетности о достижении основных медико-статистических показателей», отчетной формы АСММС;</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 ежегодное проведение коллегии департамента здравоохранения с руководителями медицинских организаций, главными внештатными специалистами, ежегодные плановые проверки деятельности реабилитационных отделений медицинских организаций Брянской области</w:t>
            </w:r>
          </w:p>
        </w:tc>
      </w:tr>
      <w:tr w:rsidR="0001142C">
        <w:trPr>
          <w:trHeight w:val="300"/>
        </w:trPr>
        <w:tc>
          <w:tcPr>
            <w:tcW w:w="15324" w:type="dxa"/>
            <w:gridSpan w:val="7"/>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 Мероприятия по внедрению и соблюдению клинических рекомендаций, а также совершенствованию организации контроля качества медицинской помощи по медицинской реабилитации</w:t>
            </w:r>
          </w:p>
        </w:tc>
      </w:tr>
      <w:tr w:rsidR="0001142C">
        <w:trPr>
          <w:trHeight w:val="3066"/>
        </w:trPr>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Алгоритмы внедрения в практику отделений медицинской реабилитации медицинских организаций положений клинических/методических рекомендаций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01142C">
            <w:pPr>
              <w:widowControl w:val="0"/>
              <w:spacing w:after="0" w:line="228" w:lineRule="auto"/>
              <w:jc w:val="center"/>
              <w:rPr>
                <w:rFonts w:ascii="Times New Roman" w:hAnsi="Times New Roman" w:cs="Times New Roman"/>
                <w:color w:val="000000"/>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 регионе разработаны алгоритмы внедрения клинических/методических рекомендаций в медицинские организации.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Обеспечена доступность информационно-методических материалов для специалистов (Рубрикатору клинических рекомендаций в сети «Интернет»), в 100% медицинских организаций, осуществляющих медицинскую реабилитацию.</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Контроль внедрения в практику регламентирован: п</w:t>
            </w:r>
            <w:hyperlink r:id="rId109">
              <w:r>
                <w:rPr>
                  <w:rFonts w:ascii="Times New Roman" w:hAnsi="Times New Roman" w:cs="Times New Roman"/>
                  <w:color w:val="000000"/>
                  <w:sz w:val="20"/>
                  <w:szCs w:val="20"/>
                </w:rPr>
                <w:t>риказ</w:t>
              </w:r>
            </w:hyperlink>
            <w:r>
              <w:rPr>
                <w:rFonts w:ascii="Times New Roman" w:hAnsi="Times New Roman" w:cs="Times New Roman"/>
                <w:color w:val="000000"/>
                <w:sz w:val="20"/>
                <w:szCs w:val="20"/>
              </w:rPr>
              <w:t>ом департамента здравоохранения Брянской области от 30 декабря 2019 года № 1447 «О внедрении алгоритмов и клинических протоколов оказания специализированной медицинской помощи»</w:t>
            </w:r>
          </w:p>
        </w:tc>
      </w:tr>
      <w:tr w:rsidR="0001142C">
        <w:trPr>
          <w:trHeight w:val="210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Создание анкеты по независимой оценке качества оказания медицинской реабилитации для лиц, прошедших медицинскую реабилитацию</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Граждане, завершившие прохождение медицинской реабилитации, проходят опрос по оценке качества медицинской реабилитации: доля случаев заполнения анкеты от общего числа случаев оказания медицинской реабилитации: в 2025 году - 5%,</w:t>
            </w:r>
            <w:r>
              <w:rPr>
                <w:rFonts w:ascii="Times New Roman" w:hAnsi="Times New Roman" w:cs="Times New Roman"/>
                <w:color w:val="000000"/>
                <w:sz w:val="20"/>
                <w:szCs w:val="20"/>
              </w:rPr>
              <w:br/>
              <w:t xml:space="preserve">в 2026 году - 7%, </w:t>
            </w:r>
            <w:r>
              <w:rPr>
                <w:rFonts w:ascii="Times New Roman" w:hAnsi="Times New Roman" w:cs="Times New Roman"/>
                <w:color w:val="000000"/>
                <w:sz w:val="20"/>
                <w:szCs w:val="20"/>
              </w:rPr>
              <w:br/>
              <w:t xml:space="preserve">в 2027 году - 8%, </w:t>
            </w:r>
            <w:r>
              <w:rPr>
                <w:rFonts w:ascii="Times New Roman" w:hAnsi="Times New Roman" w:cs="Times New Roman"/>
                <w:color w:val="000000"/>
                <w:sz w:val="20"/>
                <w:szCs w:val="20"/>
              </w:rPr>
              <w:br/>
              <w:t xml:space="preserve">в 2028 году - 10%, </w:t>
            </w:r>
            <w:r>
              <w:rPr>
                <w:rFonts w:ascii="Times New Roman" w:hAnsi="Times New Roman" w:cs="Times New Roman"/>
                <w:color w:val="000000"/>
                <w:sz w:val="20"/>
                <w:szCs w:val="20"/>
              </w:rPr>
              <w:br/>
              <w:t xml:space="preserve">в 2029 году - 10%, </w:t>
            </w:r>
            <w:r>
              <w:rPr>
                <w:rFonts w:ascii="Times New Roman" w:hAnsi="Times New Roman" w:cs="Times New Roman"/>
                <w:color w:val="000000"/>
                <w:sz w:val="20"/>
                <w:szCs w:val="20"/>
              </w:rPr>
              <w:br/>
              <w:t>в 2030 году - 12%.</w:t>
            </w:r>
          </w:p>
        </w:tc>
      </w:tr>
      <w:tr w:rsidR="0001142C">
        <w:trPr>
          <w:trHeight w:val="221"/>
        </w:trPr>
        <w:tc>
          <w:tcPr>
            <w:tcW w:w="15324" w:type="dxa"/>
            <w:gridSpan w:val="7"/>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 Формирование и развитие цифрового контура в Брянской области</w:t>
            </w:r>
          </w:p>
        </w:tc>
      </w:tr>
      <w:tr w:rsidR="0001142C">
        <w:trPr>
          <w:trHeight w:val="1440"/>
        </w:trPr>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Создание и ведение регистра пациентов, в </w:t>
            </w:r>
            <w:proofErr w:type="spellStart"/>
            <w:r>
              <w:rPr>
                <w:rFonts w:ascii="Times New Roman" w:hAnsi="Times New Roman" w:cs="Times New Roman"/>
                <w:color w:val="000000"/>
                <w:sz w:val="20"/>
                <w:szCs w:val="20"/>
              </w:rPr>
              <w:t>т.ч</w:t>
            </w:r>
            <w:proofErr w:type="spellEnd"/>
            <w:r>
              <w:rPr>
                <w:rFonts w:ascii="Times New Roman" w:hAnsi="Times New Roman" w:cs="Times New Roman"/>
                <w:color w:val="000000"/>
                <w:sz w:val="20"/>
                <w:szCs w:val="20"/>
              </w:rPr>
              <w:t>. инвалидов, направленных на медицинскую реабилитацию и завершивших медицинскую реабилитацию</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Актуализация НПА.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w:t>
            </w:r>
            <w:r>
              <w:rPr>
                <w:rFonts w:ascii="Times New Roman" w:hAnsi="Times New Roman" w:cs="Times New Roman"/>
                <w:color w:val="000000"/>
                <w:sz w:val="20"/>
                <w:szCs w:val="20"/>
              </w:rPr>
              <w:b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Ведётся медицинскими организациями Регистр пациентов, в </w:t>
            </w:r>
            <w:proofErr w:type="spellStart"/>
            <w:r>
              <w:rPr>
                <w:rFonts w:ascii="Times New Roman" w:hAnsi="Times New Roman" w:cs="Times New Roman"/>
                <w:color w:val="000000"/>
                <w:sz w:val="20"/>
                <w:szCs w:val="20"/>
              </w:rPr>
              <w:t>т.ч</w:t>
            </w:r>
            <w:proofErr w:type="spellEnd"/>
            <w:r>
              <w:rPr>
                <w:rFonts w:ascii="Times New Roman" w:hAnsi="Times New Roman" w:cs="Times New Roman"/>
                <w:color w:val="000000"/>
                <w:sz w:val="20"/>
                <w:szCs w:val="20"/>
              </w:rPr>
              <w:t>. инвалидов, направленных на медицинскую реабилитацию и завершивших медицинскую реабилитацию.</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Ежегодно  актуализируется </w:t>
            </w:r>
            <w:r>
              <w:rPr>
                <w:rFonts w:ascii="Times New Roman" w:eastAsia="Times New Roman" w:hAnsi="Times New Roman" w:cs="Times New Roman"/>
                <w:spacing w:val="8"/>
                <w:sz w:val="20"/>
                <w:szCs w:val="20"/>
                <w:lang w:eastAsia="ru-RU"/>
              </w:rPr>
              <w:t>п</w:t>
            </w:r>
            <w:hyperlink r:id="rId110">
              <w:r>
                <w:rPr>
                  <w:rFonts w:ascii="Times New Roman" w:eastAsia="Times New Roman" w:hAnsi="Times New Roman" w:cs="Times New Roman"/>
                  <w:spacing w:val="8"/>
                  <w:sz w:val="20"/>
                  <w:szCs w:val="20"/>
                  <w:lang w:eastAsia="ru-RU"/>
                </w:rPr>
                <w:t>риказ</w:t>
              </w:r>
            </w:hyperlink>
            <w:r>
              <w:rPr>
                <w:rFonts w:ascii="Times New Roman" w:eastAsia="Times New Roman" w:hAnsi="Times New Roman" w:cs="Times New Roman"/>
                <w:spacing w:val="8"/>
                <w:sz w:val="20"/>
                <w:szCs w:val="20"/>
                <w:lang w:eastAsia="ru-RU"/>
              </w:rPr>
              <w:t xml:space="preserve"> департамента здравоохранения Брянской области от 26 февраля 2021 года </w:t>
            </w:r>
            <w:r>
              <w:rPr>
                <w:rFonts w:ascii="Times New Roman" w:eastAsia="Times New Roman" w:hAnsi="Times New Roman" w:cs="Times New Roman"/>
                <w:sz w:val="20"/>
                <w:szCs w:val="20"/>
                <w:lang w:eastAsia="ru-RU"/>
              </w:rPr>
              <w:t>№ 220 «О подготовке проекта технического задания для интеграции с Вертикально-интегрированными медицинским информационными системами Минздрава РФ медицинской информационной системы Брянской области»</w:t>
            </w:r>
          </w:p>
        </w:tc>
      </w:tr>
      <w:tr w:rsidR="0001142C">
        <w:trPr>
          <w:trHeight w:val="1920"/>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Внедрение в МИС медицинских организаций классификатора МКФ, единых электронных форм медицинской документации по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w:t>
            </w:r>
            <w:r>
              <w:rPr>
                <w:rFonts w:ascii="Times New Roman" w:hAnsi="Times New Roman" w:cs="Times New Roman"/>
                <w:color w:val="000000"/>
                <w:sz w:val="20"/>
                <w:szCs w:val="20"/>
              </w:rPr>
              <w:b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Ведение электронной медицинской документации по медицинской реабилитации (использование классификатора МКФ, единых электронных форм медицинской документации по медицинской реабилитации) Доля медицинских организаций, где организовано ведение электронной медицинской документации по медицинской реабилитации и классификатора МКФ от общего числа медицинских организаций Брянской области, оказывающих медицинскую реабилитацию: в 2025 году составила - 100%</w:t>
            </w:r>
          </w:p>
        </w:tc>
      </w:tr>
      <w:tr w:rsidR="0001142C">
        <w:trPr>
          <w:trHeight w:val="2115"/>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Внедрение автоматизации процессов управления качеством и контроля качества оказания медицинской помощи по медицинской реабилитации на основе данных электронной медицинской карты пациента в региональной медицинской информационной системе (далее – РМИС)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w:t>
            </w:r>
            <w:r>
              <w:rPr>
                <w:rFonts w:ascii="Times New Roman" w:hAnsi="Times New Roman" w:cs="Times New Roman"/>
                <w:color w:val="000000"/>
                <w:sz w:val="20"/>
                <w:szCs w:val="20"/>
              </w:rPr>
              <w:br/>
              <w:t>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Модернизация действующей региональной медицинской информационной системы путем автоматизации процессов управления качеством и контроля качества оказания медицинской помощи по медицинской реабилитации. Внедрена автоматизация процессов управления качеством и контроля качества оказания медицинской помощи по медицинской реабилитации на основе данных электронной медицинской карты пациента в РМИС. Доля медицинских организаций, внедривших автоматизацию процессов управления качеством и контроля качества оказания медицинской помощи по медицинской реабилитации, составила - 100%.</w:t>
            </w:r>
          </w:p>
        </w:tc>
      </w:tr>
      <w:tr w:rsidR="0001142C">
        <w:trPr>
          <w:trHeight w:val="71"/>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Обеспечение медицинских организаций </w:t>
            </w:r>
            <w:proofErr w:type="spellStart"/>
            <w:r>
              <w:rPr>
                <w:rFonts w:ascii="Times New Roman" w:hAnsi="Times New Roman" w:cs="Times New Roman"/>
                <w:color w:val="000000"/>
                <w:sz w:val="20"/>
                <w:szCs w:val="20"/>
              </w:rPr>
              <w:t>широкополостным</w:t>
            </w:r>
            <w:proofErr w:type="spellEnd"/>
            <w:r>
              <w:rPr>
                <w:rFonts w:ascii="Times New Roman" w:hAnsi="Times New Roman" w:cs="Times New Roman"/>
                <w:color w:val="000000"/>
                <w:sz w:val="20"/>
                <w:szCs w:val="20"/>
              </w:rPr>
              <w:t xml:space="preserve"> доступом в сеть «Интернет», создание автоматизированных рабочих мест для специалистов, участвующих в медицинской реабилитации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руководители медицинских организаций,</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Медицинские организации обеспечены широкополосным доступом в сеть «Интернет», созданы автоматизированные рабочие места для специалистов отделений медицинской реабилитации 100% медицинских организаций обеспечены широкополосным доступом в сеть «Интернет», возможностью безопасной передачи данных, автоматизированными рабочими местами</w:t>
            </w:r>
          </w:p>
        </w:tc>
      </w:tr>
      <w:tr w:rsidR="0001142C">
        <w:trPr>
          <w:trHeight w:val="300"/>
        </w:trPr>
        <w:tc>
          <w:tcPr>
            <w:tcW w:w="15324" w:type="dxa"/>
            <w:gridSpan w:val="7"/>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 Информирование граждан о возможностях медицинской реабилитации</w:t>
            </w:r>
          </w:p>
        </w:tc>
      </w:tr>
      <w:tr w:rsidR="0001142C">
        <w:trPr>
          <w:trHeight w:val="1380"/>
        </w:trPr>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1142C" w:rsidRDefault="0001142C">
            <w:pPr>
              <w:widowControl w:val="0"/>
              <w:spacing w:after="0" w:line="228"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Увеличение числа информационных материалов по медицинской реабилитации, размещенных на Региональном портале государственных услуг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b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Увеличена информированность граждан о возможности прохождения медицинской реабилитации через РПГУ. Число информационных материалов по медицинской реабилитации, размещенных на Региональном портале государственных и муниципальных услуг в: 2025 году - 5 единиц, 2026 году - 5 единиц, 2027 году - 6 единиц, 2028 году - 6 единиц, 2029 году - 7 единиц, 2030 году - 7 единиц,</w:t>
            </w:r>
          </w:p>
        </w:tc>
      </w:tr>
      <w:tr w:rsidR="0001142C">
        <w:trPr>
          <w:trHeight w:val="1845"/>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Создание и актуализация блока информации по медицинской реабилитации на сайте медицинских организаций Брянской области. Внедрение механизмов обратной связи по вопросам медицинской реабилитации и информирование пациентов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ГАУЗ «Медицинский информационно-аналитический центр»</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 медицинских организациях создан блок информации о возможности прохождения медицинской реабилитации, внедрены механизмы обратной связи по вопросам медицинской реабилитации. Доля медицинских организаций, осуществляющих медицинскую реабилитацию, где создан информационный блок по медицинской реабилитации и внедрены механизмы обратной связи по вопросам медицинской реабилитации от общего числа медицинских организаций, оказывающих медицинскую реабилитацию в: 2025 году - 20%, 2026 году - 30%, 2027 году - 40%, 2028 году - 50%, 2029 году - 60%, 2030 году - 70%,</w:t>
            </w:r>
          </w:p>
        </w:tc>
      </w:tr>
      <w:tr w:rsidR="0001142C">
        <w:trPr>
          <w:trHeight w:val="1815"/>
        </w:trPr>
        <w:tc>
          <w:tcPr>
            <w:tcW w:w="1008" w:type="dxa"/>
            <w:vMerge/>
            <w:tcBorders>
              <w:top w:val="single" w:sz="4" w:space="0" w:color="000000"/>
              <w:left w:val="single" w:sz="4" w:space="0" w:color="000000"/>
              <w:bottom w:val="single" w:sz="4" w:space="0" w:color="000000"/>
              <w:right w:val="single" w:sz="4" w:space="0" w:color="000000"/>
            </w:tcBorders>
            <w:vAlign w:val="center"/>
          </w:tcPr>
          <w:p w:rsidR="0001142C" w:rsidRDefault="0001142C">
            <w:pPr>
              <w:widowControl w:val="0"/>
              <w:spacing w:after="0" w:line="228" w:lineRule="auto"/>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Информирование, в том числе в средствах массовой информации населения о возможности пройти медицинскую реабилитацию</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01.01.2025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eastAsia="Microsoft Sans Serif" w:hAnsi="Times New Roman" w:cs="Times New Roman"/>
                <w:color w:val="000000"/>
                <w:sz w:val="20"/>
                <w:szCs w:val="20"/>
                <w:lang w:bidi="ru-RU"/>
              </w:rPr>
            </w:pPr>
            <w:r>
              <w:rPr>
                <w:rFonts w:ascii="Times New Roman" w:eastAsia="Microsoft Sans Serif" w:hAnsi="Times New Roman" w:cs="Times New Roman"/>
                <w:color w:val="000000"/>
                <w:sz w:val="20"/>
                <w:szCs w:val="20"/>
                <w:lang w:bidi="ru-RU"/>
              </w:rPr>
              <w:t>31.12.2030</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здравоохранения Брянской области,</w:t>
            </w:r>
          </w:p>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ГАУЗ «Медицинский информационно-аналитический центр», главный внештатный специалист по медицинской реабилитации</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01142C" w:rsidRDefault="002A4444">
            <w:pPr>
              <w:widowControl w:val="0"/>
              <w:spacing w:after="0" w:line="228"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Осуществляется информирование в средствах массовой информации населения о возможности пройти медицинскую реабилитацию. </w:t>
            </w:r>
            <w:r>
              <w:rPr>
                <w:rFonts w:ascii="Times New Roman" w:hAnsi="Times New Roman" w:cs="Times New Roman"/>
                <w:color w:val="000000"/>
                <w:sz w:val="20"/>
                <w:szCs w:val="20"/>
              </w:rPr>
              <w:br/>
              <w:t xml:space="preserve">2) Граждане получают сведения о возможности пройти медицинскую реабилитацию через печатные и электронные издания, телевидение и радио, а также с помощью рассылок на электронную почту, </w:t>
            </w:r>
            <w:proofErr w:type="spellStart"/>
            <w:r>
              <w:rPr>
                <w:rFonts w:ascii="Times New Roman" w:hAnsi="Times New Roman" w:cs="Times New Roman"/>
                <w:color w:val="000000"/>
                <w:sz w:val="20"/>
                <w:szCs w:val="20"/>
              </w:rPr>
              <w:t>sms</w:t>
            </w:r>
            <w:proofErr w:type="spellEnd"/>
            <w:r>
              <w:rPr>
                <w:rFonts w:ascii="Times New Roman" w:hAnsi="Times New Roman" w:cs="Times New Roman"/>
                <w:color w:val="000000"/>
                <w:sz w:val="20"/>
                <w:szCs w:val="20"/>
              </w:rPr>
              <w:t>-сообщений. В средствах массовой информации ежемесячно размещается не менее 2 роликов или статей о возможности населения пройти медицинскую реабилитацию</w:t>
            </w:r>
          </w:p>
        </w:tc>
      </w:tr>
    </w:tbl>
    <w:p w:rsidR="0001142C" w:rsidRDefault="0001142C">
      <w:pPr>
        <w:rPr>
          <w:rFonts w:ascii="Segoe UI" w:hAnsi="Segoe UI" w:cs="Segoe UI"/>
          <w:color w:val="000000"/>
          <w:shd w:val="clear" w:color="auto" w:fill="FFFFFF"/>
        </w:rPr>
      </w:pPr>
    </w:p>
    <w:p w:rsidR="0001142C" w:rsidRDefault="0001142C">
      <w:pPr>
        <w:rPr>
          <w:rFonts w:ascii="Segoe UI" w:hAnsi="Segoe UI" w:cs="Segoe UI"/>
          <w:color w:val="000000"/>
          <w:shd w:val="clear" w:color="auto" w:fill="FFFFFF"/>
        </w:rPr>
      </w:pPr>
    </w:p>
    <w:p w:rsidR="0001142C" w:rsidRDefault="0001142C">
      <w:pPr>
        <w:rPr>
          <w:rFonts w:ascii="Segoe UI" w:hAnsi="Segoe UI" w:cs="Segoe UI"/>
          <w:color w:val="000000"/>
          <w:shd w:val="clear" w:color="auto" w:fill="FFFFFF"/>
        </w:rPr>
      </w:pPr>
    </w:p>
    <w:p w:rsidR="0001142C" w:rsidRDefault="0001142C">
      <w:pPr>
        <w:rPr>
          <w:rFonts w:ascii="Segoe UI" w:hAnsi="Segoe UI" w:cs="Segoe UI"/>
          <w:color w:val="000000"/>
          <w:shd w:val="clear" w:color="auto" w:fill="FFFFFF"/>
        </w:rPr>
      </w:pPr>
    </w:p>
    <w:p w:rsidR="0001142C" w:rsidRDefault="0001142C">
      <w:pPr>
        <w:rPr>
          <w:rFonts w:ascii="Segoe UI" w:hAnsi="Segoe UI" w:cs="Segoe UI"/>
          <w:color w:val="000000"/>
          <w:shd w:val="clear" w:color="auto" w:fill="FFFFFF"/>
        </w:rPr>
        <w:sectPr w:rsidR="0001142C">
          <w:headerReference w:type="default" r:id="rId111"/>
          <w:footerReference w:type="default" r:id="rId112"/>
          <w:headerReference w:type="first" r:id="rId113"/>
          <w:footerReference w:type="first" r:id="rId114"/>
          <w:pgSz w:w="16838" w:h="11906" w:orient="landscape"/>
          <w:pgMar w:top="1418" w:right="822" w:bottom="1134" w:left="851" w:header="709" w:footer="709" w:gutter="0"/>
          <w:cols w:space="720"/>
          <w:formProt w:val="0"/>
          <w:docGrid w:linePitch="360" w:charSpace="4096"/>
        </w:sectPr>
      </w:pPr>
    </w:p>
    <w:p w:rsidR="0001142C" w:rsidRDefault="002A4444">
      <w:pPr>
        <w:pStyle w:val="1"/>
        <w:numPr>
          <w:ilvl w:val="0"/>
          <w:numId w:val="21"/>
        </w:numPr>
        <w:tabs>
          <w:tab w:val="left" w:pos="0"/>
          <w:tab w:val="left" w:pos="1134"/>
        </w:tabs>
        <w:spacing w:after="0" w:line="240" w:lineRule="auto"/>
        <w:ind w:left="0" w:firstLine="709"/>
        <w:rPr>
          <w:rFonts w:eastAsiaTheme="majorEastAsia"/>
          <w:bCs/>
          <w:color w:val="auto"/>
          <w:spacing w:val="-4"/>
          <w:szCs w:val="28"/>
          <w:lang w:val="ru-RU" w:eastAsia="en-US"/>
        </w:rPr>
      </w:pPr>
      <w:r>
        <w:rPr>
          <w:rFonts w:eastAsiaTheme="majorEastAsia"/>
          <w:bCs/>
          <w:color w:val="auto"/>
          <w:spacing w:val="-4"/>
          <w:szCs w:val="28"/>
          <w:lang w:val="ru-RU" w:eastAsia="en-US"/>
        </w:rPr>
        <w:lastRenderedPageBreak/>
        <w:t>Ожидаемые результаты.</w:t>
      </w:r>
    </w:p>
    <w:p w:rsidR="0001142C" w:rsidRDefault="0001142C"/>
    <w:p w:rsidR="0001142C" w:rsidRDefault="002A4444">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Исполнение мероприятий региональной программы «Оптимальная для восстановления медицинская реабилитация в Брянской области» позволит достичь к 2030 году следующих результатов: </w:t>
      </w:r>
    </w:p>
    <w:p w:rsidR="0001142C" w:rsidRDefault="002A4444">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увеличено число лиц, получивших медицинскую помощь по медицинской реабилитации на 26,5 процентов; </w:t>
      </w:r>
    </w:p>
    <w:p w:rsidR="0001142C" w:rsidRDefault="002A4444">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доля отделений медицинской реабилитации, оснащенных современным медицинским реабилитационным оборудованием в медицинских организациях, подведомственных департаменту здравоохранения Брянской области, составит к 2030 году не менее 95 процентов для детских отделений и не менее 90 процентов для взрослых отделений; </w:t>
      </w:r>
    </w:p>
    <w:p w:rsidR="0001142C" w:rsidRDefault="002A4444">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совершенствование трехуровневой системы медицинской реабилитации; </w:t>
      </w:r>
    </w:p>
    <w:p w:rsidR="0001142C" w:rsidRDefault="002A4444">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переоснащение медицинских организаций в соответствии с порядками оказания медицинской помощи; </w:t>
      </w:r>
    </w:p>
    <w:p w:rsidR="0001142C" w:rsidRDefault="002A4444">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повышение эффективности использования оборудования;</w:t>
      </w:r>
    </w:p>
    <w:p w:rsidR="0001142C" w:rsidRDefault="002A4444">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совершенствование системы внутреннего контроля качества медицинской помощи в медицинских организациях, оказывающих помощь по медицинской реабилитации; </w:t>
      </w:r>
    </w:p>
    <w:p w:rsidR="0001142C" w:rsidRDefault="002A4444">
      <w:pPr>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color w:val="000000"/>
          <w:sz w:val="28"/>
          <w:szCs w:val="28"/>
          <w:shd w:val="clear" w:color="auto" w:fill="FFFFFF"/>
        </w:rPr>
        <w:t>- повышение ожидаемой продолжительности жизни до 78 лет к 2030 году.</w:t>
      </w:r>
    </w:p>
    <w:sectPr w:rsidR="0001142C">
      <w:headerReference w:type="default" r:id="rId115"/>
      <w:footerReference w:type="default" r:id="rId116"/>
      <w:headerReference w:type="first" r:id="rId117"/>
      <w:footerReference w:type="first" r:id="rId118"/>
      <w:pgSz w:w="11906" w:h="16838"/>
      <w:pgMar w:top="822" w:right="1134" w:bottom="851" w:left="1418" w:header="709"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357" w:rsidRDefault="00B46357">
      <w:pPr>
        <w:spacing w:after="0" w:line="240" w:lineRule="auto"/>
      </w:pPr>
      <w:r>
        <w:separator/>
      </w:r>
    </w:p>
  </w:endnote>
  <w:endnote w:type="continuationSeparator" w:id="0">
    <w:p w:rsidR="00B46357" w:rsidRDefault="00B46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Droid Sans Fallback">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466329"/>
      <w:docPartObj>
        <w:docPartGallery w:val="Page Numbers (Bottom of Page)"/>
        <w:docPartUnique/>
      </w:docPartObj>
    </w:sdtPr>
    <w:sdtEndPr>
      <w:rPr>
        <w:rFonts w:ascii="Times New Roman" w:hAnsi="Times New Roman" w:cs="Times New Roman"/>
      </w:rPr>
    </w:sdtEndPr>
    <w:sdtContent>
      <w:p w:rsidR="002A4444" w:rsidRPr="0054427C" w:rsidRDefault="002A4444">
        <w:pPr>
          <w:pStyle w:val="a6"/>
          <w:jc w:val="center"/>
          <w:rPr>
            <w:rFonts w:ascii="Times New Roman" w:hAnsi="Times New Roman" w:cs="Times New Roman"/>
          </w:rPr>
        </w:pPr>
        <w:r w:rsidRPr="0054427C">
          <w:rPr>
            <w:rFonts w:ascii="Times New Roman" w:hAnsi="Times New Roman" w:cs="Times New Roman"/>
          </w:rPr>
          <w:fldChar w:fldCharType="begin"/>
        </w:r>
        <w:r w:rsidRPr="0054427C">
          <w:rPr>
            <w:rFonts w:ascii="Times New Roman" w:hAnsi="Times New Roman" w:cs="Times New Roman"/>
          </w:rPr>
          <w:instrText xml:space="preserve"> PAGE </w:instrText>
        </w:r>
        <w:r w:rsidRPr="0054427C">
          <w:rPr>
            <w:rFonts w:ascii="Times New Roman" w:hAnsi="Times New Roman" w:cs="Times New Roman"/>
          </w:rPr>
          <w:fldChar w:fldCharType="separate"/>
        </w:r>
        <w:r w:rsidR="00E41E20">
          <w:rPr>
            <w:rFonts w:ascii="Times New Roman" w:hAnsi="Times New Roman" w:cs="Times New Roman"/>
            <w:noProof/>
          </w:rPr>
          <w:t>6</w:t>
        </w:r>
        <w:r w:rsidRPr="0054427C">
          <w:rPr>
            <w:rFonts w:ascii="Times New Roman" w:hAnsi="Times New Roman" w:cs="Times New Roman"/>
          </w:rPr>
          <w:fldChar w:fldCharType="end"/>
        </w:r>
      </w:p>
    </w:sdtContent>
  </w:sdt>
  <w:p w:rsidR="002A4444" w:rsidRDefault="002A4444">
    <w:pPr>
      <w:pStyle w:val="a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7582560"/>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35</w:t>
        </w:r>
        <w:r>
          <w:fldChar w:fldCharType="end"/>
        </w:r>
      </w:p>
    </w:sdtContent>
  </w:sdt>
  <w:p w:rsidR="002A4444" w:rsidRDefault="002A4444">
    <w:pPr>
      <w:pStyle w:val="a6"/>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727922"/>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37</w:t>
        </w:r>
        <w:r>
          <w:fldChar w:fldCharType="end"/>
        </w:r>
      </w:p>
    </w:sdtContent>
  </w:sdt>
  <w:p w:rsidR="002A4444" w:rsidRDefault="002A4444">
    <w:pPr>
      <w:pStyle w:val="a6"/>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452892"/>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43</w:t>
        </w:r>
        <w:r>
          <w:fldChar w:fldCharType="end"/>
        </w:r>
      </w:p>
    </w:sdtContent>
  </w:sdt>
  <w:p w:rsidR="002A4444" w:rsidRDefault="002A4444">
    <w:pPr>
      <w:pStyle w:val="a6"/>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4793518"/>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44</w:t>
        </w:r>
        <w:r>
          <w:fldChar w:fldCharType="end"/>
        </w:r>
      </w:p>
    </w:sdtContent>
  </w:sdt>
  <w:p w:rsidR="002A4444" w:rsidRDefault="002A4444">
    <w:pPr>
      <w:pStyle w:val="a6"/>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226815"/>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46</w:t>
        </w:r>
        <w:r>
          <w:fldChar w:fldCharType="end"/>
        </w:r>
      </w:p>
    </w:sdtContent>
  </w:sdt>
  <w:p w:rsidR="002A4444" w:rsidRDefault="002A4444">
    <w:pPr>
      <w:pStyle w:val="a6"/>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440253"/>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27</w:t>
        </w:r>
        <w:r>
          <w:fldChar w:fldCharType="end"/>
        </w:r>
      </w:p>
    </w:sdtContent>
  </w:sdt>
  <w:p w:rsidR="002A4444" w:rsidRDefault="002A4444">
    <w:pPr>
      <w:pStyle w:val="a6"/>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355731"/>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47</w:t>
        </w:r>
        <w:r>
          <w:fldChar w:fldCharType="end"/>
        </w:r>
      </w:p>
    </w:sdtContent>
  </w:sdt>
  <w:p w:rsidR="002A4444" w:rsidRDefault="002A4444">
    <w:pPr>
      <w:pStyle w:val="a6"/>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838281"/>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53</w:t>
        </w:r>
        <w:r>
          <w:fldChar w:fldCharType="end"/>
        </w:r>
      </w:p>
    </w:sdtContent>
  </w:sdt>
  <w:p w:rsidR="002A4444" w:rsidRDefault="002A4444">
    <w:pPr>
      <w:pStyle w:val="a6"/>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1903776"/>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54</w:t>
        </w:r>
        <w:r>
          <w:fldChar w:fldCharType="end"/>
        </w:r>
      </w:p>
    </w:sdtContent>
  </w:sdt>
  <w:p w:rsidR="002A4444" w:rsidRDefault="002A4444">
    <w:pPr>
      <w:pStyle w:val="a6"/>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468133"/>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57</w:t>
        </w:r>
        <w:r>
          <w:fldChar w:fldCharType="end"/>
        </w:r>
      </w:p>
    </w:sdtContent>
  </w:sdt>
  <w:p w:rsidR="002A4444" w:rsidRDefault="002A4444">
    <w:pPr>
      <w:pStyle w:val="a6"/>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749550"/>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58</w:t>
        </w:r>
        <w:r>
          <w:fldChar w:fldCharType="end"/>
        </w:r>
      </w:p>
    </w:sdtContent>
  </w:sdt>
  <w:p w:rsidR="002A4444" w:rsidRDefault="002A4444">
    <w:pPr>
      <w:pStyle w:val="a6"/>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255155"/>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59</w:t>
        </w:r>
        <w:r>
          <w:fldChar w:fldCharType="end"/>
        </w:r>
      </w:p>
    </w:sdtContent>
  </w:sdt>
  <w:p w:rsidR="002A4444" w:rsidRDefault="002A4444">
    <w:pPr>
      <w:pStyle w:val="a6"/>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106793"/>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61</w:t>
        </w:r>
        <w:r>
          <w:fldChar w:fldCharType="end"/>
        </w:r>
      </w:p>
    </w:sdtContent>
  </w:sdt>
  <w:p w:rsidR="002A4444" w:rsidRDefault="002A4444">
    <w:pPr>
      <w:pStyle w:val="a6"/>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531135"/>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99</w:t>
        </w:r>
        <w:r>
          <w:fldChar w:fldCharType="end"/>
        </w:r>
      </w:p>
    </w:sdtContent>
  </w:sdt>
  <w:p w:rsidR="002A4444" w:rsidRDefault="002A4444">
    <w:pPr>
      <w:pStyle w:val="a6"/>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15917"/>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104</w:t>
        </w:r>
        <w:r>
          <w:fldChar w:fldCharType="end"/>
        </w:r>
      </w:p>
    </w:sdtContent>
  </w:sdt>
  <w:p w:rsidR="002A4444" w:rsidRDefault="002A4444">
    <w:pPr>
      <w:pStyle w:val="a6"/>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8369755"/>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109</w:t>
        </w:r>
        <w:r>
          <w:fldChar w:fldCharType="end"/>
        </w:r>
      </w:p>
    </w:sdtContent>
  </w:sdt>
  <w:p w:rsidR="002A4444" w:rsidRDefault="002A4444">
    <w:pPr>
      <w:pStyle w:val="a6"/>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1123476"/>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29</w:t>
        </w:r>
        <w:r>
          <w:fldChar w:fldCharType="end"/>
        </w:r>
      </w:p>
    </w:sdtContent>
  </w:sdt>
  <w:p w:rsidR="002A4444" w:rsidRDefault="002A4444">
    <w:pPr>
      <w:pStyle w:val="a6"/>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355592"/>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114</w:t>
        </w:r>
        <w:r>
          <w:fldChar w:fldCharType="end"/>
        </w:r>
      </w:p>
    </w:sdtContent>
  </w:sdt>
  <w:p w:rsidR="002A4444" w:rsidRDefault="002A4444">
    <w:pPr>
      <w:pStyle w:val="a6"/>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4728808"/>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117</w:t>
        </w:r>
        <w:r>
          <w:fldChar w:fldCharType="end"/>
        </w:r>
      </w:p>
    </w:sdtContent>
  </w:sdt>
  <w:p w:rsidR="002A4444" w:rsidRDefault="002A4444">
    <w:pPr>
      <w:pStyle w:val="a6"/>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438560"/>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133</w:t>
        </w:r>
        <w:r>
          <w:fldChar w:fldCharType="end"/>
        </w:r>
      </w:p>
    </w:sdtContent>
  </w:sdt>
  <w:p w:rsidR="002A4444" w:rsidRDefault="002A4444">
    <w:pPr>
      <w:pStyle w:val="a6"/>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7620392"/>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134</w:t>
        </w:r>
        <w:r>
          <w:fldChar w:fldCharType="end"/>
        </w:r>
      </w:p>
    </w:sdtContent>
  </w:sdt>
  <w:p w:rsidR="002A4444" w:rsidRDefault="002A4444">
    <w:pPr>
      <w:pStyle w:val="a6"/>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936024"/>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32</w:t>
        </w:r>
        <w:r>
          <w:fldChar w:fldCharType="end"/>
        </w:r>
      </w:p>
    </w:sdtContent>
  </w:sdt>
  <w:p w:rsidR="002A4444" w:rsidRDefault="002A4444">
    <w:pPr>
      <w:pStyle w:val="a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619651"/>
      <w:docPartObj>
        <w:docPartGallery w:val="Page Numbers (Bottom of Page)"/>
        <w:docPartUnique/>
      </w:docPartObj>
    </w:sdtPr>
    <w:sdtEndPr/>
    <w:sdtContent>
      <w:p w:rsidR="002A4444" w:rsidRDefault="002A4444">
        <w:pPr>
          <w:pStyle w:val="a6"/>
          <w:jc w:val="center"/>
        </w:pPr>
        <w:r>
          <w:fldChar w:fldCharType="begin"/>
        </w:r>
        <w:r>
          <w:instrText xml:space="preserve"> PAGE </w:instrText>
        </w:r>
        <w:r>
          <w:fldChar w:fldCharType="separate"/>
        </w:r>
        <w:r w:rsidR="00E41E20">
          <w:rPr>
            <w:noProof/>
          </w:rPr>
          <w:t>33</w:t>
        </w:r>
        <w:r>
          <w:fldChar w:fldCharType="end"/>
        </w:r>
      </w:p>
    </w:sdtContent>
  </w:sdt>
  <w:p w:rsidR="002A4444" w:rsidRDefault="002A4444">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357" w:rsidRDefault="00B46357">
      <w:pPr>
        <w:spacing w:after="0" w:line="240" w:lineRule="auto"/>
      </w:pPr>
      <w:r>
        <w:separator/>
      </w:r>
    </w:p>
  </w:footnote>
  <w:footnote w:type="continuationSeparator" w:id="0">
    <w:p w:rsidR="00B46357" w:rsidRDefault="00B46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Pr="009A7F25" w:rsidRDefault="002A4444">
    <w:pPr>
      <w:pStyle w:val="a4"/>
      <w:jc w:val="center"/>
      <w:rPr>
        <w:rFonts w:ascii="Times New Roman" w:hAnsi="Times New Roman" w:cs="Times New Roman"/>
        <w:sz w:val="24"/>
        <w:szCs w:val="24"/>
      </w:rPr>
    </w:pPr>
  </w:p>
  <w:p w:rsidR="002A4444" w:rsidRDefault="002A4444">
    <w:pPr>
      <w:pStyle w:val="ac"/>
      <w:spacing w:line="12" w:lineRule="auto"/>
      <w:ind w:left="0" w:firstLine="0"/>
      <w:jc w:val="left"/>
      <w:rPr>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pPr>
      <w:pStyle w:val="ac"/>
      <w:spacing w:line="12" w:lineRule="auto"/>
      <w:ind w:left="0" w:firstLine="0"/>
      <w:jc w:val="left"/>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44" w:rsidRDefault="002A44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7A59"/>
    <w:multiLevelType w:val="multilevel"/>
    <w:tmpl w:val="D898C438"/>
    <w:lvl w:ilvl="0">
      <w:start w:val="1"/>
      <w:numFmt w:val="decimal"/>
      <w:lvlText w:val="Таблица 3.%1."/>
      <w:lvlJc w:val="left"/>
      <w:pPr>
        <w:tabs>
          <w:tab w:val="num" w:pos="0"/>
        </w:tabs>
        <w:ind w:left="8658" w:hanging="360"/>
      </w:pPr>
    </w:lvl>
    <w:lvl w:ilvl="1">
      <w:start w:val="1"/>
      <w:numFmt w:val="lowerLetter"/>
      <w:lvlText w:val="%2."/>
      <w:lvlJc w:val="left"/>
      <w:pPr>
        <w:tabs>
          <w:tab w:val="num" w:pos="0"/>
        </w:tabs>
        <w:ind w:left="9378" w:hanging="360"/>
      </w:pPr>
    </w:lvl>
    <w:lvl w:ilvl="2">
      <w:start w:val="1"/>
      <w:numFmt w:val="lowerRoman"/>
      <w:lvlText w:val="%3."/>
      <w:lvlJc w:val="right"/>
      <w:pPr>
        <w:tabs>
          <w:tab w:val="num" w:pos="0"/>
        </w:tabs>
        <w:ind w:left="10098" w:hanging="180"/>
      </w:pPr>
    </w:lvl>
    <w:lvl w:ilvl="3">
      <w:start w:val="1"/>
      <w:numFmt w:val="decimal"/>
      <w:lvlText w:val="%4."/>
      <w:lvlJc w:val="left"/>
      <w:pPr>
        <w:tabs>
          <w:tab w:val="num" w:pos="0"/>
        </w:tabs>
        <w:ind w:left="10818" w:hanging="360"/>
      </w:pPr>
    </w:lvl>
    <w:lvl w:ilvl="4">
      <w:start w:val="1"/>
      <w:numFmt w:val="lowerLetter"/>
      <w:lvlText w:val="%5."/>
      <w:lvlJc w:val="left"/>
      <w:pPr>
        <w:tabs>
          <w:tab w:val="num" w:pos="0"/>
        </w:tabs>
        <w:ind w:left="11538" w:hanging="360"/>
      </w:pPr>
    </w:lvl>
    <w:lvl w:ilvl="5">
      <w:start w:val="1"/>
      <w:numFmt w:val="lowerRoman"/>
      <w:lvlText w:val="%6."/>
      <w:lvlJc w:val="right"/>
      <w:pPr>
        <w:tabs>
          <w:tab w:val="num" w:pos="0"/>
        </w:tabs>
        <w:ind w:left="12258" w:hanging="180"/>
      </w:pPr>
    </w:lvl>
    <w:lvl w:ilvl="6">
      <w:start w:val="1"/>
      <w:numFmt w:val="decimal"/>
      <w:lvlText w:val="%7."/>
      <w:lvlJc w:val="left"/>
      <w:pPr>
        <w:tabs>
          <w:tab w:val="num" w:pos="0"/>
        </w:tabs>
        <w:ind w:left="12978" w:hanging="360"/>
      </w:pPr>
    </w:lvl>
    <w:lvl w:ilvl="7">
      <w:start w:val="1"/>
      <w:numFmt w:val="lowerLetter"/>
      <w:lvlText w:val="%8."/>
      <w:lvlJc w:val="left"/>
      <w:pPr>
        <w:tabs>
          <w:tab w:val="num" w:pos="0"/>
        </w:tabs>
        <w:ind w:left="13698" w:hanging="360"/>
      </w:pPr>
    </w:lvl>
    <w:lvl w:ilvl="8">
      <w:start w:val="1"/>
      <w:numFmt w:val="lowerRoman"/>
      <w:lvlText w:val="%9."/>
      <w:lvlJc w:val="right"/>
      <w:pPr>
        <w:tabs>
          <w:tab w:val="num" w:pos="0"/>
        </w:tabs>
        <w:ind w:left="14418" w:hanging="180"/>
      </w:pPr>
    </w:lvl>
  </w:abstractNum>
  <w:abstractNum w:abstractNumId="1">
    <w:nsid w:val="0A1B5118"/>
    <w:multiLevelType w:val="multilevel"/>
    <w:tmpl w:val="83ACCB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CB83410"/>
    <w:multiLevelType w:val="multilevel"/>
    <w:tmpl w:val="341A10D8"/>
    <w:lvl w:ilvl="0">
      <w:start w:val="4"/>
      <w:numFmt w:val="decimal"/>
      <w:lvlText w:val="Таблица %1."/>
      <w:lvlJc w:val="left"/>
      <w:pPr>
        <w:tabs>
          <w:tab w:val="num" w:pos="0"/>
        </w:tabs>
        <w:ind w:left="865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32407C8"/>
    <w:multiLevelType w:val="multilevel"/>
    <w:tmpl w:val="4BE061F8"/>
    <w:lvl w:ilvl="0">
      <w:start w:val="1"/>
      <w:numFmt w:val="decimal"/>
      <w:lvlText w:val="Таблица 12.%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3E86F09"/>
    <w:multiLevelType w:val="multilevel"/>
    <w:tmpl w:val="1DC8C300"/>
    <w:lvl w:ilvl="0">
      <w:start w:val="1"/>
      <w:numFmt w:val="decimal"/>
      <w:lvlText w:val="3.%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nsid w:val="25AF5270"/>
    <w:multiLevelType w:val="multilevel"/>
    <w:tmpl w:val="AC58575E"/>
    <w:lvl w:ilvl="0">
      <w:start w:val="1"/>
      <w:numFmt w:val="decimal"/>
      <w:lvlText w:val="Таблица 11.%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7B5140D"/>
    <w:multiLevelType w:val="multilevel"/>
    <w:tmpl w:val="C096EA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37532760"/>
    <w:multiLevelType w:val="multilevel"/>
    <w:tmpl w:val="B0FA0D0C"/>
    <w:lvl w:ilvl="0">
      <w:start w:val="1"/>
      <w:numFmt w:val="decimal"/>
      <w:lvlText w:val="Таблица %1."/>
      <w:lvlJc w:val="left"/>
      <w:pPr>
        <w:tabs>
          <w:tab w:val="num" w:pos="0"/>
        </w:tabs>
        <w:ind w:left="9716" w:hanging="360"/>
      </w:pPr>
      <w:rPr>
        <w:b w:val="0"/>
      </w:rPr>
    </w:lvl>
    <w:lvl w:ilvl="1">
      <w:start w:val="1"/>
      <w:numFmt w:val="lowerLetter"/>
      <w:lvlText w:val="%2."/>
      <w:lvlJc w:val="left"/>
      <w:pPr>
        <w:tabs>
          <w:tab w:val="num" w:pos="0"/>
        </w:tabs>
        <w:ind w:left="10436" w:hanging="360"/>
      </w:pPr>
    </w:lvl>
    <w:lvl w:ilvl="2">
      <w:start w:val="1"/>
      <w:numFmt w:val="lowerRoman"/>
      <w:lvlText w:val="%3."/>
      <w:lvlJc w:val="right"/>
      <w:pPr>
        <w:tabs>
          <w:tab w:val="num" w:pos="0"/>
        </w:tabs>
        <w:ind w:left="11156" w:hanging="180"/>
      </w:pPr>
    </w:lvl>
    <w:lvl w:ilvl="3">
      <w:start w:val="1"/>
      <w:numFmt w:val="decimal"/>
      <w:lvlText w:val="%4."/>
      <w:lvlJc w:val="left"/>
      <w:pPr>
        <w:tabs>
          <w:tab w:val="num" w:pos="0"/>
        </w:tabs>
        <w:ind w:left="11876" w:hanging="360"/>
      </w:pPr>
    </w:lvl>
    <w:lvl w:ilvl="4">
      <w:start w:val="1"/>
      <w:numFmt w:val="lowerLetter"/>
      <w:lvlText w:val="%5."/>
      <w:lvlJc w:val="left"/>
      <w:pPr>
        <w:tabs>
          <w:tab w:val="num" w:pos="0"/>
        </w:tabs>
        <w:ind w:left="12596" w:hanging="360"/>
      </w:pPr>
    </w:lvl>
    <w:lvl w:ilvl="5">
      <w:start w:val="1"/>
      <w:numFmt w:val="lowerRoman"/>
      <w:lvlText w:val="%6."/>
      <w:lvlJc w:val="right"/>
      <w:pPr>
        <w:tabs>
          <w:tab w:val="num" w:pos="0"/>
        </w:tabs>
        <w:ind w:left="13316" w:hanging="180"/>
      </w:pPr>
    </w:lvl>
    <w:lvl w:ilvl="6">
      <w:start w:val="1"/>
      <w:numFmt w:val="decimal"/>
      <w:lvlText w:val="%7."/>
      <w:lvlJc w:val="left"/>
      <w:pPr>
        <w:tabs>
          <w:tab w:val="num" w:pos="0"/>
        </w:tabs>
        <w:ind w:left="14036" w:hanging="360"/>
      </w:pPr>
    </w:lvl>
    <w:lvl w:ilvl="7">
      <w:start w:val="1"/>
      <w:numFmt w:val="lowerLetter"/>
      <w:lvlText w:val="%8."/>
      <w:lvlJc w:val="left"/>
      <w:pPr>
        <w:tabs>
          <w:tab w:val="num" w:pos="0"/>
        </w:tabs>
        <w:ind w:left="14756" w:hanging="360"/>
      </w:pPr>
    </w:lvl>
    <w:lvl w:ilvl="8">
      <w:start w:val="1"/>
      <w:numFmt w:val="lowerRoman"/>
      <w:lvlText w:val="%9."/>
      <w:lvlJc w:val="right"/>
      <w:pPr>
        <w:tabs>
          <w:tab w:val="num" w:pos="0"/>
        </w:tabs>
        <w:ind w:left="15476" w:hanging="180"/>
      </w:pPr>
    </w:lvl>
  </w:abstractNum>
  <w:abstractNum w:abstractNumId="8">
    <w:nsid w:val="3A4F38FF"/>
    <w:multiLevelType w:val="multilevel"/>
    <w:tmpl w:val="9788C218"/>
    <w:lvl w:ilvl="0">
      <w:start w:val="1"/>
      <w:numFmt w:val="decimal"/>
      <w:lvlText w:val="Таблица 9.%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3D2C76CF"/>
    <w:multiLevelType w:val="multilevel"/>
    <w:tmpl w:val="7E34FE78"/>
    <w:lvl w:ilvl="0">
      <w:start w:val="1"/>
      <w:numFmt w:val="decimal"/>
      <w:lvlText w:val="1.9.%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0">
    <w:nsid w:val="3DF52A17"/>
    <w:multiLevelType w:val="multilevel"/>
    <w:tmpl w:val="EC74D354"/>
    <w:lvl w:ilvl="0">
      <w:start w:val="1"/>
      <w:numFmt w:val="bullet"/>
      <w:lvlText w:val=""/>
      <w:lvlJc w:val="left"/>
      <w:pPr>
        <w:tabs>
          <w:tab w:val="num" w:pos="0"/>
        </w:tabs>
        <w:ind w:left="720" w:hanging="360"/>
      </w:pPr>
      <w:rPr>
        <w:rFonts w:ascii="Symbol" w:hAnsi="Symbol" w:cs="Symbol" w:hint="default"/>
        <w:sz w:val="24"/>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3E9E64AB"/>
    <w:multiLevelType w:val="multilevel"/>
    <w:tmpl w:val="9C9C8A94"/>
    <w:lvl w:ilvl="0">
      <w:start w:val="1"/>
      <w:numFmt w:val="bullet"/>
      <w:lvlText w:val=""/>
      <w:lvlJc w:val="left"/>
      <w:pPr>
        <w:tabs>
          <w:tab w:val="num" w:pos="0"/>
        </w:tabs>
        <w:ind w:left="144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b w:val="0"/>
        <w:i w:val="0"/>
        <w:strike w:val="0"/>
        <w:dstrike w:val="0"/>
        <w:color w:val="000000"/>
        <w:position w:val="0"/>
        <w:sz w:val="28"/>
        <w:szCs w:val="28"/>
        <w:u w:val="none" w:color="000000"/>
        <w:vertAlign w:val="baseline"/>
      </w:rPr>
    </w:lvl>
    <w:lvl w:ilvl="2">
      <w:start w:val="1"/>
      <w:numFmt w:val="bullet"/>
      <w:lvlText w:val=""/>
      <w:lvlJc w:val="left"/>
      <w:pPr>
        <w:tabs>
          <w:tab w:val="num" w:pos="0"/>
        </w:tabs>
        <w:ind w:left="2160" w:hanging="360"/>
      </w:pPr>
      <w:rPr>
        <w:rFonts w:ascii="Symbol" w:eastAsiaTheme="minorHAnsi"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430F5A9F"/>
    <w:multiLevelType w:val="multilevel"/>
    <w:tmpl w:val="8968EC94"/>
    <w:lvl w:ilvl="0">
      <w:start w:val="1"/>
      <w:numFmt w:val="decimal"/>
      <w:lvlText w:val="Таблица 17.%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45906CBD"/>
    <w:multiLevelType w:val="multilevel"/>
    <w:tmpl w:val="C41E4A7E"/>
    <w:lvl w:ilvl="0">
      <w:start w:val="1"/>
      <w:numFmt w:val="decimal"/>
      <w:lvlText w:val="Таблица 10.%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48B477F5"/>
    <w:multiLevelType w:val="multilevel"/>
    <w:tmpl w:val="73E2079A"/>
    <w:lvl w:ilvl="0">
      <w:start w:val="18"/>
      <w:numFmt w:val="decimal"/>
      <w:lvlText w:val="Таблица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DC47C01"/>
    <w:multiLevelType w:val="multilevel"/>
    <w:tmpl w:val="E948EF22"/>
    <w:lvl w:ilvl="0">
      <w:start w:val="1"/>
      <w:numFmt w:val="decimal"/>
      <w:lvlText w:val="%1."/>
      <w:lvlJc w:val="left"/>
      <w:pPr>
        <w:tabs>
          <w:tab w:val="num" w:pos="0"/>
        </w:tabs>
        <w:ind w:left="1287" w:hanging="360"/>
      </w:pPr>
    </w:lvl>
    <w:lvl w:ilvl="1">
      <w:start w:val="1"/>
      <w:numFmt w:val="decimal"/>
      <w:lvlText w:val="%1.%2."/>
      <w:lvlJc w:val="left"/>
      <w:pPr>
        <w:tabs>
          <w:tab w:val="num" w:pos="0"/>
        </w:tabs>
        <w:ind w:left="1992" w:hanging="1065"/>
      </w:pPr>
    </w:lvl>
    <w:lvl w:ilvl="2">
      <w:start w:val="1"/>
      <w:numFmt w:val="decimal"/>
      <w:lvlText w:val="%1.%2.%3."/>
      <w:lvlJc w:val="left"/>
      <w:pPr>
        <w:tabs>
          <w:tab w:val="num" w:pos="0"/>
        </w:tabs>
        <w:ind w:left="1992" w:hanging="1065"/>
      </w:pPr>
    </w:lvl>
    <w:lvl w:ilvl="3">
      <w:start w:val="1"/>
      <w:numFmt w:val="decimal"/>
      <w:lvlText w:val="%1.%2.%3.%4."/>
      <w:lvlJc w:val="left"/>
      <w:pPr>
        <w:tabs>
          <w:tab w:val="num" w:pos="0"/>
        </w:tabs>
        <w:ind w:left="2007" w:hanging="1080"/>
      </w:pPr>
    </w:lvl>
    <w:lvl w:ilvl="4">
      <w:start w:val="1"/>
      <w:numFmt w:val="decimal"/>
      <w:lvlText w:val="%1.%2.%3.%4.%5."/>
      <w:lvlJc w:val="left"/>
      <w:pPr>
        <w:tabs>
          <w:tab w:val="num" w:pos="0"/>
        </w:tabs>
        <w:ind w:left="2007" w:hanging="1080"/>
      </w:pPr>
    </w:lvl>
    <w:lvl w:ilvl="5">
      <w:start w:val="1"/>
      <w:numFmt w:val="decimal"/>
      <w:lvlText w:val="%1.%2.%3.%4.%5.%6."/>
      <w:lvlJc w:val="left"/>
      <w:pPr>
        <w:tabs>
          <w:tab w:val="num" w:pos="0"/>
        </w:tabs>
        <w:ind w:left="2367" w:hanging="1440"/>
      </w:pPr>
    </w:lvl>
    <w:lvl w:ilvl="6">
      <w:start w:val="1"/>
      <w:numFmt w:val="decimal"/>
      <w:lvlText w:val="%1.%2.%3.%4.%5.%6.%7."/>
      <w:lvlJc w:val="left"/>
      <w:pPr>
        <w:tabs>
          <w:tab w:val="num" w:pos="0"/>
        </w:tabs>
        <w:ind w:left="2727" w:hanging="1800"/>
      </w:pPr>
    </w:lvl>
    <w:lvl w:ilvl="7">
      <w:start w:val="1"/>
      <w:numFmt w:val="decimal"/>
      <w:lvlText w:val="%1.%2.%3.%4.%5.%6.%7.%8."/>
      <w:lvlJc w:val="left"/>
      <w:pPr>
        <w:tabs>
          <w:tab w:val="num" w:pos="0"/>
        </w:tabs>
        <w:ind w:left="2727" w:hanging="1800"/>
      </w:pPr>
    </w:lvl>
    <w:lvl w:ilvl="8">
      <w:start w:val="1"/>
      <w:numFmt w:val="decimal"/>
      <w:lvlText w:val="%1.%2.%3.%4.%5.%6.%7.%8.%9."/>
      <w:lvlJc w:val="left"/>
      <w:pPr>
        <w:tabs>
          <w:tab w:val="num" w:pos="0"/>
        </w:tabs>
        <w:ind w:left="3087" w:hanging="2160"/>
      </w:pPr>
    </w:lvl>
  </w:abstractNum>
  <w:abstractNum w:abstractNumId="16">
    <w:nsid w:val="5EC90909"/>
    <w:multiLevelType w:val="multilevel"/>
    <w:tmpl w:val="7B96CAE4"/>
    <w:lvl w:ilvl="0">
      <w:start w:val="20"/>
      <w:numFmt w:val="decimal"/>
      <w:lvlText w:val="Таблица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62CD200F"/>
    <w:multiLevelType w:val="multilevel"/>
    <w:tmpl w:val="48880EB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8">
    <w:nsid w:val="6D786EE4"/>
    <w:multiLevelType w:val="multilevel"/>
    <w:tmpl w:val="C3D8BCFC"/>
    <w:lvl w:ilvl="0">
      <w:start w:val="1"/>
      <w:numFmt w:val="decimal"/>
      <w:lvlText w:val="Таблица 19.%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6FAC643C"/>
    <w:multiLevelType w:val="multilevel"/>
    <w:tmpl w:val="4072E57C"/>
    <w:lvl w:ilvl="0">
      <w:start w:val="13"/>
      <w:numFmt w:val="decimal"/>
      <w:lvlText w:val="Таблица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6FDC288A"/>
    <w:multiLevelType w:val="multilevel"/>
    <w:tmpl w:val="01683F0E"/>
    <w:lvl w:ilvl="0">
      <w:start w:val="3"/>
      <w:numFmt w:val="decimal"/>
      <w:lvlText w:val="%1."/>
      <w:lvlJc w:val="left"/>
      <w:pPr>
        <w:tabs>
          <w:tab w:val="num" w:pos="0"/>
        </w:tabs>
        <w:ind w:left="450" w:hanging="450"/>
      </w:pPr>
    </w:lvl>
    <w:lvl w:ilvl="1">
      <w:start w:val="5"/>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21">
    <w:nsid w:val="71645545"/>
    <w:multiLevelType w:val="multilevel"/>
    <w:tmpl w:val="24E241A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10"/>
  </w:num>
  <w:num w:numId="2">
    <w:abstractNumId w:val="15"/>
  </w:num>
  <w:num w:numId="3">
    <w:abstractNumId w:val="7"/>
  </w:num>
  <w:num w:numId="4">
    <w:abstractNumId w:val="0"/>
  </w:num>
  <w:num w:numId="5">
    <w:abstractNumId w:val="2"/>
  </w:num>
  <w:num w:numId="6">
    <w:abstractNumId w:val="11"/>
  </w:num>
  <w:num w:numId="7">
    <w:abstractNumId w:val="21"/>
  </w:num>
  <w:num w:numId="8">
    <w:abstractNumId w:val="4"/>
  </w:num>
  <w:num w:numId="9">
    <w:abstractNumId w:val="9"/>
  </w:num>
  <w:num w:numId="10">
    <w:abstractNumId w:val="17"/>
  </w:num>
  <w:num w:numId="11">
    <w:abstractNumId w:val="8"/>
  </w:num>
  <w:num w:numId="12">
    <w:abstractNumId w:val="13"/>
  </w:num>
  <w:num w:numId="13">
    <w:abstractNumId w:val="5"/>
  </w:num>
  <w:num w:numId="14">
    <w:abstractNumId w:val="3"/>
  </w:num>
  <w:num w:numId="15">
    <w:abstractNumId w:val="19"/>
  </w:num>
  <w:num w:numId="16">
    <w:abstractNumId w:val="12"/>
  </w:num>
  <w:num w:numId="17">
    <w:abstractNumId w:val="14"/>
  </w:num>
  <w:num w:numId="18">
    <w:abstractNumId w:val="18"/>
  </w:num>
  <w:num w:numId="19">
    <w:abstractNumId w:val="16"/>
  </w:num>
  <w:num w:numId="20">
    <w:abstractNumId w:val="1"/>
  </w:num>
  <w:num w:numId="21">
    <w:abstractNumId w:val="2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1142C"/>
    <w:rsid w:val="0001142C"/>
    <w:rsid w:val="001303F2"/>
    <w:rsid w:val="00167FA3"/>
    <w:rsid w:val="002A4444"/>
    <w:rsid w:val="003D3495"/>
    <w:rsid w:val="004536F3"/>
    <w:rsid w:val="004B1FA6"/>
    <w:rsid w:val="0054427C"/>
    <w:rsid w:val="008605C2"/>
    <w:rsid w:val="008A1710"/>
    <w:rsid w:val="008C277E"/>
    <w:rsid w:val="009912F2"/>
    <w:rsid w:val="009A7F25"/>
    <w:rsid w:val="009B65D6"/>
    <w:rsid w:val="00A23E92"/>
    <w:rsid w:val="00B46357"/>
    <w:rsid w:val="00BC235B"/>
    <w:rsid w:val="00CC00CA"/>
    <w:rsid w:val="00E41E20"/>
    <w:rsid w:val="00EA79A1"/>
    <w:rsid w:val="00FF5C1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E65"/>
    <w:pPr>
      <w:spacing w:after="200" w:line="276" w:lineRule="auto"/>
    </w:pPr>
  </w:style>
  <w:style w:type="paragraph" w:styleId="1">
    <w:name w:val="heading 1"/>
    <w:next w:val="a"/>
    <w:link w:val="10"/>
    <w:uiPriority w:val="9"/>
    <w:qFormat/>
    <w:rsid w:val="001C6E65"/>
    <w:pPr>
      <w:keepNext/>
      <w:keepLines/>
      <w:tabs>
        <w:tab w:val="left" w:pos="0"/>
      </w:tabs>
      <w:spacing w:after="14" w:line="300" w:lineRule="auto"/>
      <w:ind w:firstLine="710"/>
      <w:jc w:val="both"/>
      <w:outlineLvl w:val="0"/>
    </w:pPr>
    <w:rPr>
      <w:rFonts w:ascii="Times New Roman" w:eastAsia="Times New Roman" w:hAnsi="Times New Roman" w:cs="Times New Roman"/>
      <w:b/>
      <w:color w:val="000000"/>
      <w:sz w:val="28"/>
      <w:lang w:val="en-US" w:eastAsia="ar-SA"/>
    </w:rPr>
  </w:style>
  <w:style w:type="paragraph" w:styleId="2">
    <w:name w:val="heading 2"/>
    <w:basedOn w:val="a"/>
    <w:next w:val="a"/>
    <w:link w:val="20"/>
    <w:uiPriority w:val="9"/>
    <w:unhideWhenUsed/>
    <w:qFormat/>
    <w:rsid w:val="001C6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44D1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44D1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91F5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C6E65"/>
    <w:rPr>
      <w:rFonts w:ascii="Times New Roman" w:eastAsia="Times New Roman" w:hAnsi="Times New Roman" w:cs="Times New Roman"/>
      <w:b/>
      <w:color w:val="000000"/>
      <w:sz w:val="28"/>
      <w:lang w:val="en-US" w:eastAsia="ar-SA"/>
    </w:rPr>
  </w:style>
  <w:style w:type="character" w:customStyle="1" w:styleId="20">
    <w:name w:val="Заголовок 2 Знак"/>
    <w:basedOn w:val="a0"/>
    <w:link w:val="2"/>
    <w:uiPriority w:val="9"/>
    <w:qFormat/>
    <w:rsid w:val="001C6E65"/>
    <w:rPr>
      <w:rFonts w:asciiTheme="majorHAnsi" w:eastAsiaTheme="majorEastAsia" w:hAnsiTheme="majorHAnsi" w:cstheme="majorBidi"/>
      <w:b/>
      <w:bCs/>
      <w:color w:val="4F81BD" w:themeColor="accent1"/>
      <w:sz w:val="26"/>
      <w:szCs w:val="26"/>
    </w:rPr>
  </w:style>
  <w:style w:type="character" w:customStyle="1" w:styleId="CharStyle142">
    <w:name w:val="CharStyle142"/>
    <w:basedOn w:val="a0"/>
    <w:qFormat/>
    <w:rsid w:val="00D5063E"/>
    <w:rPr>
      <w:rFonts w:ascii="Times New Roman" w:eastAsia="Times New Roman" w:hAnsi="Times New Roman" w:cs="Times New Roman"/>
      <w:b w:val="0"/>
      <w:bCs w:val="0"/>
      <w:i/>
      <w:iCs/>
      <w:caps w:val="0"/>
      <w:smallCaps w:val="0"/>
      <w:sz w:val="20"/>
      <w:szCs w:val="20"/>
    </w:rPr>
  </w:style>
  <w:style w:type="character" w:customStyle="1" w:styleId="CharStyle184">
    <w:name w:val="CharStyle184"/>
    <w:basedOn w:val="a0"/>
    <w:qFormat/>
    <w:rsid w:val="00D455DE"/>
    <w:rPr>
      <w:rFonts w:ascii="Times New Roman" w:eastAsia="Times New Roman" w:hAnsi="Times New Roman" w:cs="Times New Roman"/>
      <w:b w:val="0"/>
      <w:bCs w:val="0"/>
      <w:i w:val="0"/>
      <w:iCs w:val="0"/>
      <w:caps w:val="0"/>
      <w:smallCaps w:val="0"/>
      <w:sz w:val="20"/>
      <w:szCs w:val="20"/>
    </w:rPr>
  </w:style>
  <w:style w:type="character" w:customStyle="1" w:styleId="CharStyle185">
    <w:name w:val="CharStyle185"/>
    <w:basedOn w:val="a0"/>
    <w:qFormat/>
    <w:rsid w:val="00D455DE"/>
    <w:rPr>
      <w:rFonts w:ascii="Times New Roman" w:eastAsia="Times New Roman" w:hAnsi="Times New Roman" w:cs="Times New Roman"/>
      <w:b/>
      <w:bCs/>
      <w:i w:val="0"/>
      <w:iCs w:val="0"/>
      <w:caps w:val="0"/>
      <w:smallCaps w:val="0"/>
      <w:sz w:val="20"/>
      <w:szCs w:val="20"/>
    </w:rPr>
  </w:style>
  <w:style w:type="character" w:customStyle="1" w:styleId="a3">
    <w:name w:val="Верхний колонтитул Знак"/>
    <w:basedOn w:val="a0"/>
    <w:link w:val="a4"/>
    <w:uiPriority w:val="99"/>
    <w:qFormat/>
    <w:rsid w:val="00981AFB"/>
  </w:style>
  <w:style w:type="character" w:customStyle="1" w:styleId="a5">
    <w:name w:val="Нижний колонтитул Знак"/>
    <w:basedOn w:val="a0"/>
    <w:link w:val="a6"/>
    <w:uiPriority w:val="99"/>
    <w:qFormat/>
    <w:rsid w:val="00981AFB"/>
  </w:style>
  <w:style w:type="character" w:customStyle="1" w:styleId="a7">
    <w:name w:val="Абзац списка Знак"/>
    <w:basedOn w:val="a0"/>
    <w:link w:val="a8"/>
    <w:uiPriority w:val="34"/>
    <w:qFormat/>
    <w:rsid w:val="00EF7DC9"/>
  </w:style>
  <w:style w:type="character" w:customStyle="1" w:styleId="a9">
    <w:name w:val="Без интервала Знак"/>
    <w:link w:val="aa"/>
    <w:qFormat/>
    <w:rsid w:val="00EF7DC9"/>
    <w:rPr>
      <w:rFonts w:ascii="Arial" w:eastAsia="Times New Roman" w:hAnsi="Arial" w:cs="Times New Roman"/>
      <w:color w:val="000000"/>
      <w:szCs w:val="20"/>
      <w:lang w:eastAsia="ru-RU"/>
    </w:rPr>
  </w:style>
  <w:style w:type="character" w:customStyle="1" w:styleId="ab">
    <w:name w:val="Основной текст Знак"/>
    <w:basedOn w:val="a0"/>
    <w:link w:val="ac"/>
    <w:uiPriority w:val="99"/>
    <w:qFormat/>
    <w:rsid w:val="004B75C0"/>
    <w:rPr>
      <w:rFonts w:ascii="Times New Roman" w:eastAsia="Times New Roman" w:hAnsi="Times New Roman" w:cs="Times New Roman"/>
      <w:sz w:val="28"/>
      <w:szCs w:val="28"/>
    </w:rPr>
  </w:style>
  <w:style w:type="character" w:customStyle="1" w:styleId="ad">
    <w:name w:val="Схема документа Знак"/>
    <w:basedOn w:val="a0"/>
    <w:link w:val="ae"/>
    <w:uiPriority w:val="99"/>
    <w:semiHidden/>
    <w:qFormat/>
    <w:rsid w:val="004B75C0"/>
    <w:rPr>
      <w:rFonts w:ascii="Tahoma" w:eastAsia="Times New Roman" w:hAnsi="Tahoma" w:cs="Tahoma"/>
      <w:sz w:val="16"/>
      <w:szCs w:val="16"/>
    </w:rPr>
  </w:style>
  <w:style w:type="character" w:customStyle="1" w:styleId="af">
    <w:name w:val="Текст выноски Знак"/>
    <w:basedOn w:val="a0"/>
    <w:link w:val="af0"/>
    <w:uiPriority w:val="99"/>
    <w:semiHidden/>
    <w:qFormat/>
    <w:rsid w:val="004B75C0"/>
    <w:rPr>
      <w:rFonts w:ascii="Tahoma" w:eastAsia="Times New Roman" w:hAnsi="Tahoma" w:cs="Tahoma"/>
      <w:sz w:val="16"/>
      <w:szCs w:val="16"/>
    </w:rPr>
  </w:style>
  <w:style w:type="character" w:styleId="af1">
    <w:name w:val="Hyperlink"/>
    <w:basedOn w:val="a0"/>
    <w:uiPriority w:val="99"/>
    <w:unhideWhenUsed/>
    <w:rsid w:val="004B75C0"/>
    <w:rPr>
      <w:color w:val="0000FF"/>
      <w:u w:val="single"/>
    </w:rPr>
  </w:style>
  <w:style w:type="character" w:styleId="af2">
    <w:name w:val="FollowedHyperlink"/>
    <w:basedOn w:val="a0"/>
    <w:uiPriority w:val="99"/>
    <w:semiHidden/>
    <w:unhideWhenUsed/>
    <w:rsid w:val="004B75C0"/>
    <w:rPr>
      <w:color w:val="800080"/>
      <w:u w:val="single"/>
    </w:rPr>
  </w:style>
  <w:style w:type="character" w:customStyle="1" w:styleId="nowrap">
    <w:name w:val="nowrap"/>
    <w:basedOn w:val="a0"/>
    <w:qFormat/>
    <w:rsid w:val="004B75C0"/>
  </w:style>
  <w:style w:type="character" w:customStyle="1" w:styleId="11">
    <w:name w:val="Заголовок №1_"/>
    <w:basedOn w:val="a0"/>
    <w:link w:val="12"/>
    <w:qFormat/>
    <w:rsid w:val="004B75C0"/>
    <w:rPr>
      <w:rFonts w:eastAsia="Times New Roman"/>
      <w:b/>
      <w:bCs/>
      <w:spacing w:val="-2"/>
      <w:sz w:val="23"/>
      <w:szCs w:val="23"/>
      <w:shd w:val="clear" w:color="auto" w:fill="FFFFFF"/>
    </w:rPr>
  </w:style>
  <w:style w:type="character" w:customStyle="1" w:styleId="af3">
    <w:name w:val="Основной текст_"/>
    <w:basedOn w:val="a0"/>
    <w:link w:val="21"/>
    <w:qFormat/>
    <w:rsid w:val="004B75C0"/>
    <w:rPr>
      <w:rFonts w:eastAsia="Times New Roman"/>
      <w:spacing w:val="-3"/>
      <w:sz w:val="23"/>
      <w:szCs w:val="23"/>
      <w:shd w:val="clear" w:color="auto" w:fill="FFFFFF"/>
    </w:rPr>
  </w:style>
  <w:style w:type="character" w:customStyle="1" w:styleId="95pt0pt">
    <w:name w:val="Основной текст + 9;5 pt;Полужирный;Интервал 0 pt"/>
    <w:basedOn w:val="af3"/>
    <w:qFormat/>
    <w:rsid w:val="004B75C0"/>
    <w:rPr>
      <w:rFonts w:eastAsia="Times New Roman"/>
      <w:b/>
      <w:bCs/>
      <w:color w:val="000000"/>
      <w:spacing w:val="-4"/>
      <w:w w:val="100"/>
      <w:sz w:val="19"/>
      <w:szCs w:val="19"/>
      <w:shd w:val="clear" w:color="auto" w:fill="FFFFFF"/>
      <w:lang w:val="ru-RU"/>
    </w:rPr>
  </w:style>
  <w:style w:type="character" w:customStyle="1" w:styleId="41">
    <w:name w:val="Основной текст (4)_"/>
    <w:basedOn w:val="a0"/>
    <w:link w:val="42"/>
    <w:qFormat/>
    <w:rsid w:val="004B75C0"/>
    <w:rPr>
      <w:rFonts w:eastAsia="Times New Roman"/>
      <w:b/>
      <w:bCs/>
      <w:spacing w:val="-4"/>
      <w:sz w:val="19"/>
      <w:szCs w:val="19"/>
      <w:shd w:val="clear" w:color="auto" w:fill="FFFFFF"/>
    </w:rPr>
  </w:style>
  <w:style w:type="character" w:customStyle="1" w:styleId="9">
    <w:name w:val="Основной текст (9)_"/>
    <w:basedOn w:val="a0"/>
    <w:link w:val="90"/>
    <w:qFormat/>
    <w:rsid w:val="004B75C0"/>
    <w:rPr>
      <w:rFonts w:eastAsia="Times New Roman"/>
      <w:spacing w:val="-2"/>
      <w:sz w:val="21"/>
      <w:szCs w:val="21"/>
      <w:shd w:val="clear" w:color="auto" w:fill="FFFFFF"/>
    </w:rPr>
  </w:style>
  <w:style w:type="character" w:customStyle="1" w:styleId="af4">
    <w:name w:val="Текст примечания Знак"/>
    <w:basedOn w:val="a0"/>
    <w:link w:val="af5"/>
    <w:uiPriority w:val="99"/>
    <w:semiHidden/>
    <w:qFormat/>
    <w:rsid w:val="004B75C0"/>
    <w:rPr>
      <w:rFonts w:ascii="Times New Roman" w:hAnsi="Times New Roman" w:cs="Times New Roman"/>
      <w:sz w:val="20"/>
      <w:szCs w:val="20"/>
      <w:lang w:eastAsia="ru-RU"/>
    </w:rPr>
  </w:style>
  <w:style w:type="character" w:customStyle="1" w:styleId="af6">
    <w:name w:val="Тема примечания Знак"/>
    <w:basedOn w:val="af4"/>
    <w:link w:val="af7"/>
    <w:uiPriority w:val="99"/>
    <w:semiHidden/>
    <w:qFormat/>
    <w:rsid w:val="004B75C0"/>
    <w:rPr>
      <w:rFonts w:ascii="Times New Roman" w:hAnsi="Times New Roman" w:cs="Times New Roman"/>
      <w:b/>
      <w:bCs/>
      <w:sz w:val="20"/>
      <w:szCs w:val="20"/>
      <w:lang w:eastAsia="ru-RU"/>
    </w:rPr>
  </w:style>
  <w:style w:type="character" w:customStyle="1" w:styleId="13">
    <w:name w:val="Тема примечания Знак1"/>
    <w:basedOn w:val="af4"/>
    <w:uiPriority w:val="99"/>
    <w:semiHidden/>
    <w:qFormat/>
    <w:rsid w:val="004B75C0"/>
    <w:rPr>
      <w:rFonts w:ascii="Times New Roman" w:hAnsi="Times New Roman" w:cs="Times New Roman"/>
      <w:b/>
      <w:bCs/>
      <w:sz w:val="20"/>
      <w:szCs w:val="20"/>
      <w:lang w:eastAsia="ru-RU"/>
    </w:rPr>
  </w:style>
  <w:style w:type="character" w:customStyle="1" w:styleId="FontStyle13">
    <w:name w:val="Font Style13"/>
    <w:basedOn w:val="a0"/>
    <w:qFormat/>
    <w:rsid w:val="004B75C0"/>
    <w:rPr>
      <w:rFonts w:ascii="Times New Roman" w:hAnsi="Times New Roman" w:cs="Times New Roman"/>
      <w:sz w:val="26"/>
      <w:szCs w:val="26"/>
    </w:rPr>
  </w:style>
  <w:style w:type="character" w:styleId="af8">
    <w:name w:val="annotation reference"/>
    <w:basedOn w:val="a0"/>
    <w:uiPriority w:val="99"/>
    <w:semiHidden/>
    <w:unhideWhenUsed/>
    <w:qFormat/>
    <w:rsid w:val="004B75C0"/>
    <w:rPr>
      <w:sz w:val="16"/>
      <w:szCs w:val="16"/>
    </w:rPr>
  </w:style>
  <w:style w:type="character" w:customStyle="1" w:styleId="organictitlecontentspan">
    <w:name w:val="organictitlecontentspan"/>
    <w:basedOn w:val="a0"/>
    <w:qFormat/>
    <w:rsid w:val="004B75C0"/>
  </w:style>
  <w:style w:type="character" w:customStyle="1" w:styleId="30">
    <w:name w:val="Заголовок 3 Знак"/>
    <w:basedOn w:val="a0"/>
    <w:link w:val="3"/>
    <w:uiPriority w:val="9"/>
    <w:qFormat/>
    <w:rsid w:val="00F44D1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F44D1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qFormat/>
    <w:rsid w:val="00691F5E"/>
    <w:rPr>
      <w:rFonts w:asciiTheme="majorHAnsi" w:eastAsiaTheme="majorEastAsia" w:hAnsiTheme="majorHAnsi" w:cstheme="majorBidi"/>
      <w:color w:val="243F60" w:themeColor="accent1" w:themeShade="7F"/>
    </w:rPr>
  </w:style>
  <w:style w:type="character" w:customStyle="1" w:styleId="CharStyle4">
    <w:name w:val="CharStyle4"/>
    <w:basedOn w:val="a0"/>
    <w:qFormat/>
    <w:rsid w:val="00C342CD"/>
    <w:rPr>
      <w:rFonts w:ascii="Times New Roman" w:eastAsia="Times New Roman" w:hAnsi="Times New Roman" w:cs="Times New Roman"/>
      <w:b/>
      <w:bCs/>
      <w:i w:val="0"/>
      <w:iCs w:val="0"/>
      <w:caps w:val="0"/>
      <w:smallCaps w:val="0"/>
      <w:sz w:val="8"/>
      <w:szCs w:val="8"/>
    </w:rPr>
  </w:style>
  <w:style w:type="character" w:customStyle="1" w:styleId="CharStyle5">
    <w:name w:val="CharStyle5"/>
    <w:basedOn w:val="a0"/>
    <w:qFormat/>
    <w:rsid w:val="00C342CD"/>
    <w:rPr>
      <w:rFonts w:ascii="Times New Roman" w:eastAsia="Times New Roman" w:hAnsi="Times New Roman" w:cs="Times New Roman"/>
      <w:b w:val="0"/>
      <w:bCs w:val="0"/>
      <w:i w:val="0"/>
      <w:iCs w:val="0"/>
      <w:caps w:val="0"/>
      <w:smallCaps w:val="0"/>
      <w:sz w:val="8"/>
      <w:szCs w:val="8"/>
    </w:rPr>
  </w:style>
  <w:style w:type="character" w:styleId="af9">
    <w:name w:val="Strong"/>
    <w:basedOn w:val="a0"/>
    <w:uiPriority w:val="22"/>
    <w:qFormat/>
    <w:rsid w:val="00DF3DE1"/>
    <w:rPr>
      <w:b/>
      <w:bCs/>
    </w:rPr>
  </w:style>
  <w:style w:type="character" w:customStyle="1" w:styleId="afa">
    <w:name w:val="Основной текст с отступом Знак"/>
    <w:basedOn w:val="a0"/>
    <w:link w:val="afb"/>
    <w:uiPriority w:val="99"/>
    <w:qFormat/>
    <w:rsid w:val="006E56C2"/>
  </w:style>
  <w:style w:type="character" w:customStyle="1" w:styleId="afc">
    <w:name w:val="Подпись к таблице_"/>
    <w:link w:val="afd"/>
    <w:qFormat/>
    <w:locked/>
    <w:rsid w:val="009B0738"/>
    <w:rPr>
      <w:rFonts w:ascii="Times New Roman" w:hAnsi="Times New Roman" w:cs="Times New Roman"/>
      <w:sz w:val="26"/>
      <w:szCs w:val="26"/>
    </w:rPr>
  </w:style>
  <w:style w:type="paragraph" w:customStyle="1" w:styleId="afe">
    <w:name w:val="Заголовок"/>
    <w:basedOn w:val="a"/>
    <w:next w:val="ac"/>
    <w:qFormat/>
    <w:pPr>
      <w:keepNext/>
      <w:spacing w:before="240" w:after="120"/>
    </w:pPr>
    <w:rPr>
      <w:rFonts w:ascii="Liberation Sans" w:eastAsia="Droid Sans Fallback" w:hAnsi="Liberation Sans" w:cs="Lohit Devanagari"/>
      <w:sz w:val="28"/>
      <w:szCs w:val="28"/>
    </w:rPr>
  </w:style>
  <w:style w:type="paragraph" w:styleId="ac">
    <w:name w:val="Body Text"/>
    <w:basedOn w:val="a"/>
    <w:link w:val="ab"/>
    <w:uiPriority w:val="99"/>
    <w:qFormat/>
    <w:rsid w:val="004B75C0"/>
    <w:pPr>
      <w:widowControl w:val="0"/>
      <w:spacing w:after="0" w:line="240" w:lineRule="auto"/>
      <w:ind w:left="140" w:firstLine="720"/>
      <w:jc w:val="both"/>
    </w:pPr>
    <w:rPr>
      <w:rFonts w:ascii="Times New Roman" w:eastAsia="Times New Roman" w:hAnsi="Times New Roman" w:cs="Times New Roman"/>
      <w:sz w:val="28"/>
      <w:szCs w:val="28"/>
    </w:rPr>
  </w:style>
  <w:style w:type="paragraph" w:styleId="aff">
    <w:name w:val="List"/>
    <w:basedOn w:val="ac"/>
    <w:rPr>
      <w:rFonts w:cs="Lohit Devanagari"/>
    </w:rPr>
  </w:style>
  <w:style w:type="paragraph" w:styleId="aff0">
    <w:name w:val="caption"/>
    <w:basedOn w:val="a"/>
    <w:qFormat/>
    <w:pPr>
      <w:suppressLineNumbers/>
      <w:spacing w:before="120" w:after="120"/>
    </w:pPr>
    <w:rPr>
      <w:rFonts w:cs="Lohit Devanagari"/>
      <w:i/>
      <w:iCs/>
      <w:sz w:val="24"/>
      <w:szCs w:val="24"/>
    </w:rPr>
  </w:style>
  <w:style w:type="paragraph" w:styleId="aff1">
    <w:name w:val="index heading"/>
    <w:basedOn w:val="a"/>
    <w:qFormat/>
    <w:pPr>
      <w:suppressLineNumbers/>
    </w:pPr>
    <w:rPr>
      <w:rFonts w:cs="Lohit Devanagari"/>
    </w:rPr>
  </w:style>
  <w:style w:type="paragraph" w:styleId="a8">
    <w:name w:val="List Paragraph"/>
    <w:basedOn w:val="a"/>
    <w:link w:val="a7"/>
    <w:uiPriority w:val="34"/>
    <w:qFormat/>
    <w:rsid w:val="001C6E65"/>
    <w:pPr>
      <w:ind w:left="720"/>
      <w:contextualSpacing/>
    </w:pPr>
  </w:style>
  <w:style w:type="paragraph" w:customStyle="1" w:styleId="TableParagraph">
    <w:name w:val="Table Paragraph"/>
    <w:basedOn w:val="a"/>
    <w:uiPriority w:val="1"/>
    <w:qFormat/>
    <w:rsid w:val="001C610B"/>
    <w:pPr>
      <w:spacing w:after="15" w:line="300" w:lineRule="auto"/>
      <w:ind w:firstLine="710"/>
      <w:jc w:val="both"/>
    </w:pPr>
    <w:rPr>
      <w:rFonts w:ascii="Calibri" w:eastAsia="Calibri" w:hAnsi="Calibri" w:cs="Calibri"/>
      <w:color w:val="000000"/>
      <w:sz w:val="28"/>
      <w:lang w:eastAsia="ar-SA"/>
    </w:rPr>
  </w:style>
  <w:style w:type="paragraph" w:customStyle="1" w:styleId="Style40">
    <w:name w:val="Style40"/>
    <w:basedOn w:val="a"/>
    <w:qFormat/>
    <w:rsid w:val="00D455DE"/>
    <w:pPr>
      <w:spacing w:after="0" w:line="240" w:lineRule="auto"/>
      <w:jc w:val="center"/>
    </w:pPr>
    <w:rPr>
      <w:rFonts w:ascii="Times New Roman" w:eastAsia="Times New Roman" w:hAnsi="Times New Roman" w:cs="Times New Roman"/>
      <w:sz w:val="20"/>
      <w:szCs w:val="20"/>
      <w:lang w:eastAsia="ru-RU"/>
    </w:rPr>
  </w:style>
  <w:style w:type="paragraph" w:customStyle="1" w:styleId="Style232">
    <w:name w:val="Style232"/>
    <w:basedOn w:val="a"/>
    <w:qFormat/>
    <w:rsid w:val="00D455DE"/>
    <w:pPr>
      <w:spacing w:after="0" w:line="240" w:lineRule="auto"/>
    </w:pPr>
    <w:rPr>
      <w:rFonts w:ascii="Times New Roman" w:eastAsia="Times New Roman" w:hAnsi="Times New Roman" w:cs="Times New Roman"/>
      <w:sz w:val="20"/>
      <w:szCs w:val="20"/>
      <w:lang w:eastAsia="ru-RU"/>
    </w:rPr>
  </w:style>
  <w:style w:type="paragraph" w:customStyle="1" w:styleId="Style116">
    <w:name w:val="Style116"/>
    <w:basedOn w:val="a"/>
    <w:qFormat/>
    <w:rsid w:val="00D455DE"/>
    <w:pPr>
      <w:spacing w:after="0" w:line="274" w:lineRule="exact"/>
      <w:jc w:val="center"/>
    </w:pPr>
    <w:rPr>
      <w:rFonts w:ascii="Times New Roman" w:eastAsia="Times New Roman" w:hAnsi="Times New Roman" w:cs="Times New Roman"/>
      <w:sz w:val="20"/>
      <w:szCs w:val="20"/>
      <w:lang w:eastAsia="ru-RU"/>
    </w:rPr>
  </w:style>
  <w:style w:type="paragraph" w:customStyle="1" w:styleId="Style121">
    <w:name w:val="Style121"/>
    <w:basedOn w:val="a"/>
    <w:qFormat/>
    <w:rsid w:val="00D455DE"/>
    <w:pPr>
      <w:spacing w:after="0" w:line="274" w:lineRule="exact"/>
    </w:pPr>
    <w:rPr>
      <w:rFonts w:ascii="Times New Roman" w:eastAsia="Times New Roman" w:hAnsi="Times New Roman" w:cs="Times New Roman"/>
      <w:sz w:val="20"/>
      <w:szCs w:val="20"/>
      <w:lang w:eastAsia="ru-RU"/>
    </w:rPr>
  </w:style>
  <w:style w:type="paragraph" w:customStyle="1" w:styleId="aff2">
    <w:name w:val="Колонтитул"/>
    <w:basedOn w:val="a"/>
    <w:qFormat/>
  </w:style>
  <w:style w:type="paragraph" w:styleId="a4">
    <w:name w:val="header"/>
    <w:basedOn w:val="a"/>
    <w:link w:val="a3"/>
    <w:uiPriority w:val="99"/>
    <w:unhideWhenUsed/>
    <w:rsid w:val="00981AFB"/>
    <w:pPr>
      <w:tabs>
        <w:tab w:val="center" w:pos="4677"/>
        <w:tab w:val="right" w:pos="9355"/>
      </w:tabs>
      <w:spacing w:after="0" w:line="240" w:lineRule="auto"/>
    </w:pPr>
  </w:style>
  <w:style w:type="paragraph" w:styleId="a6">
    <w:name w:val="footer"/>
    <w:basedOn w:val="a"/>
    <w:link w:val="a5"/>
    <w:uiPriority w:val="99"/>
    <w:unhideWhenUsed/>
    <w:rsid w:val="00981AFB"/>
    <w:pPr>
      <w:tabs>
        <w:tab w:val="center" w:pos="4677"/>
        <w:tab w:val="right" w:pos="9355"/>
      </w:tabs>
      <w:spacing w:after="0" w:line="240" w:lineRule="auto"/>
    </w:pPr>
  </w:style>
  <w:style w:type="paragraph" w:styleId="aa">
    <w:name w:val="No Spacing"/>
    <w:link w:val="a9"/>
    <w:qFormat/>
    <w:rsid w:val="00EF7DC9"/>
    <w:rPr>
      <w:rFonts w:ascii="Arial" w:eastAsia="Times New Roman" w:hAnsi="Arial" w:cs="Times New Roman"/>
      <w:color w:val="000000"/>
      <w:szCs w:val="20"/>
      <w:lang w:eastAsia="ru-RU"/>
    </w:rPr>
  </w:style>
  <w:style w:type="paragraph" w:customStyle="1" w:styleId="110">
    <w:name w:val="Заголовок 11"/>
    <w:basedOn w:val="a"/>
    <w:uiPriority w:val="1"/>
    <w:qFormat/>
    <w:rsid w:val="004B75C0"/>
    <w:pPr>
      <w:widowControl w:val="0"/>
      <w:spacing w:after="0" w:line="240" w:lineRule="auto"/>
      <w:ind w:left="140" w:right="336" w:firstLine="708"/>
      <w:jc w:val="both"/>
      <w:outlineLvl w:val="1"/>
    </w:pPr>
    <w:rPr>
      <w:rFonts w:ascii="Times New Roman" w:eastAsia="Times New Roman" w:hAnsi="Times New Roman" w:cs="Times New Roman"/>
      <w:b/>
      <w:bCs/>
      <w:sz w:val="28"/>
      <w:szCs w:val="28"/>
    </w:rPr>
  </w:style>
  <w:style w:type="paragraph" w:styleId="ae">
    <w:name w:val="Document Map"/>
    <w:basedOn w:val="a"/>
    <w:link w:val="ad"/>
    <w:uiPriority w:val="99"/>
    <w:semiHidden/>
    <w:unhideWhenUsed/>
    <w:qFormat/>
    <w:rsid w:val="004B75C0"/>
    <w:pPr>
      <w:widowControl w:val="0"/>
      <w:spacing w:after="0" w:line="240" w:lineRule="auto"/>
    </w:pPr>
    <w:rPr>
      <w:rFonts w:ascii="Tahoma" w:eastAsia="Times New Roman" w:hAnsi="Tahoma" w:cs="Tahoma"/>
      <w:sz w:val="16"/>
      <w:szCs w:val="16"/>
    </w:rPr>
  </w:style>
  <w:style w:type="paragraph" w:styleId="af0">
    <w:name w:val="Balloon Text"/>
    <w:basedOn w:val="a"/>
    <w:link w:val="af"/>
    <w:uiPriority w:val="99"/>
    <w:semiHidden/>
    <w:unhideWhenUsed/>
    <w:qFormat/>
    <w:rsid w:val="004B75C0"/>
    <w:pPr>
      <w:widowControl w:val="0"/>
      <w:spacing w:after="0" w:line="240" w:lineRule="auto"/>
    </w:pPr>
    <w:rPr>
      <w:rFonts w:ascii="Tahoma" w:eastAsia="Times New Roman" w:hAnsi="Tahoma" w:cs="Tahoma"/>
      <w:sz w:val="16"/>
      <w:szCs w:val="16"/>
    </w:rPr>
  </w:style>
  <w:style w:type="paragraph" w:customStyle="1" w:styleId="ConsPlusNormal">
    <w:name w:val="ConsPlusNormal"/>
    <w:qFormat/>
    <w:rsid w:val="004B75C0"/>
    <w:pPr>
      <w:widowControl w:val="0"/>
    </w:pPr>
    <w:rPr>
      <w:rFonts w:ascii="Times New Roman" w:eastAsia="Times New Roman" w:hAnsi="Times New Roman" w:cs="Times New Roman"/>
      <w:sz w:val="24"/>
      <w:szCs w:val="24"/>
      <w:lang w:eastAsia="ru-RU"/>
    </w:rPr>
  </w:style>
  <w:style w:type="paragraph" w:customStyle="1" w:styleId="ConsPlusNonformat">
    <w:name w:val="ConsPlusNonformat"/>
    <w:uiPriority w:val="99"/>
    <w:qFormat/>
    <w:rsid w:val="004B75C0"/>
    <w:pPr>
      <w:widowControl w:val="0"/>
    </w:pPr>
    <w:rPr>
      <w:rFonts w:ascii="Courier New" w:eastAsia="Times New Roman" w:hAnsi="Courier New" w:cs="Courier New"/>
      <w:sz w:val="20"/>
      <w:szCs w:val="20"/>
      <w:lang w:eastAsia="ru-RU"/>
    </w:rPr>
  </w:style>
  <w:style w:type="paragraph" w:customStyle="1" w:styleId="ConsPlusTitle">
    <w:name w:val="ConsPlusTitle"/>
    <w:qFormat/>
    <w:rsid w:val="004B75C0"/>
    <w:pPr>
      <w:widowControl w:val="0"/>
    </w:pPr>
    <w:rPr>
      <w:rFonts w:ascii="Arial" w:eastAsia="Times New Roman" w:hAnsi="Arial" w:cs="Arial"/>
      <w:b/>
      <w:bCs/>
      <w:sz w:val="24"/>
      <w:szCs w:val="24"/>
      <w:lang w:eastAsia="ru-RU"/>
    </w:rPr>
  </w:style>
  <w:style w:type="paragraph" w:customStyle="1" w:styleId="ConsPlusCell">
    <w:name w:val="ConsPlusCell"/>
    <w:uiPriority w:val="99"/>
    <w:qFormat/>
    <w:rsid w:val="004B75C0"/>
    <w:pPr>
      <w:widowControl w:val="0"/>
    </w:pPr>
    <w:rPr>
      <w:rFonts w:ascii="Courier New" w:eastAsia="Times New Roman" w:hAnsi="Courier New" w:cs="Courier New"/>
      <w:sz w:val="20"/>
      <w:szCs w:val="20"/>
      <w:lang w:eastAsia="ru-RU"/>
    </w:rPr>
  </w:style>
  <w:style w:type="paragraph" w:customStyle="1" w:styleId="ConsPlusDocList">
    <w:name w:val="ConsPlusDocList"/>
    <w:uiPriority w:val="99"/>
    <w:qFormat/>
    <w:rsid w:val="004B75C0"/>
    <w:pPr>
      <w:widowControl w:val="0"/>
    </w:pPr>
    <w:rPr>
      <w:rFonts w:ascii="Tahoma" w:eastAsia="Times New Roman" w:hAnsi="Tahoma" w:cs="Tahoma"/>
      <w:sz w:val="18"/>
      <w:szCs w:val="18"/>
      <w:lang w:eastAsia="ru-RU"/>
    </w:rPr>
  </w:style>
  <w:style w:type="paragraph" w:customStyle="1" w:styleId="ConsPlusTitlePage">
    <w:name w:val="ConsPlusTitlePage"/>
    <w:qFormat/>
    <w:rsid w:val="004B75C0"/>
    <w:pPr>
      <w:widowControl w:val="0"/>
    </w:pPr>
    <w:rPr>
      <w:rFonts w:ascii="Tahoma" w:eastAsia="Times New Roman" w:hAnsi="Tahoma" w:cs="Tahoma"/>
      <w:sz w:val="24"/>
      <w:szCs w:val="24"/>
      <w:lang w:eastAsia="ru-RU"/>
    </w:rPr>
  </w:style>
  <w:style w:type="paragraph" w:customStyle="1" w:styleId="ConsPlusJurTerm">
    <w:name w:val="ConsPlusJurTerm"/>
    <w:uiPriority w:val="99"/>
    <w:qFormat/>
    <w:rsid w:val="004B75C0"/>
    <w:pPr>
      <w:widowControl w:val="0"/>
    </w:pPr>
    <w:rPr>
      <w:rFonts w:ascii="Times New Roman" w:eastAsia="Times New Roman" w:hAnsi="Times New Roman" w:cs="Times New Roman"/>
      <w:sz w:val="24"/>
      <w:szCs w:val="24"/>
      <w:lang w:eastAsia="ru-RU"/>
    </w:rPr>
  </w:style>
  <w:style w:type="paragraph" w:customStyle="1" w:styleId="ConsPlusTextList">
    <w:name w:val="ConsPlusTextList"/>
    <w:uiPriority w:val="99"/>
    <w:qFormat/>
    <w:rsid w:val="004B75C0"/>
    <w:pPr>
      <w:widowControl w:val="0"/>
    </w:pPr>
    <w:rPr>
      <w:rFonts w:ascii="Times New Roman" w:eastAsia="Times New Roman" w:hAnsi="Times New Roman" w:cs="Times New Roman"/>
      <w:sz w:val="24"/>
      <w:szCs w:val="24"/>
      <w:lang w:eastAsia="ru-RU"/>
    </w:rPr>
  </w:style>
  <w:style w:type="paragraph" w:customStyle="1" w:styleId="ConsPlusTextList1">
    <w:name w:val="ConsPlusTextList1"/>
    <w:uiPriority w:val="99"/>
    <w:qFormat/>
    <w:rsid w:val="004B75C0"/>
    <w:pPr>
      <w:widowControl w:val="0"/>
    </w:pPr>
    <w:rPr>
      <w:rFonts w:ascii="Times New Roman" w:eastAsia="Times New Roman" w:hAnsi="Times New Roman" w:cs="Times New Roman"/>
      <w:sz w:val="24"/>
      <w:szCs w:val="24"/>
      <w:lang w:eastAsia="ru-RU"/>
    </w:rPr>
  </w:style>
  <w:style w:type="paragraph" w:styleId="aff3">
    <w:name w:val="Normal (Web)"/>
    <w:basedOn w:val="a"/>
    <w:uiPriority w:val="99"/>
    <w:unhideWhenUsed/>
    <w:qFormat/>
    <w:rsid w:val="004B75C0"/>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4">
    <w:name w:val="Заголовок №1"/>
    <w:basedOn w:val="a"/>
    <w:qFormat/>
    <w:rsid w:val="004B75C0"/>
    <w:pPr>
      <w:widowControl w:val="0"/>
      <w:shd w:val="clear" w:color="auto" w:fill="FFFFFF"/>
      <w:spacing w:after="480" w:line="0" w:lineRule="atLeast"/>
      <w:jc w:val="center"/>
      <w:outlineLvl w:val="0"/>
    </w:pPr>
    <w:rPr>
      <w:rFonts w:eastAsia="Times New Roman"/>
      <w:b/>
      <w:bCs/>
      <w:spacing w:val="-2"/>
      <w:sz w:val="23"/>
      <w:szCs w:val="23"/>
    </w:rPr>
  </w:style>
  <w:style w:type="paragraph" w:customStyle="1" w:styleId="21">
    <w:name w:val="Основной текст2"/>
    <w:basedOn w:val="a"/>
    <w:link w:val="af3"/>
    <w:qFormat/>
    <w:rsid w:val="004B75C0"/>
    <w:pPr>
      <w:widowControl w:val="0"/>
      <w:shd w:val="clear" w:color="auto" w:fill="FFFFFF"/>
      <w:spacing w:after="480" w:line="0" w:lineRule="atLeast"/>
      <w:jc w:val="center"/>
    </w:pPr>
    <w:rPr>
      <w:rFonts w:eastAsia="Times New Roman"/>
      <w:spacing w:val="-3"/>
      <w:sz w:val="23"/>
      <w:szCs w:val="23"/>
    </w:rPr>
  </w:style>
  <w:style w:type="paragraph" w:customStyle="1" w:styleId="51">
    <w:name w:val="Основной текст5"/>
    <w:basedOn w:val="a"/>
    <w:qFormat/>
    <w:rsid w:val="004B75C0"/>
    <w:pPr>
      <w:widowControl w:val="0"/>
      <w:shd w:val="clear" w:color="auto" w:fill="FFFFFF"/>
      <w:spacing w:after="0" w:line="317" w:lineRule="exact"/>
    </w:pPr>
    <w:rPr>
      <w:rFonts w:ascii="Times New Roman" w:eastAsia="Times New Roman" w:hAnsi="Times New Roman" w:cs="Times New Roman"/>
      <w:color w:val="000000"/>
      <w:sz w:val="27"/>
      <w:szCs w:val="27"/>
      <w:lang w:eastAsia="ru-RU"/>
    </w:rPr>
  </w:style>
  <w:style w:type="paragraph" w:customStyle="1" w:styleId="42">
    <w:name w:val="Основной текст (4)"/>
    <w:basedOn w:val="a"/>
    <w:link w:val="41"/>
    <w:qFormat/>
    <w:rsid w:val="004B75C0"/>
    <w:pPr>
      <w:widowControl w:val="0"/>
      <w:shd w:val="clear" w:color="auto" w:fill="FFFFFF"/>
      <w:spacing w:before="360" w:after="360" w:line="0" w:lineRule="atLeast"/>
      <w:jc w:val="center"/>
    </w:pPr>
    <w:rPr>
      <w:rFonts w:eastAsia="Times New Roman"/>
      <w:b/>
      <w:bCs/>
      <w:spacing w:val="-4"/>
      <w:sz w:val="19"/>
      <w:szCs w:val="19"/>
    </w:rPr>
  </w:style>
  <w:style w:type="paragraph" w:customStyle="1" w:styleId="90">
    <w:name w:val="Основной текст (9)"/>
    <w:basedOn w:val="a"/>
    <w:link w:val="9"/>
    <w:qFormat/>
    <w:rsid w:val="004B75C0"/>
    <w:pPr>
      <w:widowControl w:val="0"/>
      <w:shd w:val="clear" w:color="auto" w:fill="FFFFFF"/>
      <w:spacing w:after="0" w:line="310" w:lineRule="exact"/>
      <w:jc w:val="both"/>
    </w:pPr>
    <w:rPr>
      <w:rFonts w:eastAsia="Times New Roman"/>
      <w:spacing w:val="-2"/>
      <w:sz w:val="21"/>
      <w:szCs w:val="21"/>
    </w:rPr>
  </w:style>
  <w:style w:type="paragraph" w:styleId="af5">
    <w:name w:val="annotation text"/>
    <w:basedOn w:val="a"/>
    <w:link w:val="af4"/>
    <w:uiPriority w:val="99"/>
    <w:semiHidden/>
    <w:unhideWhenUsed/>
    <w:qFormat/>
    <w:rsid w:val="004B75C0"/>
    <w:pPr>
      <w:spacing w:after="0" w:line="240" w:lineRule="auto"/>
      <w:ind w:firstLine="57"/>
      <w:jc w:val="both"/>
    </w:pPr>
    <w:rPr>
      <w:rFonts w:ascii="Times New Roman" w:hAnsi="Times New Roman" w:cs="Times New Roman"/>
      <w:sz w:val="20"/>
      <w:szCs w:val="20"/>
      <w:lang w:eastAsia="ru-RU"/>
    </w:rPr>
  </w:style>
  <w:style w:type="paragraph" w:styleId="af7">
    <w:name w:val="annotation subject"/>
    <w:basedOn w:val="af5"/>
    <w:next w:val="af5"/>
    <w:link w:val="af6"/>
    <w:uiPriority w:val="99"/>
    <w:semiHidden/>
    <w:unhideWhenUsed/>
    <w:qFormat/>
    <w:rsid w:val="004B75C0"/>
    <w:rPr>
      <w:b/>
      <w:bCs/>
    </w:rPr>
  </w:style>
  <w:style w:type="paragraph" w:styleId="aff4">
    <w:name w:val="Revision"/>
    <w:uiPriority w:val="99"/>
    <w:semiHidden/>
    <w:qFormat/>
    <w:rsid w:val="004B75C0"/>
  </w:style>
  <w:style w:type="paragraph" w:customStyle="1" w:styleId="futurismarkdown-paragraph">
    <w:name w:val="futurismarkdown-paragraph"/>
    <w:basedOn w:val="a"/>
    <w:qFormat/>
    <w:rsid w:val="00DF3DE1"/>
    <w:pPr>
      <w:spacing w:beforeAutospacing="1" w:afterAutospacing="1" w:line="240" w:lineRule="auto"/>
    </w:pPr>
    <w:rPr>
      <w:rFonts w:ascii="Times New Roman" w:eastAsia="Times New Roman" w:hAnsi="Times New Roman" w:cs="Times New Roman"/>
      <w:sz w:val="24"/>
      <w:szCs w:val="24"/>
      <w:lang w:eastAsia="ru-RU"/>
    </w:rPr>
  </w:style>
  <w:style w:type="paragraph" w:styleId="afb">
    <w:name w:val="Body Text Indent"/>
    <w:basedOn w:val="a"/>
    <w:link w:val="afa"/>
    <w:uiPriority w:val="99"/>
    <w:unhideWhenUsed/>
    <w:rsid w:val="006E56C2"/>
    <w:pPr>
      <w:spacing w:after="120"/>
      <w:ind w:left="283"/>
    </w:pPr>
  </w:style>
  <w:style w:type="paragraph" w:customStyle="1" w:styleId="15">
    <w:name w:val="Основной текст1"/>
    <w:basedOn w:val="a"/>
    <w:qFormat/>
    <w:rsid w:val="00D10895"/>
    <w:pPr>
      <w:widowControl w:val="0"/>
      <w:spacing w:after="0" w:line="252" w:lineRule="auto"/>
      <w:ind w:firstLine="400"/>
    </w:pPr>
    <w:rPr>
      <w:rFonts w:ascii="Times New Roman" w:eastAsia="Times New Roman" w:hAnsi="Times New Roman" w:cs="Times New Roman"/>
      <w:color w:val="000000"/>
      <w:sz w:val="26"/>
      <w:szCs w:val="26"/>
      <w:lang w:eastAsia="ru-RU" w:bidi="ru-RU"/>
    </w:rPr>
  </w:style>
  <w:style w:type="paragraph" w:customStyle="1" w:styleId="afd">
    <w:name w:val="Подпись к таблице"/>
    <w:basedOn w:val="a"/>
    <w:link w:val="afc"/>
    <w:qFormat/>
    <w:rsid w:val="009B0738"/>
    <w:pPr>
      <w:widowControl w:val="0"/>
      <w:spacing w:after="0" w:line="259" w:lineRule="auto"/>
      <w:jc w:val="center"/>
    </w:pPr>
    <w:rPr>
      <w:rFonts w:ascii="Times New Roman" w:hAnsi="Times New Roman" w:cs="Times New Roman"/>
      <w:sz w:val="26"/>
      <w:szCs w:val="26"/>
    </w:rPr>
  </w:style>
  <w:style w:type="numbering" w:customStyle="1" w:styleId="16">
    <w:name w:val="Нет списка1"/>
    <w:uiPriority w:val="99"/>
    <w:semiHidden/>
    <w:unhideWhenUsed/>
    <w:qFormat/>
    <w:rsid w:val="004B75C0"/>
  </w:style>
  <w:style w:type="table" w:styleId="aff5">
    <w:name w:val="Table Grid"/>
    <w:basedOn w:val="a1"/>
    <w:uiPriority w:val="59"/>
    <w:rsid w:val="001C6E6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B75C0"/>
    <w:rPr>
      <w:lang w:val="en-US"/>
    </w:rPr>
    <w:tblPr>
      <w:tblCellMar>
        <w:top w:w="0" w:type="dxa"/>
        <w:left w:w="0" w:type="dxa"/>
        <w:bottom w:w="0" w:type="dxa"/>
        <w:right w:w="0" w:type="dxa"/>
      </w:tblCellMar>
    </w:tblPr>
  </w:style>
  <w:style w:type="table" w:customStyle="1" w:styleId="12">
    <w:name w:val="Стиль таблицы1"/>
    <w:basedOn w:val="a1"/>
    <w:link w:val="11"/>
    <w:rsid w:val="004B75C0"/>
    <w:rPr>
      <w:sz w:val="20"/>
      <w:szCs w:val="20"/>
      <w:lang w:eastAsia="ru-RU"/>
    </w:rPr>
    <w:tblPr>
      <w:tblInd w:w="0" w:type="dxa"/>
      <w:tblCellMar>
        <w:top w:w="0" w:type="dxa"/>
        <w:left w:w="108" w:type="dxa"/>
        <w:bottom w:w="0" w:type="dxa"/>
        <w:right w:w="108" w:type="dxa"/>
      </w:tblCellMar>
    </w:tblPr>
  </w:style>
  <w:style w:type="table" w:customStyle="1" w:styleId="17">
    <w:name w:val="Сетка таблицы1"/>
    <w:basedOn w:val="a1"/>
    <w:rsid w:val="004B75C0"/>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4B75C0"/>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Изысканная таблица1"/>
    <w:basedOn w:val="a1"/>
    <w:rsid w:val="004B75C0"/>
    <w:rPr>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6">
    <w:name w:val="Table Elegant"/>
    <w:basedOn w:val="a1"/>
    <w:uiPriority w:val="99"/>
    <w:semiHidden/>
    <w:unhideWhenUsed/>
    <w:rsid w:val="004B75C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header" Target="header47.xml"/><Relationship Id="rId21" Type="http://schemas.openxmlformats.org/officeDocument/2006/relationships/footer" Target="footer6.xml"/><Relationship Id="rId42" Type="http://schemas.openxmlformats.org/officeDocument/2006/relationships/header" Target="header17.xml"/><Relationship Id="rId47" Type="http://schemas.openxmlformats.org/officeDocument/2006/relationships/footer" Target="footer19.xml"/><Relationship Id="rId63" Type="http://schemas.openxmlformats.org/officeDocument/2006/relationships/footer" Target="footer27.xml"/><Relationship Id="rId68" Type="http://schemas.openxmlformats.org/officeDocument/2006/relationships/header" Target="header30.xml"/><Relationship Id="rId84" Type="http://schemas.openxmlformats.org/officeDocument/2006/relationships/hyperlink" Target="https://login.consultant.ru/link/?req=doc&amp;base=RLAW201&amp;n=51785&amp;date=11.05.2023" TargetMode="External"/><Relationship Id="rId89" Type="http://schemas.openxmlformats.org/officeDocument/2006/relationships/hyperlink" Target="https://login.consultant.ru/link/?req=doc&amp;base=RLAW201&amp;n=51785&amp;date=11.05.2023" TargetMode="External"/><Relationship Id="rId112" Type="http://schemas.openxmlformats.org/officeDocument/2006/relationships/footer" Target="footer44.xml"/><Relationship Id="rId16" Type="http://schemas.openxmlformats.org/officeDocument/2006/relationships/header" Target="header4.xml"/><Relationship Id="rId107" Type="http://schemas.openxmlformats.org/officeDocument/2006/relationships/hyperlink" Target="https://login.consultant.ru/link/?req=doc&amp;base=RLAW201&amp;n=51785&amp;date=11.05.2023" TargetMode="Externa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3" Type="http://schemas.openxmlformats.org/officeDocument/2006/relationships/footer" Target="footer22.xml"/><Relationship Id="rId58" Type="http://schemas.openxmlformats.org/officeDocument/2006/relationships/header" Target="header25.xml"/><Relationship Id="rId66" Type="http://schemas.openxmlformats.org/officeDocument/2006/relationships/header" Target="header29.xml"/><Relationship Id="rId74" Type="http://schemas.openxmlformats.org/officeDocument/2006/relationships/header" Target="header33.xml"/><Relationship Id="rId79" Type="http://schemas.openxmlformats.org/officeDocument/2006/relationships/footer" Target="footer35.xml"/><Relationship Id="rId87" Type="http://schemas.openxmlformats.org/officeDocument/2006/relationships/hyperlink" Target="https://login.consultant.ru/link/?req=doc&amp;base=RLAW201&amp;n=51785&amp;date=11.05.2023" TargetMode="External"/><Relationship Id="rId102" Type="http://schemas.openxmlformats.org/officeDocument/2006/relationships/footer" Target="footer42.xml"/><Relationship Id="rId110" Type="http://schemas.openxmlformats.org/officeDocument/2006/relationships/hyperlink" Target="https://login.consultant.ru/link/?req=doc&amp;base=RLAW201&amp;n=51785&amp;date=11.05.2023" TargetMode="External"/><Relationship Id="rId115" Type="http://schemas.openxmlformats.org/officeDocument/2006/relationships/header" Target="header46.xml"/><Relationship Id="rId5" Type="http://schemas.openxmlformats.org/officeDocument/2006/relationships/settings" Target="settings.xml"/><Relationship Id="rId61" Type="http://schemas.openxmlformats.org/officeDocument/2006/relationships/footer" Target="footer26.xml"/><Relationship Id="rId82" Type="http://schemas.openxmlformats.org/officeDocument/2006/relationships/header" Target="header37.xml"/><Relationship Id="rId90" Type="http://schemas.openxmlformats.org/officeDocument/2006/relationships/hyperlink" Target="https://login.consultant.ru/link/?req=doc&amp;base=RLAW201&amp;n=51785&amp;date=11.05.2023" TargetMode="External"/><Relationship Id="rId95" Type="http://schemas.openxmlformats.org/officeDocument/2006/relationships/header" Target="header39.xml"/><Relationship Id="rId19" Type="http://schemas.openxmlformats.org/officeDocument/2006/relationships/footer" Target="footer5.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0.xml"/><Relationship Id="rId56" Type="http://schemas.openxmlformats.org/officeDocument/2006/relationships/header" Target="header24.xml"/><Relationship Id="rId64" Type="http://schemas.openxmlformats.org/officeDocument/2006/relationships/header" Target="header28.xml"/><Relationship Id="rId69" Type="http://schemas.openxmlformats.org/officeDocument/2006/relationships/footer" Target="footer30.xml"/><Relationship Id="rId77" Type="http://schemas.openxmlformats.org/officeDocument/2006/relationships/footer" Target="footer34.xml"/><Relationship Id="rId100" Type="http://schemas.openxmlformats.org/officeDocument/2006/relationships/footer" Target="footer41.xml"/><Relationship Id="rId105" Type="http://schemas.openxmlformats.org/officeDocument/2006/relationships/hyperlink" Target="https://login.consultant.ru/link/?req=doc&amp;base=RLAW201&amp;n=51785&amp;date=11.05.2023" TargetMode="External"/><Relationship Id="rId113" Type="http://schemas.openxmlformats.org/officeDocument/2006/relationships/header" Target="header45.xml"/><Relationship Id="rId118" Type="http://schemas.openxmlformats.org/officeDocument/2006/relationships/footer" Target="footer47.xml"/><Relationship Id="rId8" Type="http://schemas.openxmlformats.org/officeDocument/2006/relationships/endnotes" Target="endnotes.xml"/><Relationship Id="rId51" Type="http://schemas.openxmlformats.org/officeDocument/2006/relationships/footer" Target="footer21.xml"/><Relationship Id="rId72" Type="http://schemas.openxmlformats.org/officeDocument/2006/relationships/header" Target="header32.xml"/><Relationship Id="rId80" Type="http://schemas.openxmlformats.org/officeDocument/2006/relationships/header" Target="header36.xml"/><Relationship Id="rId85" Type="http://schemas.openxmlformats.org/officeDocument/2006/relationships/hyperlink" Target="https://login.consultant.ru/link/?req=doc&amp;base=RLAW201&amp;n=51785&amp;date=11.05.2023" TargetMode="External"/><Relationship Id="rId93" Type="http://schemas.openxmlformats.org/officeDocument/2006/relationships/header" Target="header38.xml"/><Relationship Id="rId98" Type="http://schemas.openxmlformats.org/officeDocument/2006/relationships/footer" Target="footer40.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5.xml"/><Relationship Id="rId67" Type="http://schemas.openxmlformats.org/officeDocument/2006/relationships/footer" Target="footer29.xml"/><Relationship Id="rId103" Type="http://schemas.openxmlformats.org/officeDocument/2006/relationships/header" Target="header43.xml"/><Relationship Id="rId108" Type="http://schemas.openxmlformats.org/officeDocument/2006/relationships/hyperlink" Target="https://login.consultant.ru/link/?req=doc&amp;base=RLAW201&amp;n=51785&amp;date=11.05.2023" TargetMode="External"/><Relationship Id="rId116" Type="http://schemas.openxmlformats.org/officeDocument/2006/relationships/footer" Target="footer46.xml"/><Relationship Id="rId20" Type="http://schemas.openxmlformats.org/officeDocument/2006/relationships/header" Target="header6.xml"/><Relationship Id="rId41" Type="http://schemas.openxmlformats.org/officeDocument/2006/relationships/footer" Target="footer16.xml"/><Relationship Id="rId54" Type="http://schemas.openxmlformats.org/officeDocument/2006/relationships/header" Target="header23.xml"/><Relationship Id="rId62" Type="http://schemas.openxmlformats.org/officeDocument/2006/relationships/header" Target="header27.xml"/><Relationship Id="rId70" Type="http://schemas.openxmlformats.org/officeDocument/2006/relationships/header" Target="header31.xml"/><Relationship Id="rId75" Type="http://schemas.openxmlformats.org/officeDocument/2006/relationships/footer" Target="footer33.xml"/><Relationship Id="rId83" Type="http://schemas.openxmlformats.org/officeDocument/2006/relationships/footer" Target="footer37.xml"/><Relationship Id="rId88" Type="http://schemas.openxmlformats.org/officeDocument/2006/relationships/hyperlink" Target="https://login.consultant.ru/link/?req=doc&amp;base=RLAW201&amp;n=51785&amp;date=11.05.2023" TargetMode="External"/><Relationship Id="rId91" Type="http://schemas.openxmlformats.org/officeDocument/2006/relationships/hyperlink" Target="https://login.consultant.ru/link/?req=doc&amp;base=LAW&amp;n=433852&amp;date=11.05.2023" TargetMode="External"/><Relationship Id="rId96" Type="http://schemas.openxmlformats.org/officeDocument/2006/relationships/footer" Target="footer39.xml"/><Relationship Id="rId111" Type="http://schemas.openxmlformats.org/officeDocument/2006/relationships/header" Target="header4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footer" Target="footer20.xml"/><Relationship Id="rId57" Type="http://schemas.openxmlformats.org/officeDocument/2006/relationships/footer" Target="footer24.xml"/><Relationship Id="rId106" Type="http://schemas.openxmlformats.org/officeDocument/2006/relationships/hyperlink" Target="https://login.consultant.ru/link/?req=doc&amp;base=RLAW201&amp;n=51785&amp;date=11.05.2023" TargetMode="External"/><Relationship Id="rId114" Type="http://schemas.openxmlformats.org/officeDocument/2006/relationships/footer" Target="footer45.xml"/><Relationship Id="rId119"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footer" Target="footer28.xml"/><Relationship Id="rId73" Type="http://schemas.openxmlformats.org/officeDocument/2006/relationships/footer" Target="footer32.xml"/><Relationship Id="rId78" Type="http://schemas.openxmlformats.org/officeDocument/2006/relationships/header" Target="header35.xml"/><Relationship Id="rId81" Type="http://schemas.openxmlformats.org/officeDocument/2006/relationships/footer" Target="footer36.xml"/><Relationship Id="rId86" Type="http://schemas.openxmlformats.org/officeDocument/2006/relationships/hyperlink" Target="https://login.consultant.ru/link/?req=doc&amp;base=RLAW201&amp;n=51785&amp;date=11.05.2023" TargetMode="External"/><Relationship Id="rId94" Type="http://schemas.openxmlformats.org/officeDocument/2006/relationships/footer" Target="footer38.xml"/><Relationship Id="rId99" Type="http://schemas.openxmlformats.org/officeDocument/2006/relationships/header" Target="header41.xml"/><Relationship Id="rId101" Type="http://schemas.openxmlformats.org/officeDocument/2006/relationships/header" Target="header42.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footer" Target="footer15.xml"/><Relationship Id="rId109" Type="http://schemas.openxmlformats.org/officeDocument/2006/relationships/hyperlink" Target="https://login.consultant.ru/link/?req=doc&amp;base=RLAW201&amp;n=51785&amp;date=11.05.2023" TargetMode="External"/><Relationship Id="rId34" Type="http://schemas.openxmlformats.org/officeDocument/2006/relationships/header" Target="header13.xml"/><Relationship Id="rId50" Type="http://schemas.openxmlformats.org/officeDocument/2006/relationships/header" Target="header21.xml"/><Relationship Id="rId55" Type="http://schemas.openxmlformats.org/officeDocument/2006/relationships/footer" Target="footer23.xml"/><Relationship Id="rId76" Type="http://schemas.openxmlformats.org/officeDocument/2006/relationships/header" Target="header34.xml"/><Relationship Id="rId97" Type="http://schemas.openxmlformats.org/officeDocument/2006/relationships/header" Target="header40.xml"/><Relationship Id="rId104" Type="http://schemas.openxmlformats.org/officeDocument/2006/relationships/footer" Target="footer43.xml"/><Relationship Id="rId120"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footer" Target="footer31.xml"/><Relationship Id="rId92" Type="http://schemas.openxmlformats.org/officeDocument/2006/relationships/hyperlink" Target="https://login.consultant.ru/link/?req=doc&amp;base=LAW&amp;n=341304&amp;date=11.05.2023" TargetMode="External"/><Relationship Id="rId2" Type="http://schemas.openxmlformats.org/officeDocument/2006/relationships/numbering" Target="numbering.xml"/><Relationship Id="rId29" Type="http://schemas.openxmlformats.org/officeDocument/2006/relationships/footer" Target="foot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02D35-B1E5-4FC1-B9C1-C40DF2CC4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134</Pages>
  <Words>36935</Words>
  <Characters>210533</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dc:description/>
  <cp:lastModifiedBy>Пронина Елена Владимировна</cp:lastModifiedBy>
  <cp:revision>50</cp:revision>
  <cp:lastPrinted>2025-07-08T05:28:00Z</cp:lastPrinted>
  <dcterms:created xsi:type="dcterms:W3CDTF">2025-05-27T15:30:00Z</dcterms:created>
  <dcterms:modified xsi:type="dcterms:W3CDTF">2025-07-09T11:57:00Z</dcterms:modified>
  <dc:language>ru-RU</dc:language>
</cp:coreProperties>
</file>