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D65C7E" w:rsidRDefault="00D65C7E" w:rsidP="00D65C7E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от  18 февраля 2026 г.  № 18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D65C7E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EE6AE5" w:rsidRPr="00EE6AE5" w:rsidRDefault="00EE6AE5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>охранной зоны памятника природы регионального значения «</w:t>
      </w:r>
      <w:r w:rsidRPr="00EE6AE5">
        <w:rPr>
          <w:bCs/>
          <w:sz w:val="28"/>
          <w:szCs w:val="28"/>
        </w:rPr>
        <w:t>Зверинец</w:t>
      </w:r>
      <w:r w:rsidRPr="00EE6AE5">
        <w:rPr>
          <w:sz w:val="28"/>
          <w:szCs w:val="28"/>
        </w:rPr>
        <w:t xml:space="preserve">», расположенного в </w:t>
      </w:r>
      <w:proofErr w:type="spellStart"/>
      <w:r w:rsidRPr="00EE6AE5">
        <w:rPr>
          <w:sz w:val="28"/>
          <w:szCs w:val="28"/>
        </w:rPr>
        <w:t>Почепском</w:t>
      </w:r>
      <w:proofErr w:type="spellEnd"/>
      <w:r w:rsidRPr="00EE6AE5">
        <w:rPr>
          <w:sz w:val="28"/>
          <w:szCs w:val="28"/>
        </w:rPr>
        <w:t xml:space="preserve"> районе Брянской области</w:t>
      </w:r>
    </w:p>
    <w:p w:rsidR="00EE6AE5" w:rsidRPr="00EE6AE5" w:rsidRDefault="00EE6AE5" w:rsidP="00EE6A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6AE5" w:rsidRPr="00EE6AE5" w:rsidRDefault="00EE6AE5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Система координат МСК-32 </w:t>
      </w:r>
    </w:p>
    <w:p w:rsidR="00EE6AE5" w:rsidRPr="00EE6AE5" w:rsidRDefault="00EE6AE5" w:rsidP="00EE6A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970"/>
        <w:gridCol w:w="3792"/>
      </w:tblGrid>
      <w:tr w:rsidR="00EE6AE5" w:rsidRPr="00EE6AE5" w:rsidTr="00EE6AE5">
        <w:trPr>
          <w:trHeight w:val="300"/>
        </w:trPr>
        <w:tc>
          <w:tcPr>
            <w:tcW w:w="945" w:type="pct"/>
            <w:vMerge w:val="restart"/>
            <w:noWrap/>
            <w:hideMark/>
          </w:tcPr>
          <w:p w:rsid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Обозначение</w:t>
            </w:r>
          </w:p>
          <w:p w:rsid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характерных</w:t>
            </w:r>
          </w:p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</w:rPr>
              <w:t>точек границ</w:t>
            </w:r>
          </w:p>
        </w:tc>
        <w:tc>
          <w:tcPr>
            <w:tcW w:w="4055" w:type="pct"/>
            <w:gridSpan w:val="2"/>
            <w:noWrap/>
            <w:hideMark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vMerge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E6AE5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8F6FAF" w:rsidRPr="00EE6AE5" w:rsidTr="008F6FAF">
        <w:trPr>
          <w:trHeight w:val="77"/>
        </w:trPr>
        <w:tc>
          <w:tcPr>
            <w:tcW w:w="945" w:type="pct"/>
            <w:noWrap/>
          </w:tcPr>
          <w:p w:rsidR="008F6FAF" w:rsidRPr="00EE6AE5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noWrap/>
          </w:tcPr>
          <w:p w:rsidR="008F6FAF" w:rsidRPr="008F6FAF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1" w:type="pct"/>
            <w:noWrap/>
          </w:tcPr>
          <w:p w:rsidR="008F6FAF" w:rsidRPr="008F6FAF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E6AE5" w:rsidRPr="00EE6AE5" w:rsidTr="008F6FAF">
        <w:trPr>
          <w:trHeight w:val="77"/>
        </w:trPr>
        <w:tc>
          <w:tcPr>
            <w:tcW w:w="5000" w:type="pct"/>
            <w:gridSpan w:val="3"/>
            <w:noWrap/>
            <w:hideMark/>
          </w:tcPr>
          <w:p w:rsidR="00EE6AE5" w:rsidRPr="00EE6AE5" w:rsidRDefault="00EE6AE5" w:rsidP="00EE6AE5">
            <w:pPr>
              <w:pStyle w:val="14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EE6AE5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Контур 1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462452.54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1324605.19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462416.95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1324655.94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462124.78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1324523.17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461955.08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1324448.51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461872.85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1324628.86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461827.49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1324576.94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461918.72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1324374.88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462452.54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1324605.19</w:t>
            </w:r>
          </w:p>
        </w:tc>
      </w:tr>
      <w:tr w:rsidR="00EE6AE5" w:rsidRPr="00EE6AE5" w:rsidTr="008F6FAF">
        <w:trPr>
          <w:trHeight w:val="77"/>
        </w:trPr>
        <w:tc>
          <w:tcPr>
            <w:tcW w:w="5000" w:type="pct"/>
            <w:gridSpan w:val="3"/>
            <w:noWrap/>
            <w:hideMark/>
          </w:tcPr>
          <w:p w:rsidR="00EE6AE5" w:rsidRPr="00EE6AE5" w:rsidRDefault="00EE6AE5" w:rsidP="00EE6AE5">
            <w:pPr>
              <w:pStyle w:val="14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EE6AE5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Контур 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465110.49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1328368.21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465107.42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1328375.35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465106.90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1328385.30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465107.85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1328397.97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465110.30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1328408.85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465119.40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1328423.26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465127.07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1328437.98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465157.06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1328470.40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465130.50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1328555.75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465122.26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1328599.46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465122.73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1328627.49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465123.24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1328657.28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465126.57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1328695.82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465129.13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1328734.67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465133.23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1328767.32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465135.51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1328802.26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465136.10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1328837.86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465127.77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1328880.29</w:t>
            </w:r>
          </w:p>
        </w:tc>
      </w:tr>
      <w:tr w:rsidR="008F6FAF" w:rsidRPr="00EE6AE5" w:rsidTr="0055674D">
        <w:trPr>
          <w:trHeight w:val="77"/>
        </w:trPr>
        <w:tc>
          <w:tcPr>
            <w:tcW w:w="945" w:type="pct"/>
            <w:noWrap/>
          </w:tcPr>
          <w:p w:rsidR="008F6FAF" w:rsidRPr="00EE6AE5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4" w:type="pct"/>
            <w:noWrap/>
          </w:tcPr>
          <w:p w:rsidR="008F6FAF" w:rsidRPr="008F6FAF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1" w:type="pct"/>
            <w:noWrap/>
          </w:tcPr>
          <w:p w:rsidR="008F6FAF" w:rsidRPr="008F6FAF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465095.84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1328965.27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464974.33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1329190.11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464457.34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1328895.68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29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464127.10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1328734.41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463379.64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1329128.74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463120.40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1328684.97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462697.73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1328903.00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462204.16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1329181.52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461703.21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1328277.50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462047.17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1328066.89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462170.68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1327999.72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462084.71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1327776.19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461894.17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1327351.29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39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461561.47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1327343.81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461383.97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1327101.99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461428.02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1327082.38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461576.12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1327285.71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461927.24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1327302.84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462130.89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1327756.97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462233.09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1328022.69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462072.19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1328110.20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461770.15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1328295.14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462223.47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1329113.21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462673.97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1328858.99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463139.64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1328618.78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463398.66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1329062.17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464126.23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1328678.34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464480.71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1328851.45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464954.65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1329121.36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465050.23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1328944.49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465079.51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1328866.59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465086.02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1328833.41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465085.54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1328804.31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59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465083.43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1328772.07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465079.34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1328739.43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465076.71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1328699.62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465073.28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1328659.86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465072.74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1328628.34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465072.18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1328595.21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65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465081.90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1328543.65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66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465100.73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1328483.14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67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465085.82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1328467.02</w:t>
            </w:r>
          </w:p>
        </w:tc>
      </w:tr>
      <w:tr w:rsidR="008F6FAF" w:rsidRPr="00EE6AE5" w:rsidTr="0055674D">
        <w:trPr>
          <w:trHeight w:val="77"/>
        </w:trPr>
        <w:tc>
          <w:tcPr>
            <w:tcW w:w="945" w:type="pct"/>
            <w:noWrap/>
          </w:tcPr>
          <w:p w:rsidR="008F6FAF" w:rsidRPr="00EE6AE5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4" w:type="pct"/>
            <w:noWrap/>
          </w:tcPr>
          <w:p w:rsidR="008F6FAF" w:rsidRPr="008F6FAF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1" w:type="pct"/>
            <w:noWrap/>
          </w:tcPr>
          <w:p w:rsidR="008F6FAF" w:rsidRPr="008F6FAF" w:rsidRDefault="008F6FAF" w:rsidP="005567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465076.01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1328448.20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69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465063.41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1328428.23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70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465058.27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1328405.37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71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465056.80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1328385.87</w:t>
            </w:r>
          </w:p>
        </w:tc>
      </w:tr>
      <w:tr w:rsidR="00EE6AE5" w:rsidRPr="00EE6AE5" w:rsidTr="00EE6AE5">
        <w:trPr>
          <w:trHeight w:val="300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72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465057.96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1328363.82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73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465064.00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1328349.04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74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465077.81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1328342.24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noWrap/>
            <w:hideMark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8</w:t>
            </w: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465110.49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sz w:val="28"/>
                <w:szCs w:val="28"/>
              </w:rPr>
            </w:pPr>
            <w:r w:rsidRPr="00EE6AE5">
              <w:rPr>
                <w:sz w:val="28"/>
                <w:szCs w:val="28"/>
              </w:rPr>
              <w:t>1328368.21</w:t>
            </w:r>
          </w:p>
        </w:tc>
      </w:tr>
    </w:tbl>
    <w:p w:rsidR="0067210F" w:rsidRPr="00EE6AE5" w:rsidRDefault="0067210F" w:rsidP="00EE6AE5">
      <w:pPr>
        <w:jc w:val="both"/>
        <w:rPr>
          <w:sz w:val="28"/>
          <w:szCs w:val="28"/>
        </w:rPr>
      </w:pPr>
    </w:p>
    <w:sectPr w:rsidR="0067210F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FE6" w:rsidRDefault="006D6FE6">
      <w:r>
        <w:separator/>
      </w:r>
    </w:p>
  </w:endnote>
  <w:endnote w:type="continuationSeparator" w:id="0">
    <w:p w:rsidR="006D6FE6" w:rsidRDefault="006D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FE6" w:rsidRDefault="006D6FE6">
      <w:r>
        <w:separator/>
      </w:r>
    </w:p>
  </w:footnote>
  <w:footnote w:type="continuationSeparator" w:id="0">
    <w:p w:rsidR="006D6FE6" w:rsidRDefault="006D6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65C7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65C7E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F573-8BDC-4F0A-8A96-8045302E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3</cp:revision>
  <cp:lastPrinted>2026-02-19T06:14:00Z</cp:lastPrinted>
  <dcterms:created xsi:type="dcterms:W3CDTF">2026-02-16T06:16:00Z</dcterms:created>
  <dcterms:modified xsi:type="dcterms:W3CDTF">2026-02-19T06:14:00Z</dcterms:modified>
  <cp:version>917504</cp:version>
</cp:coreProperties>
</file>