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A38" w:rsidRPr="008B1A38" w:rsidRDefault="008B1A38" w:rsidP="008B1A38">
      <w:pPr>
        <w:ind w:left="836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A38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EB34D9" w:rsidRPr="008B1A38" w:rsidRDefault="008B1A38" w:rsidP="008B1A38">
      <w:pPr>
        <w:ind w:left="8364"/>
        <w:rPr>
          <w:rFonts w:eastAsia="Arial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П</w:t>
      </w:r>
      <w:r w:rsidRPr="008B1A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орядку </w:t>
      </w:r>
      <w:r w:rsidRPr="008B1A38">
        <w:rPr>
          <w:rFonts w:ascii="Times New Roman" w:eastAsia="Arial" w:hAnsi="Times New Roman" w:cs="Times New Roman"/>
          <w:color w:val="000000" w:themeColor="text1"/>
          <w:kern w:val="0"/>
          <w:sz w:val="28"/>
          <w:szCs w:val="28"/>
          <w:lang w:eastAsia="ru-RU" w:bidi="ar-SA"/>
        </w:rPr>
        <w:t xml:space="preserve">реализации и финансового обеспечения мероприятий </w:t>
      </w:r>
      <w:r w:rsidRPr="008B1A38">
        <w:rPr>
          <w:rFonts w:ascii="Times New Roman" w:eastAsia="Arial" w:hAnsi="Times New Roman" w:cs="Times New Roman"/>
          <w:color w:val="000000" w:themeColor="text1"/>
          <w:kern w:val="0"/>
          <w:sz w:val="28"/>
          <w:szCs w:val="28"/>
          <w:lang w:eastAsia="ru-RU" w:bidi="ar-SA"/>
        </w:rPr>
        <w:t xml:space="preserve">по профессиональному развитию государственных </w:t>
      </w:r>
      <w:r w:rsidRPr="008B1A38">
        <w:rPr>
          <w:rFonts w:ascii="Times New Roman" w:eastAsia="Arial" w:hAnsi="Times New Roman" w:cs="Times New Roman"/>
          <w:color w:val="000000" w:themeColor="text1"/>
          <w:kern w:val="0"/>
          <w:sz w:val="28"/>
          <w:szCs w:val="28"/>
          <w:lang w:eastAsia="ru-RU" w:bidi="ar-SA"/>
        </w:rPr>
        <w:t xml:space="preserve">гражданских служащих Брянской области, </w:t>
      </w:r>
      <w:proofErr w:type="gramStart"/>
      <w:r w:rsidRPr="008B1A38">
        <w:rPr>
          <w:rFonts w:ascii="Times New Roman" w:eastAsia="Arial" w:hAnsi="Times New Roman" w:cs="Times New Roman"/>
          <w:color w:val="000000" w:themeColor="text1"/>
          <w:kern w:val="0"/>
          <w:sz w:val="28"/>
          <w:szCs w:val="28"/>
          <w:lang w:eastAsia="ru-RU" w:bidi="ar-SA"/>
        </w:rPr>
        <w:t>контроля за</w:t>
      </w:r>
      <w:proofErr w:type="gramEnd"/>
      <w:r w:rsidRPr="008B1A38">
        <w:rPr>
          <w:rFonts w:ascii="Times New Roman" w:eastAsia="Arial" w:hAnsi="Times New Roman" w:cs="Times New Roman"/>
          <w:color w:val="000000" w:themeColor="text1"/>
          <w:kern w:val="0"/>
          <w:sz w:val="28"/>
          <w:szCs w:val="28"/>
          <w:lang w:eastAsia="ru-RU" w:bidi="ar-SA"/>
        </w:rPr>
        <w:t xml:space="preserve"> их реализацией</w:t>
      </w:r>
    </w:p>
    <w:p w:rsidR="008B1A38" w:rsidRPr="008B1A38" w:rsidRDefault="008B1A38" w:rsidP="008B1A38">
      <w:pPr>
        <w:pStyle w:val="ConsPlusNormal"/>
        <w:rPr>
          <w:rFonts w:eastAsia="Arial"/>
          <w:color w:val="000000" w:themeColor="text1"/>
          <w:sz w:val="28"/>
          <w:szCs w:val="28"/>
        </w:rPr>
      </w:pPr>
    </w:p>
    <w:p w:rsidR="008B1A38" w:rsidRPr="008B1A38" w:rsidRDefault="008B1A38" w:rsidP="008B1A38">
      <w:pPr>
        <w:pStyle w:val="ConsPlusNormal"/>
        <w:rPr>
          <w:rFonts w:eastAsia="Arial"/>
          <w:color w:val="000000" w:themeColor="text1"/>
          <w:sz w:val="28"/>
          <w:szCs w:val="28"/>
        </w:rPr>
      </w:pPr>
    </w:p>
    <w:p w:rsidR="008B1A38" w:rsidRPr="008B1A38" w:rsidRDefault="008B1A38" w:rsidP="008B1A38">
      <w:pPr>
        <w:pStyle w:val="ConsPlusNormal"/>
        <w:rPr>
          <w:color w:val="000000" w:themeColor="text1"/>
          <w:sz w:val="28"/>
          <w:szCs w:val="28"/>
        </w:rPr>
      </w:pPr>
    </w:p>
    <w:p w:rsidR="00EB34D9" w:rsidRPr="008B1A38" w:rsidRDefault="008B1A38" w:rsidP="008B1A3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A38">
        <w:rPr>
          <w:rFonts w:ascii="Times New Roman" w:hAnsi="Times New Roman" w:cs="Times New Roman"/>
          <w:color w:val="000000" w:themeColor="text1"/>
          <w:sz w:val="28"/>
          <w:szCs w:val="28"/>
        </w:rPr>
        <w:t>ЗАЯВКА</w:t>
      </w:r>
    </w:p>
    <w:p w:rsidR="00EB34D9" w:rsidRPr="008B1A38" w:rsidRDefault="008B1A38" w:rsidP="008B1A38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8B1A38">
        <w:rPr>
          <w:color w:val="000000" w:themeColor="text1"/>
          <w:sz w:val="28"/>
          <w:szCs w:val="28"/>
        </w:rPr>
        <w:t xml:space="preserve">на участие государственных гражданских служащих </w:t>
      </w:r>
    </w:p>
    <w:p w:rsidR="00EB34D9" w:rsidRPr="008B1A38" w:rsidRDefault="008B1A38" w:rsidP="008B1A38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8B1A38">
        <w:rPr>
          <w:color w:val="000000" w:themeColor="text1"/>
          <w:sz w:val="28"/>
          <w:szCs w:val="28"/>
        </w:rPr>
        <w:t>____________________________________________________________</w:t>
      </w:r>
    </w:p>
    <w:p w:rsidR="00EB34D9" w:rsidRPr="008B1A38" w:rsidRDefault="008B1A38" w:rsidP="008B1A38">
      <w:pPr>
        <w:pStyle w:val="ConsPlusNormal"/>
        <w:jc w:val="center"/>
        <w:rPr>
          <w:color w:val="000000" w:themeColor="text1"/>
          <w:sz w:val="20"/>
        </w:rPr>
      </w:pPr>
      <w:r w:rsidRPr="008B1A38">
        <w:rPr>
          <w:color w:val="000000" w:themeColor="text1"/>
          <w:sz w:val="20"/>
        </w:rPr>
        <w:t>(наименование государственного органа Брянской области)</w:t>
      </w:r>
    </w:p>
    <w:p w:rsidR="00EB34D9" w:rsidRPr="008B1A38" w:rsidRDefault="008B1A38" w:rsidP="008B1A3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A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мероприятиях по профессиональному развитию </w:t>
      </w:r>
      <w:r w:rsidRPr="008B1A38">
        <w:rPr>
          <w:rFonts w:ascii="Times New Roman" w:hAnsi="Times New Roman" w:cs="Times New Roman"/>
          <w:color w:val="000000" w:themeColor="text1"/>
          <w:sz w:val="28"/>
          <w:szCs w:val="28"/>
        </w:rPr>
        <w:t>в _____ году</w:t>
      </w:r>
    </w:p>
    <w:p w:rsidR="00EB34D9" w:rsidRPr="008B1A38" w:rsidRDefault="00EB34D9" w:rsidP="008B1A3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5000" w:type="pct"/>
        <w:tblLook w:val="0000" w:firstRow="0" w:lastRow="0" w:firstColumn="0" w:lastColumn="0" w:noHBand="0" w:noVBand="0"/>
      </w:tblPr>
      <w:tblGrid>
        <w:gridCol w:w="547"/>
        <w:gridCol w:w="2679"/>
        <w:gridCol w:w="3120"/>
        <w:gridCol w:w="2694"/>
        <w:gridCol w:w="2833"/>
        <w:gridCol w:w="2913"/>
      </w:tblGrid>
      <w:tr w:rsidR="008B1A38" w:rsidRPr="008B1A38" w:rsidTr="008B1A38">
        <w:trPr>
          <w:trHeight w:val="1248"/>
        </w:trPr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№</w:t>
            </w:r>
          </w:p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п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п</w:t>
            </w:r>
            <w:proofErr w:type="spellEnd"/>
          </w:p>
        </w:tc>
        <w:tc>
          <w:tcPr>
            <w:tcW w:w="906" w:type="pct"/>
          </w:tcPr>
          <w:p w:rsidR="008B1A38" w:rsidRPr="008B1A38" w:rsidRDefault="008B1A38" w:rsidP="008B1A3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</w:rPr>
              <w:t xml:space="preserve">Тема мероприятия </w:t>
            </w:r>
          </w:p>
          <w:p w:rsidR="00EB34D9" w:rsidRPr="008B1A38" w:rsidRDefault="008B1A38" w:rsidP="008B1A3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</w:rPr>
              <w:t>по проф</w:t>
            </w:r>
            <w:r w:rsidRPr="008B1A38">
              <w:rPr>
                <w:rFonts w:ascii="Times New Roman" w:hAnsi="Times New Roman" w:cs="Times New Roman"/>
                <w:color w:val="000000" w:themeColor="text1"/>
              </w:rPr>
              <w:t>ессиональному развитию</w:t>
            </w:r>
          </w:p>
        </w:tc>
        <w:tc>
          <w:tcPr>
            <w:tcW w:w="105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Фамилия, имя, отчество гражданс</w:t>
            </w:r>
            <w:bookmarkStart w:id="0" w:name="_GoBack"/>
            <w:bookmarkEnd w:id="0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кого служащего, подлежащего направлению на обучение</w:t>
            </w:r>
          </w:p>
        </w:tc>
        <w:tc>
          <w:tcPr>
            <w:tcW w:w="911" w:type="pct"/>
          </w:tcPr>
          <w:p w:rsidR="00EB34D9" w:rsidRPr="008B1A38" w:rsidRDefault="008B1A38" w:rsidP="008B1A3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</w:rPr>
              <w:t xml:space="preserve">Полное наименование замещаемой должности 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(с указанием </w:t>
            </w:r>
            <w:proofErr w:type="spellStart"/>
            <w:proofErr w:type="gramStart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наимено-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вания</w:t>
            </w:r>
            <w:proofErr w:type="spellEnd"/>
            <w:proofErr w:type="gramEnd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структурного подразделения)</w:t>
            </w:r>
          </w:p>
        </w:tc>
        <w:tc>
          <w:tcPr>
            <w:tcW w:w="958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Основания направления гражданского служащего для участи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я в </w:t>
            </w:r>
            <w:proofErr w:type="spellStart"/>
            <w:proofErr w:type="gramStart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мероприя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-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тиях</w:t>
            </w:r>
            <w:proofErr w:type="spellEnd"/>
            <w:proofErr w:type="gramEnd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по </w:t>
            </w:r>
            <w:proofErr w:type="spellStart"/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профессиональ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-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ному развитию согласно статье 62 Федерального 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закона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от 27 июля              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2004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года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79-ФЗ</w:t>
            </w:r>
          </w:p>
        </w:tc>
        <w:tc>
          <w:tcPr>
            <w:tcW w:w="9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Сведения о последнем участии в мероприятиях по дополнительному профессиональному образованию 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(год, тема,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 xml:space="preserve"> количество часов, образовательная организа</w:t>
            </w: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ция)</w:t>
            </w:r>
          </w:p>
        </w:tc>
      </w:tr>
      <w:tr w:rsidR="008B1A38" w:rsidRPr="008B1A38" w:rsidTr="008B1A38">
        <w:trPr>
          <w:trHeight w:val="84"/>
        </w:trPr>
        <w:tc>
          <w:tcPr>
            <w:tcW w:w="5000" w:type="pct"/>
            <w:gridSpan w:val="6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I. П</w:t>
            </w:r>
            <w:r w:rsidRPr="008B1A38">
              <w:rPr>
                <w:rFonts w:ascii="Times New Roman" w:hAnsi="Times New Roman" w:cs="Times New Roman"/>
                <w:color w:val="000000" w:themeColor="text1"/>
              </w:rPr>
              <w:t>рофессиональная переподготовка</w:t>
            </w:r>
          </w:p>
        </w:tc>
      </w:tr>
      <w:tr w:rsidR="008B1A38" w:rsidRPr="008B1A38" w:rsidTr="008B1A38">
        <w:trPr>
          <w:trHeight w:val="84"/>
        </w:trPr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1.</w:t>
            </w:r>
          </w:p>
        </w:tc>
        <w:tc>
          <w:tcPr>
            <w:tcW w:w="906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5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11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8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B1A38" w:rsidRPr="008B1A38" w:rsidTr="008B1A38">
        <w:trPr>
          <w:trHeight w:val="84"/>
        </w:trPr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2.</w:t>
            </w:r>
          </w:p>
        </w:tc>
        <w:tc>
          <w:tcPr>
            <w:tcW w:w="906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1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8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8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B1A38" w:rsidRPr="008B1A38" w:rsidTr="008B1A38">
        <w:tc>
          <w:tcPr>
            <w:tcW w:w="5000" w:type="pct"/>
            <w:gridSpan w:val="6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</w:rPr>
              <w:t>II. Повышение квалификации</w:t>
            </w:r>
          </w:p>
        </w:tc>
      </w:tr>
      <w:tr w:rsidR="008B1A38" w:rsidRPr="008B1A38" w:rsidTr="008B1A38">
        <w:trPr>
          <w:trHeight w:val="84"/>
        </w:trPr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1.</w:t>
            </w:r>
          </w:p>
        </w:tc>
        <w:tc>
          <w:tcPr>
            <w:tcW w:w="906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5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1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8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B1A38" w:rsidRPr="008B1A38" w:rsidTr="008B1A38">
        <w:trPr>
          <w:trHeight w:val="84"/>
        </w:trPr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2.</w:t>
            </w:r>
          </w:p>
        </w:tc>
        <w:tc>
          <w:tcPr>
            <w:tcW w:w="906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5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11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58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</w:p>
        </w:tc>
        <w:tc>
          <w:tcPr>
            <w:tcW w:w="98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B1A38" w:rsidRPr="008B1A38" w:rsidTr="008B1A38">
        <w:trPr>
          <w:trHeight w:val="84"/>
        </w:trPr>
        <w:tc>
          <w:tcPr>
            <w:tcW w:w="5000" w:type="pct"/>
            <w:gridSpan w:val="6"/>
          </w:tcPr>
          <w:p w:rsidR="00EB34D9" w:rsidRPr="008B1A38" w:rsidRDefault="008B1A38" w:rsidP="008B1A38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</w:rPr>
              <w:t>III. Иные мероприятия</w:t>
            </w:r>
          </w:p>
        </w:tc>
      </w:tr>
      <w:tr w:rsidR="008B1A38" w:rsidRPr="008B1A38" w:rsidTr="008B1A38"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  <w:kern w:val="0"/>
                <w:lang w:eastAsia="ru-RU" w:bidi="ar-SA"/>
              </w:rPr>
              <w:t>1.</w:t>
            </w:r>
          </w:p>
        </w:tc>
        <w:tc>
          <w:tcPr>
            <w:tcW w:w="906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5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11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58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</w:p>
        </w:tc>
        <w:tc>
          <w:tcPr>
            <w:tcW w:w="98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B1A38" w:rsidRPr="008B1A38" w:rsidTr="008B1A38">
        <w:tc>
          <w:tcPr>
            <w:tcW w:w="185" w:type="pct"/>
          </w:tcPr>
          <w:p w:rsidR="00EB34D9" w:rsidRPr="008B1A38" w:rsidRDefault="008B1A38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A38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906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5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11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58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</w:p>
        </w:tc>
        <w:tc>
          <w:tcPr>
            <w:tcW w:w="985" w:type="pct"/>
          </w:tcPr>
          <w:p w:rsidR="00EB34D9" w:rsidRPr="008B1A38" w:rsidRDefault="00EB34D9" w:rsidP="008B1A3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34D9" w:rsidRPr="008B1A38" w:rsidRDefault="00EB34D9" w:rsidP="008B1A38">
      <w:pPr>
        <w:jc w:val="center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sectPr w:rsidR="00EB34D9" w:rsidRPr="008B1A38" w:rsidSect="008B1A38">
      <w:pgSz w:w="16838" w:h="11906" w:orient="landscape"/>
      <w:pgMar w:top="1701" w:right="1134" w:bottom="851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empora LGC Uni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4D9"/>
    <w:rsid w:val="008B1A38"/>
    <w:rsid w:val="00EB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empora LGC Uni" w:eastAsia="WenQuanYi Micro Hei" w:hAnsi="Tempora LGC Uni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qFormat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="Tahoma" w:hAnsi="Times New Roman" w:cs="Times New Roman"/>
      <w:kern w:val="0"/>
      <w:szCs w:val="20"/>
      <w:lang w:eastAsia="ru-RU" w:bidi="ar-SA"/>
    </w:rPr>
  </w:style>
  <w:style w:type="table" w:styleId="aa">
    <w:name w:val="Table Grid"/>
    <w:basedOn w:val="a1"/>
    <w:uiPriority w:val="59"/>
    <w:rsid w:val="008B1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B1A38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8B1A38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empora LGC Uni" w:eastAsia="WenQuanYi Micro Hei" w:hAnsi="Tempora LGC Uni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qFormat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="Tahoma" w:hAnsi="Times New Roman" w:cs="Times New Roman"/>
      <w:kern w:val="0"/>
      <w:szCs w:val="20"/>
      <w:lang w:eastAsia="ru-RU" w:bidi="ar-SA"/>
    </w:rPr>
  </w:style>
  <w:style w:type="table" w:styleId="aa">
    <w:name w:val="Table Grid"/>
    <w:basedOn w:val="a1"/>
    <w:uiPriority w:val="59"/>
    <w:rsid w:val="008B1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B1A38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8B1A3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Храмкова Екатерина Вячеславовна</dc:creator>
  <cp:lastModifiedBy>Храмкова Екатерина Вячеславовна</cp:lastModifiedBy>
  <cp:revision>2</cp:revision>
  <cp:lastPrinted>2026-04-29T06:25:00Z</cp:lastPrinted>
  <dcterms:created xsi:type="dcterms:W3CDTF">2026-04-29T06:25:00Z</dcterms:created>
  <dcterms:modified xsi:type="dcterms:W3CDTF">2026-04-29T06:25:00Z</dcterms:modified>
  <dc:language>ru-RU</dc:language>
</cp:coreProperties>
</file>