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707957" w:rsidRPr="00707957" w:rsidRDefault="00707957" w:rsidP="00707957">
      <w:pPr>
        <w:pStyle w:val="a6"/>
        <w:spacing w:after="0" w:line="240" w:lineRule="auto"/>
        <w:ind w:left="5529"/>
        <w:rPr>
          <w:rFonts w:ascii="Times New Roman" w:hAnsi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/>
          <w:sz w:val="28"/>
          <w:szCs w:val="28"/>
        </w:rPr>
        <w:t xml:space="preserve">                   </w:t>
      </w:r>
      <w:r w:rsidRPr="00707957">
        <w:rPr>
          <w:rFonts w:ascii="Times New Roman" w:hAnsi="Times New Roman"/>
          <w:sz w:val="28"/>
          <w:szCs w:val="28"/>
        </w:rPr>
        <w:t>Утверждены</w:t>
      </w:r>
    </w:p>
    <w:p w:rsidR="00707957" w:rsidRPr="00707957" w:rsidRDefault="00707957" w:rsidP="00707957">
      <w:pPr>
        <w:pStyle w:val="a6"/>
        <w:spacing w:after="0" w:line="240" w:lineRule="auto"/>
        <w:ind w:left="5529"/>
        <w:rPr>
          <w:rFonts w:ascii="Times New Roman" w:hAnsi="Times New Roman"/>
          <w:sz w:val="28"/>
          <w:szCs w:val="28"/>
        </w:rPr>
      </w:pPr>
      <w:r w:rsidRPr="00707957">
        <w:rPr>
          <w:rFonts w:ascii="Times New Roman" w:hAnsi="Times New Roman"/>
          <w:sz w:val="28"/>
          <w:szCs w:val="28"/>
        </w:rPr>
        <w:t xml:space="preserve">постановлением Правительства </w:t>
      </w:r>
    </w:p>
    <w:p w:rsidR="00707957" w:rsidRPr="00C41743" w:rsidRDefault="00707957" w:rsidP="00707957">
      <w:pPr>
        <w:pStyle w:val="a6"/>
        <w:spacing w:after="0" w:line="240" w:lineRule="auto"/>
        <w:ind w:left="5529"/>
        <w:rPr>
          <w:rFonts w:ascii="Times New Roman" w:hAnsi="Times New Roman"/>
          <w:sz w:val="28"/>
          <w:szCs w:val="28"/>
        </w:rPr>
      </w:pPr>
      <w:r w:rsidRPr="00707957">
        <w:rPr>
          <w:rFonts w:ascii="Times New Roman" w:hAnsi="Times New Roman"/>
          <w:sz w:val="28"/>
          <w:szCs w:val="28"/>
        </w:rPr>
        <w:t xml:space="preserve">Брянской области </w:t>
      </w:r>
    </w:p>
    <w:p w:rsidR="00C41743" w:rsidRPr="00C3143B" w:rsidRDefault="00C41743" w:rsidP="00C41743">
      <w:pPr>
        <w:pStyle w:val="a6"/>
        <w:spacing w:after="0" w:line="240" w:lineRule="auto"/>
        <w:ind w:left="5529"/>
        <w:rPr>
          <w:rFonts w:ascii="Times New Roman" w:hAnsi="Times New Roman"/>
          <w:sz w:val="28"/>
          <w:szCs w:val="28"/>
        </w:rPr>
      </w:pPr>
      <w:r w:rsidRPr="00C3143B">
        <w:rPr>
          <w:rFonts w:ascii="Times New Roman" w:hAnsi="Times New Roman"/>
          <w:sz w:val="28"/>
          <w:szCs w:val="28"/>
        </w:rPr>
        <w:t>от 14 августа 2026 г.  №  368-п</w:t>
      </w:r>
    </w:p>
    <w:p w:rsidR="00845870" w:rsidRDefault="00845870">
      <w:pPr>
        <w:pStyle w:val="a6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772A05" w:rsidRPr="00772A05" w:rsidRDefault="00772A05">
      <w:pPr>
        <w:pStyle w:val="a6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845870" w:rsidRPr="00772A05" w:rsidRDefault="00845870">
      <w:pPr>
        <w:pStyle w:val="a6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707957" w:rsidRPr="00772A05" w:rsidRDefault="00707957">
      <w:pPr>
        <w:pStyle w:val="a6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772A05">
        <w:rPr>
          <w:rFonts w:ascii="Times New Roman" w:hAnsi="Times New Roman"/>
          <w:b/>
          <w:bCs/>
          <w:sz w:val="28"/>
          <w:szCs w:val="28"/>
        </w:rPr>
        <w:t>ГРАНИЦЫ</w:t>
      </w:r>
    </w:p>
    <w:p w:rsidR="00845870" w:rsidRPr="00772A05" w:rsidRDefault="00F01D88">
      <w:pPr>
        <w:pStyle w:val="a6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772A05">
        <w:rPr>
          <w:rFonts w:ascii="Times New Roman" w:hAnsi="Times New Roman"/>
          <w:b/>
          <w:bCs/>
          <w:sz w:val="28"/>
          <w:szCs w:val="28"/>
        </w:rPr>
        <w:t>публичного сервитута</w:t>
      </w:r>
    </w:p>
    <w:p w:rsidR="00845870" w:rsidRDefault="00F01D88">
      <w:pPr>
        <w:pStyle w:val="a6"/>
        <w:spacing w:after="0" w:line="240" w:lineRule="auto"/>
        <w:jc w:val="right"/>
      </w:pPr>
      <w:r>
        <w:t xml:space="preserve">       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"/>
        <w:gridCol w:w="660"/>
        <w:gridCol w:w="2945"/>
        <w:gridCol w:w="5523"/>
        <w:gridCol w:w="116"/>
      </w:tblGrid>
      <w:tr w:rsidR="00845870" w:rsidTr="00707957">
        <w:tc>
          <w:tcPr>
            <w:tcW w:w="5000" w:type="pct"/>
            <w:gridSpan w:val="5"/>
            <w:shd w:val="clear" w:color="auto" w:fill="auto"/>
          </w:tcPr>
          <w:p w:rsidR="00845870" w:rsidRDefault="00F01D88">
            <w:pPr>
              <w:pStyle w:val="ParagraphStyle0"/>
              <w:widowControl w:val="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ГРАФИЧЕСКОЕ ОПИСАНИЕ</w:t>
            </w:r>
            <w:r>
              <w:rPr>
                <w:rStyle w:val="CharacterStyle0"/>
                <w:rFonts w:eastAsia="Calibri"/>
              </w:rPr>
              <w:br/>
            </w:r>
          </w:p>
        </w:tc>
      </w:tr>
      <w:tr w:rsidR="00845870" w:rsidTr="00707957">
        <w:tc>
          <w:tcPr>
            <w:tcW w:w="59" w:type="pct"/>
            <w:shd w:val="clear" w:color="auto" w:fill="auto"/>
          </w:tcPr>
          <w:p w:rsidR="00845870" w:rsidRDefault="00845870">
            <w:pPr>
              <w:pStyle w:val="ParagraphStyle1"/>
              <w:widowControl w:val="0"/>
              <w:rPr>
                <w:rStyle w:val="CharacterStyle1"/>
                <w:rFonts w:eastAsia="Calibri"/>
              </w:rPr>
            </w:pPr>
          </w:p>
        </w:tc>
        <w:tc>
          <w:tcPr>
            <w:tcW w:w="4879" w:type="pct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845870" w:rsidRDefault="00F01D88">
            <w:pPr>
              <w:pStyle w:val="ParagraphStyle2"/>
              <w:widowControl w:val="0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Публичный сервитут в отношении земель и земельных участков в целях эксплуатации объекта «Линия связи кабельная газопровода-отвода к ГРС </w:t>
            </w:r>
            <w:proofErr w:type="spellStart"/>
            <w:r>
              <w:rPr>
                <w:rStyle w:val="CharacterStyle2"/>
                <w:rFonts w:eastAsia="Calibri"/>
              </w:rPr>
              <w:t>Клетня</w:t>
            </w:r>
            <w:proofErr w:type="spellEnd"/>
            <w:r>
              <w:rPr>
                <w:rStyle w:val="CharacterStyle2"/>
                <w:rFonts w:eastAsia="Calibri"/>
              </w:rPr>
              <w:t xml:space="preserve"> км 0», «Необслуживаемый усилительный пункт газопровода-отвода к ГРС </w:t>
            </w:r>
            <w:proofErr w:type="spellStart"/>
            <w:r>
              <w:rPr>
                <w:rStyle w:val="CharacterStyle2"/>
                <w:rFonts w:eastAsia="Calibri"/>
              </w:rPr>
              <w:t>Клетня</w:t>
            </w:r>
            <w:proofErr w:type="spellEnd"/>
            <w:r>
              <w:rPr>
                <w:rStyle w:val="CharacterStyle2"/>
                <w:rFonts w:eastAsia="Calibri"/>
              </w:rPr>
              <w:t xml:space="preserve"> км 0»</w:t>
            </w:r>
          </w:p>
        </w:tc>
        <w:tc>
          <w:tcPr>
            <w:tcW w:w="62" w:type="pct"/>
            <w:shd w:val="clear" w:color="auto" w:fill="auto"/>
          </w:tcPr>
          <w:p w:rsidR="00845870" w:rsidRDefault="00845870">
            <w:pPr>
              <w:pStyle w:val="ParagraphStyle1"/>
              <w:widowControl w:val="0"/>
              <w:rPr>
                <w:rStyle w:val="CharacterStyle1"/>
                <w:rFonts w:eastAsia="Calibri"/>
              </w:rPr>
            </w:pPr>
          </w:p>
        </w:tc>
      </w:tr>
      <w:tr w:rsidR="00845870" w:rsidTr="00707957">
        <w:tc>
          <w:tcPr>
            <w:tcW w:w="5000" w:type="pct"/>
            <w:gridSpan w:val="5"/>
            <w:shd w:val="clear" w:color="auto" w:fill="auto"/>
          </w:tcPr>
          <w:p w:rsidR="00845870" w:rsidRDefault="00F01D88">
            <w:pPr>
              <w:pStyle w:val="ParagraphStyle3"/>
              <w:widowControl w:val="0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  <w:proofErr w:type="gramEnd"/>
          </w:p>
        </w:tc>
      </w:tr>
      <w:tr w:rsidR="00845870" w:rsidTr="00707957">
        <w:trPr>
          <w:trHeight w:val="375"/>
        </w:trPr>
        <w:tc>
          <w:tcPr>
            <w:tcW w:w="5000" w:type="pct"/>
            <w:gridSpan w:val="5"/>
            <w:shd w:val="clear" w:color="auto" w:fill="auto"/>
            <w:vAlign w:val="bottom"/>
          </w:tcPr>
          <w:p w:rsidR="00845870" w:rsidRDefault="00F01D88">
            <w:pPr>
              <w:pStyle w:val="ParagraphStyle4"/>
              <w:widowControl w:val="0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845870" w:rsidTr="00707957">
        <w:tc>
          <w:tcPr>
            <w:tcW w:w="5000" w:type="pct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>
            <w:pPr>
              <w:pStyle w:val="ParagraphStyle5"/>
              <w:widowControl w:val="0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845870" w:rsidTr="00707957">
        <w:tc>
          <w:tcPr>
            <w:tcW w:w="412" w:type="pct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707957" w:rsidP="00707957">
            <w:pPr>
              <w:pStyle w:val="ParagraphStyle6"/>
              <w:widowControl w:val="0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</w:r>
            <w:proofErr w:type="spellStart"/>
            <w:r>
              <w:rPr>
                <w:rStyle w:val="CharacterStyle6"/>
                <w:rFonts w:eastAsia="Calibri"/>
              </w:rPr>
              <w:t>п</w:t>
            </w:r>
            <w:r w:rsidR="00F01D88">
              <w:rPr>
                <w:rStyle w:val="CharacterStyle6"/>
                <w:rFonts w:eastAsia="Calibri"/>
              </w:rPr>
              <w:t>п</w:t>
            </w:r>
            <w:proofErr w:type="spellEnd"/>
          </w:p>
        </w:tc>
        <w:tc>
          <w:tcPr>
            <w:tcW w:w="1574" w:type="pct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 w:rsidP="00707957">
            <w:pPr>
              <w:pStyle w:val="ParagraphStyle7"/>
              <w:widowControl w:val="0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3015" w:type="pct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 w:rsidP="00707957">
            <w:pPr>
              <w:pStyle w:val="ParagraphStyle7"/>
              <w:widowControl w:val="0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845870" w:rsidTr="00707957">
        <w:tc>
          <w:tcPr>
            <w:tcW w:w="412" w:type="pct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 w:rsidP="00707957">
            <w:pPr>
              <w:pStyle w:val="ParagraphStyle6"/>
              <w:widowControl w:val="0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1574" w:type="pct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 w:rsidP="00707957">
            <w:pPr>
              <w:pStyle w:val="ParagraphStyle7"/>
              <w:widowControl w:val="0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3015" w:type="pct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 w:rsidP="00707957">
            <w:pPr>
              <w:pStyle w:val="ParagraphStyle7"/>
              <w:widowControl w:val="0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845870" w:rsidTr="00772A05">
        <w:tc>
          <w:tcPr>
            <w:tcW w:w="412" w:type="pct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 w:rsidP="00772A05">
            <w:pPr>
              <w:pStyle w:val="ParagraphStyle8"/>
              <w:widowControl w:val="0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  <w:r w:rsidR="00707957">
              <w:rPr>
                <w:rStyle w:val="CharacterStyle8"/>
                <w:rFonts w:eastAsia="Calibri"/>
              </w:rPr>
              <w:t>.</w:t>
            </w:r>
          </w:p>
        </w:tc>
        <w:tc>
          <w:tcPr>
            <w:tcW w:w="1574" w:type="pct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 w:rsidP="00707957">
            <w:pPr>
              <w:pStyle w:val="ParagraphStyle9"/>
              <w:widowControl w:val="0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3015" w:type="pct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 w:rsidP="00707957">
            <w:pPr>
              <w:pStyle w:val="ParagraphStyle9"/>
              <w:widowControl w:val="0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Брянская облас</w:t>
            </w:r>
            <w:r w:rsidR="00707957">
              <w:rPr>
                <w:rStyle w:val="CharacterStyle9"/>
                <w:rFonts w:eastAsia="Calibri"/>
              </w:rPr>
              <w:t>ть, Дубровский, Жуковский район</w:t>
            </w:r>
          </w:p>
        </w:tc>
      </w:tr>
      <w:tr w:rsidR="00845870" w:rsidTr="00772A05">
        <w:tc>
          <w:tcPr>
            <w:tcW w:w="412" w:type="pct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 w:rsidP="00772A05">
            <w:pPr>
              <w:pStyle w:val="ParagraphStyle8"/>
              <w:widowControl w:val="0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  <w:r w:rsidR="00707957">
              <w:rPr>
                <w:rStyle w:val="CharacterStyle8"/>
                <w:rFonts w:eastAsia="Calibri"/>
              </w:rPr>
              <w:t>.</w:t>
            </w:r>
          </w:p>
        </w:tc>
        <w:tc>
          <w:tcPr>
            <w:tcW w:w="1574" w:type="pct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 w:rsidP="00707957">
            <w:pPr>
              <w:pStyle w:val="ParagraphStyle9"/>
              <w:widowControl w:val="0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3015" w:type="pct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10"/>
              <w:widowControl w:val="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11 369 м²</w:t>
            </w:r>
          </w:p>
        </w:tc>
      </w:tr>
      <w:tr w:rsidR="00845870" w:rsidTr="00772A05">
        <w:trPr>
          <w:trHeight w:val="255"/>
        </w:trPr>
        <w:tc>
          <w:tcPr>
            <w:tcW w:w="412" w:type="pct"/>
            <w:gridSpan w:val="2"/>
            <w:vMerge w:val="restart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 w:rsidP="00772A05">
            <w:pPr>
              <w:pStyle w:val="ParagraphStyle11"/>
              <w:widowControl w:val="0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</w:t>
            </w:r>
            <w:r w:rsidR="00707957">
              <w:rPr>
                <w:rStyle w:val="CharacterStyle11"/>
                <w:rFonts w:eastAsia="Calibri"/>
              </w:rPr>
              <w:t>.</w:t>
            </w:r>
          </w:p>
        </w:tc>
        <w:tc>
          <w:tcPr>
            <w:tcW w:w="1574" w:type="pct"/>
            <w:vMerge w:val="restart"/>
            <w:tcBorders>
              <w:right w:val="single" w:sz="6" w:space="0" w:color="000000"/>
            </w:tcBorders>
            <w:shd w:val="clear" w:color="auto" w:fill="auto"/>
          </w:tcPr>
          <w:p w:rsidR="00845870" w:rsidRDefault="00F01D88" w:rsidP="00707957">
            <w:pPr>
              <w:pStyle w:val="ParagraphStyle12"/>
              <w:widowControl w:val="0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Иные характеристики объекта</w:t>
            </w:r>
          </w:p>
        </w:tc>
        <w:tc>
          <w:tcPr>
            <w:tcW w:w="3015" w:type="pct"/>
            <w:gridSpan w:val="2"/>
            <w:tcBorders>
              <w:right w:val="single" w:sz="6" w:space="0" w:color="000000"/>
            </w:tcBorders>
            <w:shd w:val="clear" w:color="auto" w:fill="auto"/>
          </w:tcPr>
          <w:p w:rsidR="00845870" w:rsidRDefault="00F01D88" w:rsidP="00707957">
            <w:pPr>
              <w:pStyle w:val="ParagraphStyle12"/>
              <w:widowControl w:val="0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Вид объекта реестра границ: Граница публичного сервитута</w:t>
            </w:r>
          </w:p>
        </w:tc>
      </w:tr>
      <w:tr w:rsidR="00845870" w:rsidTr="00707957">
        <w:tc>
          <w:tcPr>
            <w:tcW w:w="412" w:type="pct"/>
            <w:gridSpan w:val="2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574" w:type="pct"/>
            <w:vMerge/>
            <w:tcBorders>
              <w:right w:val="single" w:sz="6" w:space="0" w:color="000000"/>
            </w:tcBorders>
            <w:shd w:val="clear" w:color="auto" w:fill="auto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3015" w:type="pct"/>
            <w:gridSpan w:val="2"/>
            <w:tcBorders>
              <w:right w:val="single" w:sz="6" w:space="0" w:color="000000"/>
            </w:tcBorders>
            <w:shd w:val="clear" w:color="auto" w:fill="auto"/>
          </w:tcPr>
          <w:p w:rsidR="00845870" w:rsidRDefault="00F01D88" w:rsidP="00707957">
            <w:pPr>
              <w:pStyle w:val="ParagraphStyle12"/>
              <w:widowControl w:val="0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Кадастровый номер квартала: 32:00:000000</w:t>
            </w:r>
          </w:p>
        </w:tc>
      </w:tr>
      <w:tr w:rsidR="00845870" w:rsidTr="00707957">
        <w:tc>
          <w:tcPr>
            <w:tcW w:w="412" w:type="pct"/>
            <w:gridSpan w:val="2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574" w:type="pct"/>
            <w:vMerge/>
            <w:tcBorders>
              <w:right w:val="single" w:sz="6" w:space="0" w:color="000000"/>
            </w:tcBorders>
            <w:shd w:val="clear" w:color="auto" w:fill="auto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3015" w:type="pct"/>
            <w:gridSpan w:val="2"/>
            <w:tcBorders>
              <w:right w:val="single" w:sz="6" w:space="0" w:color="000000"/>
            </w:tcBorders>
            <w:shd w:val="clear" w:color="auto" w:fill="auto"/>
          </w:tcPr>
          <w:p w:rsidR="00845870" w:rsidRDefault="00F01D88" w:rsidP="00707957">
            <w:pPr>
              <w:pStyle w:val="ParagraphStyle12"/>
              <w:widowControl w:val="0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 xml:space="preserve">Вид или наименование публичного сервитута по документу: Публичный сервитут в отношении земель и земельных участков в целях эксплуатации объекта «Линия связи кабельная газопровода-отвода к ГРС </w:t>
            </w:r>
            <w:proofErr w:type="spellStart"/>
            <w:r>
              <w:rPr>
                <w:rStyle w:val="CharacterStyle12"/>
                <w:rFonts w:eastAsia="Calibri"/>
              </w:rPr>
              <w:t>Клетня</w:t>
            </w:r>
            <w:proofErr w:type="spellEnd"/>
            <w:r>
              <w:rPr>
                <w:rStyle w:val="CharacterStyle12"/>
                <w:rFonts w:eastAsia="Calibri"/>
              </w:rPr>
              <w:t xml:space="preserve"> км 0», «Необслуживаемый усилительный пункт газопровода-отвода к ГРС </w:t>
            </w:r>
            <w:proofErr w:type="spellStart"/>
            <w:r>
              <w:rPr>
                <w:rStyle w:val="CharacterStyle12"/>
                <w:rFonts w:eastAsia="Calibri"/>
              </w:rPr>
              <w:t>Клетня</w:t>
            </w:r>
            <w:proofErr w:type="spellEnd"/>
            <w:r>
              <w:rPr>
                <w:rStyle w:val="CharacterStyle12"/>
                <w:rFonts w:eastAsia="Calibri"/>
              </w:rPr>
              <w:t xml:space="preserve"> км 0»</w:t>
            </w:r>
          </w:p>
        </w:tc>
      </w:tr>
      <w:tr w:rsidR="00845870" w:rsidTr="00707957">
        <w:tc>
          <w:tcPr>
            <w:tcW w:w="412" w:type="pct"/>
            <w:gridSpan w:val="2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574" w:type="pct"/>
            <w:vMerge/>
            <w:tcBorders>
              <w:right w:val="single" w:sz="6" w:space="0" w:color="000000"/>
            </w:tcBorders>
            <w:shd w:val="clear" w:color="auto" w:fill="auto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3015" w:type="pct"/>
            <w:gridSpan w:val="2"/>
            <w:tcBorders>
              <w:right w:val="single" w:sz="6" w:space="0" w:color="000000"/>
            </w:tcBorders>
            <w:shd w:val="clear" w:color="auto" w:fill="auto"/>
          </w:tcPr>
          <w:p w:rsidR="00845870" w:rsidRDefault="00F01D88" w:rsidP="00707957">
            <w:pPr>
              <w:pStyle w:val="ParagraphStyle12"/>
              <w:widowControl w:val="0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 xml:space="preserve">Цель установления публичного сервитута: Публичный сервитут в отношении земель и земельных участков в целях эксплуатации объекта «Линия связи кабельная газопровода-отвода к ГРС </w:t>
            </w:r>
            <w:proofErr w:type="spellStart"/>
            <w:r>
              <w:rPr>
                <w:rStyle w:val="CharacterStyle12"/>
                <w:rFonts w:eastAsia="Calibri"/>
              </w:rPr>
              <w:t>Клетня</w:t>
            </w:r>
            <w:proofErr w:type="spellEnd"/>
            <w:r>
              <w:rPr>
                <w:rStyle w:val="CharacterStyle12"/>
                <w:rFonts w:eastAsia="Calibri"/>
              </w:rPr>
              <w:t xml:space="preserve"> км 0», «Необслуживаемый усилительный пункт газопровода-отвода к ГРС </w:t>
            </w:r>
            <w:proofErr w:type="spellStart"/>
            <w:r>
              <w:rPr>
                <w:rStyle w:val="CharacterStyle12"/>
                <w:rFonts w:eastAsia="Calibri"/>
              </w:rPr>
              <w:t>Клетня</w:t>
            </w:r>
            <w:proofErr w:type="spellEnd"/>
            <w:r>
              <w:rPr>
                <w:rStyle w:val="CharacterStyle12"/>
                <w:rFonts w:eastAsia="Calibri"/>
              </w:rPr>
              <w:t xml:space="preserve"> км 0», сроком на 49 лет. Обладатель публичного сервитута: Публичное акционерное общество «Газпром» ИНН 7736050003, ОГРН 1027700070518, почтовый адрес: BOX 1255, г. Санкт-Петербург 190900, адрес электронной почты: gazprom@gazprom.ru</w:t>
            </w:r>
          </w:p>
        </w:tc>
      </w:tr>
      <w:tr w:rsidR="00845870" w:rsidTr="00707957">
        <w:tc>
          <w:tcPr>
            <w:tcW w:w="412" w:type="pct"/>
            <w:gridSpan w:val="2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574" w:type="pct"/>
            <w:vMerge/>
            <w:tcBorders>
              <w:right w:val="single" w:sz="6" w:space="0" w:color="000000"/>
            </w:tcBorders>
            <w:shd w:val="clear" w:color="auto" w:fill="auto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3015" w:type="pct"/>
            <w:gridSpan w:val="2"/>
            <w:tcBorders>
              <w:right w:val="single" w:sz="6" w:space="0" w:color="000000"/>
            </w:tcBorders>
            <w:shd w:val="clear" w:color="auto" w:fill="auto"/>
          </w:tcPr>
          <w:p w:rsidR="00845870" w:rsidRDefault="00F01D88" w:rsidP="00707957">
            <w:pPr>
              <w:pStyle w:val="ParagraphStyle12"/>
              <w:widowControl w:val="0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Срок публичного сервитута: продолжительность: 49 лет</w:t>
            </w:r>
          </w:p>
        </w:tc>
      </w:tr>
      <w:tr w:rsidR="00845870" w:rsidTr="00707957">
        <w:tc>
          <w:tcPr>
            <w:tcW w:w="412" w:type="pct"/>
            <w:gridSpan w:val="2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574" w:type="pct"/>
            <w:vMerge/>
            <w:tcBorders>
              <w:right w:val="single" w:sz="6" w:space="0" w:color="000000"/>
            </w:tcBorders>
            <w:shd w:val="clear" w:color="auto" w:fill="auto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3015" w:type="pct"/>
            <w:gridSpan w:val="2"/>
            <w:tcBorders>
              <w:right w:val="single" w:sz="6" w:space="0" w:color="000000"/>
            </w:tcBorders>
            <w:shd w:val="clear" w:color="auto" w:fill="auto"/>
          </w:tcPr>
          <w:p w:rsidR="00845870" w:rsidRDefault="00F01D88" w:rsidP="00707957">
            <w:pPr>
              <w:pStyle w:val="ParagraphStyle12"/>
              <w:widowControl w:val="0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 xml:space="preserve">Обладатель публичного сервитута: </w:t>
            </w:r>
            <w:proofErr w:type="gramStart"/>
            <w:r>
              <w:rPr>
                <w:rStyle w:val="CharacterStyle12"/>
                <w:rFonts w:eastAsia="Calibri"/>
              </w:rPr>
              <w:t>Юридическое лицо, зарегистрированное в Российской Федерации Публичное акционерное общество «Газпром» (ИНН: 7736050003, ОГРН: 1027700070518, адрес эл. почты: e.zemkina@inform.gazprom.ru, почтовый адрес:</w:t>
            </w:r>
            <w:proofErr w:type="gramEnd"/>
            <w:r>
              <w:rPr>
                <w:rStyle w:val="CharacterStyle12"/>
                <w:rFonts w:eastAsia="Calibri"/>
              </w:rPr>
              <w:t xml:space="preserve"> </w:t>
            </w:r>
            <w:proofErr w:type="gramStart"/>
            <w:r>
              <w:rPr>
                <w:rStyle w:val="CharacterStyle12"/>
                <w:rFonts w:eastAsia="Calibri"/>
              </w:rPr>
              <w:t>BOX 1</w:t>
            </w:r>
            <w:r w:rsidR="00772A05">
              <w:rPr>
                <w:rStyle w:val="CharacterStyle12"/>
                <w:rFonts w:eastAsia="Calibri"/>
              </w:rPr>
              <w:t>255, г. Санкт-Петербург 190900)</w:t>
            </w:r>
            <w:proofErr w:type="gramEnd"/>
          </w:p>
        </w:tc>
      </w:tr>
      <w:tr w:rsidR="00845870" w:rsidTr="00707957">
        <w:trPr>
          <w:trHeight w:hRule="exact" w:val="30"/>
        </w:trPr>
        <w:tc>
          <w:tcPr>
            <w:tcW w:w="5000" w:type="pct"/>
            <w:gridSpan w:val="5"/>
            <w:tcBorders>
              <w:top w:val="single" w:sz="6" w:space="0" w:color="000000"/>
            </w:tcBorders>
            <w:shd w:val="clear" w:color="auto" w:fill="auto"/>
          </w:tcPr>
          <w:p w:rsidR="00845870" w:rsidRDefault="00845870">
            <w:pPr>
              <w:pStyle w:val="ParagraphStyle13"/>
              <w:widowControl w:val="0"/>
              <w:rPr>
                <w:rStyle w:val="CharacterStyle13"/>
                <w:rFonts w:eastAsia="Calibri"/>
              </w:rPr>
            </w:pPr>
          </w:p>
        </w:tc>
      </w:tr>
    </w:tbl>
    <w:p w:rsidR="00845870" w:rsidRDefault="00845870">
      <w:pPr>
        <w:sectPr w:rsidR="00845870" w:rsidSect="00707957">
          <w:footerReference w:type="default" r:id="rId7"/>
          <w:footerReference w:type="first" r:id="rId8"/>
          <w:pgSz w:w="11906" w:h="16838"/>
          <w:pgMar w:top="1134" w:right="851" w:bottom="1134" w:left="1701" w:header="0" w:footer="0" w:gutter="0"/>
          <w:cols w:space="720"/>
          <w:formProt w:val="0"/>
          <w:docGrid w:linePitch="100" w:charSpace="4096"/>
        </w:sectPr>
      </w:pPr>
    </w:p>
    <w:tbl>
      <w:tblPr>
        <w:tblW w:w="102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6"/>
        <w:gridCol w:w="1425"/>
        <w:gridCol w:w="2684"/>
        <w:gridCol w:w="1561"/>
        <w:gridCol w:w="1694"/>
        <w:gridCol w:w="120"/>
      </w:tblGrid>
      <w:tr w:rsidR="00845870">
        <w:tc>
          <w:tcPr>
            <w:tcW w:w="10199" w:type="dxa"/>
            <w:gridSpan w:val="8"/>
            <w:shd w:val="clear" w:color="auto" w:fill="auto"/>
            <w:vAlign w:val="bottom"/>
          </w:tcPr>
          <w:p w:rsidR="00845870" w:rsidRDefault="00F01D88">
            <w:pPr>
              <w:pStyle w:val="ParagraphStyle14"/>
              <w:widowControl w:val="0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lastRenderedPageBreak/>
              <w:t>Раздел 2</w:t>
            </w:r>
          </w:p>
        </w:tc>
      </w:tr>
      <w:tr w:rsidR="00845870">
        <w:tc>
          <w:tcPr>
            <w:tcW w:w="10199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>
            <w:pPr>
              <w:pStyle w:val="ParagraphStyle15"/>
              <w:widowControl w:val="0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Сведения о местоположении границ объекта</w:t>
            </w:r>
          </w:p>
        </w:tc>
      </w:tr>
      <w:tr w:rsidR="00845870">
        <w:tc>
          <w:tcPr>
            <w:tcW w:w="2219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845870" w:rsidRDefault="00F01D88">
            <w:pPr>
              <w:pStyle w:val="ParagraphStyle16"/>
              <w:widowControl w:val="0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845870" w:rsidRDefault="00F01D88">
            <w:pPr>
              <w:pStyle w:val="ParagraphStyle17"/>
              <w:widowControl w:val="0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МСК-32, зона 1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845870">
            <w:pPr>
              <w:pStyle w:val="ParagraphStyle18"/>
              <w:widowControl w:val="0"/>
              <w:rPr>
                <w:rStyle w:val="CharacterStyle18"/>
                <w:rFonts w:eastAsia="Calibri"/>
              </w:rPr>
            </w:pPr>
          </w:p>
        </w:tc>
      </w:tr>
      <w:tr w:rsidR="00845870">
        <w:trPr>
          <w:trHeight w:val="120"/>
        </w:trPr>
        <w:tc>
          <w:tcPr>
            <w:tcW w:w="10199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845870">
            <w:pPr>
              <w:pStyle w:val="ParagraphStyle19"/>
              <w:widowControl w:val="0"/>
              <w:rPr>
                <w:rStyle w:val="CharacterStyle19"/>
                <w:rFonts w:eastAsia="Calibri"/>
              </w:rPr>
            </w:pPr>
          </w:p>
        </w:tc>
      </w:tr>
      <w:tr w:rsidR="00845870">
        <w:tc>
          <w:tcPr>
            <w:tcW w:w="10199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>
            <w:pPr>
              <w:pStyle w:val="ParagraphStyle20"/>
              <w:widowControl w:val="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2. Сведения о характерных точках границ объекта</w:t>
            </w:r>
          </w:p>
        </w:tc>
      </w:tr>
      <w:tr w:rsidR="00845870">
        <w:trPr>
          <w:trHeight w:val="735"/>
        </w:trPr>
        <w:tc>
          <w:tcPr>
            <w:tcW w:w="130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1"/>
              <w:widowControl w:val="0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Обозначение характерных точек</w:t>
            </w:r>
            <w:r>
              <w:rPr>
                <w:rStyle w:val="CharacterStyle21"/>
                <w:rFonts w:eastAsia="Calibri"/>
              </w:rPr>
              <w:br/>
              <w:t>границ</w:t>
            </w:r>
          </w:p>
        </w:tc>
        <w:tc>
          <w:tcPr>
            <w:tcW w:w="2836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br/>
              <w:t xml:space="preserve">Координаты, </w:t>
            </w:r>
            <w:proofErr w:type="gramStart"/>
            <w:r>
              <w:rPr>
                <w:rStyle w:val="CharacterStyle22"/>
                <w:rFonts w:eastAsia="Calibri"/>
              </w:rPr>
              <w:t>м</w:t>
            </w:r>
            <w:proofErr w:type="gramEnd"/>
          </w:p>
        </w:tc>
        <w:tc>
          <w:tcPr>
            <w:tcW w:w="2684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1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Средняя </w:t>
            </w:r>
            <w:proofErr w:type="spellStart"/>
            <w:r>
              <w:rPr>
                <w:rStyle w:val="CharacterStyle22"/>
                <w:rFonts w:eastAsia="Calibri"/>
              </w:rPr>
              <w:t>квадратическая</w:t>
            </w:r>
            <w:proofErr w:type="spellEnd"/>
            <w:r>
              <w:rPr>
                <w:rStyle w:val="CharacterStyle22"/>
                <w:rFonts w:eastAsia="Calibri"/>
              </w:rPr>
              <w:t xml:space="preserve"> погрешность положения характерной точки (</w:t>
            </w:r>
            <w:proofErr w:type="spellStart"/>
            <w:r>
              <w:rPr>
                <w:rStyle w:val="CharacterStyle22"/>
                <w:rFonts w:eastAsia="Calibri"/>
              </w:rPr>
              <w:t>Mt</w:t>
            </w:r>
            <w:proofErr w:type="spellEnd"/>
            <w:r>
              <w:rPr>
                <w:rStyle w:val="CharacterStyle22"/>
                <w:rFonts w:eastAsia="Calibri"/>
              </w:rPr>
              <w:t>), м</w:t>
            </w:r>
          </w:p>
        </w:tc>
        <w:tc>
          <w:tcPr>
            <w:tcW w:w="1814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845870">
        <w:tc>
          <w:tcPr>
            <w:tcW w:w="1304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Y</w:t>
            </w:r>
          </w:p>
        </w:tc>
        <w:tc>
          <w:tcPr>
            <w:tcW w:w="2684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561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814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1"/>
              <w:widowControl w:val="0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3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5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6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1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520 527,13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1 320 379,14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2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520 526,83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1 320 377,68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520 526,97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1 320 376,47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4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520 527,59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1 320 375,69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5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520 528,51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1 320 375,30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6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520 529,51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1 320 375,41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7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520 530,32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1 320 375,99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8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520 530,76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1 320 376,89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9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520 531,33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1 320 379,75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10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520 531,09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1 320 381,16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11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520 530,38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1 320 381,87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12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520 522,47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1 320 386,51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13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520 182,64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1 320 648,88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14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520 151,17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1 320 673,40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15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519 971,24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1 320 817,01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16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519 861,43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1 320 905,73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17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519 849,52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1 320 919,16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18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519 825,86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1 320 935,69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19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519 807,36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1 320 952,18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20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519 793,62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1 320 961,21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21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519 788,12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1 320 968,41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22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519 765,45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1 320 979,74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23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519 639,42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1 321 065,91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24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519 572,21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1 321 123,39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25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519 508,09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1 321 169,97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26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519 484,13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1 321 178,44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27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519 443,26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1 321 232,90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28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519 442,62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1 321 233,45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29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519 404,85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1 321 254,17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30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519 178,12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1 321 429,63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31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519 119,61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1 321 472,71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32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518 875,46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1 321 667,71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33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518 785,15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1 321 732,77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34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518 721,61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1 321 779,42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35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518 691,19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1 321 800,92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36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518 614,29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1 321 863,72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37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518 558,67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1 321 909,45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38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518 494,92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1 321 956,43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39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518 461,30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1 321 982,58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40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518 330,79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1 322 086,32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41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518 339,59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1 322 115,15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42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518 340,83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1 322 115,20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43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518 342,52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1 322 116,22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44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518 343,21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1 322 118,07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45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518 343,28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1 322 121,07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46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518 342,85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1 322 122,68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47</w:t>
            </w:r>
          </w:p>
        </w:tc>
        <w:tc>
          <w:tcPr>
            <w:tcW w:w="1411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518 341,34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1 322 123,95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rPr>
          <w:trHeight w:hRule="exact" w:val="60"/>
        </w:trPr>
        <w:tc>
          <w:tcPr>
            <w:tcW w:w="10199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pStyle w:val="ParagraphStyle25"/>
              <w:widowControl w:val="0"/>
              <w:rPr>
                <w:rStyle w:val="CharacterStyle25"/>
                <w:rFonts w:eastAsia="Calibri"/>
              </w:rPr>
            </w:pPr>
          </w:p>
        </w:tc>
      </w:tr>
    </w:tbl>
    <w:p w:rsidR="00845870" w:rsidRDefault="00845870">
      <w:pPr>
        <w:sectPr w:rsidR="00845870" w:rsidSect="008B54AF">
          <w:pgSz w:w="11906" w:h="16838"/>
          <w:pgMar w:top="561" w:right="561" w:bottom="561" w:left="1139" w:header="709" w:footer="709" w:gutter="0"/>
          <w:cols w:space="720"/>
          <w:formProt w:val="0"/>
          <w:titlePg/>
          <w:docGrid w:linePitch="299" w:charSpace="4096"/>
        </w:sectPr>
      </w:pPr>
    </w:p>
    <w:tbl>
      <w:tblPr>
        <w:tblW w:w="102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1"/>
        <w:gridCol w:w="1425"/>
        <w:gridCol w:w="2684"/>
        <w:gridCol w:w="1561"/>
        <w:gridCol w:w="1814"/>
      </w:tblGrid>
      <w:tr w:rsidR="00845870">
        <w:tc>
          <w:tcPr>
            <w:tcW w:w="10199" w:type="dxa"/>
            <w:gridSpan w:val="6"/>
            <w:shd w:val="clear" w:color="auto" w:fill="auto"/>
            <w:vAlign w:val="bottom"/>
          </w:tcPr>
          <w:p w:rsidR="00845870" w:rsidRDefault="00F01D88">
            <w:pPr>
              <w:pStyle w:val="ParagraphStyle14"/>
              <w:widowControl w:val="0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lastRenderedPageBreak/>
              <w:t>Раздел 2</w:t>
            </w:r>
          </w:p>
        </w:tc>
      </w:tr>
      <w:tr w:rsidR="00845870">
        <w:tc>
          <w:tcPr>
            <w:tcW w:w="10199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>
            <w:pPr>
              <w:pStyle w:val="ParagraphStyle15"/>
              <w:widowControl w:val="0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Сведения о местоположении границ объекта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1"/>
              <w:widowControl w:val="0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3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5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6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48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518 339,11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1 322 124,18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49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518 337,28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1 322 124,14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50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518 335,59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1 322 123,12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51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518 334,89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1 322 121,28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52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518 334,87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1 322 117,59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53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518 335,70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1 322 116,12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54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518 326,57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1 322 086,18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55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518 326,63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1 322 084,83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56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518 327,24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1 322 084,03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57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518 458,82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1 321 979,44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58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518 492,48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1 321 953,26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59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518 556,26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1 321 906,26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60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518 611,75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1 321 860,63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61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518 688,83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1 321 797,70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62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518 719,26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1 321 776,19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63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518 782,79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1 321 729,54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64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518 873,00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1 321 664,56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65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519 117,14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1 321 469,56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66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519 175,69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1 321 426,45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67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519 402,79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1 321 250,74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68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519 440,32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1 321 230,15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69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519 481,29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1 321 175,56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70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519 482,22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1 321 174,87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71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519 506,22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1 321 166,39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72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519 569,79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1 321 120,20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73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519 636,90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1 321 062,80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74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519 763,43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1 320 976,26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75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519 785,47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1 320 965,27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76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519 790,86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1 320 958,23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77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519 804,94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1 320 948,98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78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519 823,36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1 320 932,56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79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519 846,84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1 320 916,15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80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519 858,66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1 320 902,82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81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519 968,73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1 320 813,89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82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520 148,68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1 320 670,27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83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520 180,18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1 320 645,72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84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520 520,20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1 320 383,20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1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520 527,13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1 320 379,14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Аналитический метод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0,10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c>
          <w:tcPr>
            <w:tcW w:w="1019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>
            <w:pPr>
              <w:pStyle w:val="ParagraphStyle26"/>
              <w:widowControl w:val="0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1"/>
              <w:widowControl w:val="0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3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5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2"/>
              <w:widowControl w:val="0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6</w:t>
            </w:r>
          </w:p>
        </w:tc>
      </w:tr>
      <w:tr w:rsidR="00845870">
        <w:tc>
          <w:tcPr>
            <w:tcW w:w="13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3"/>
              <w:widowControl w:val="0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—</w:t>
            </w:r>
          </w:p>
        </w:tc>
        <w:tc>
          <w:tcPr>
            <w:tcW w:w="14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  <w:tc>
          <w:tcPr>
            <w:tcW w:w="268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  <w:tc>
          <w:tcPr>
            <w:tcW w:w="156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  <w:tc>
          <w:tcPr>
            <w:tcW w:w="18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24"/>
              <w:widowControl w:val="0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—</w:t>
            </w:r>
          </w:p>
        </w:tc>
      </w:tr>
      <w:tr w:rsidR="00845870">
        <w:trPr>
          <w:trHeight w:hRule="exact" w:val="60"/>
        </w:trPr>
        <w:tc>
          <w:tcPr>
            <w:tcW w:w="10199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pStyle w:val="ParagraphStyle25"/>
              <w:widowControl w:val="0"/>
              <w:rPr>
                <w:rStyle w:val="CharacterStyle25"/>
                <w:rFonts w:eastAsia="Calibri"/>
              </w:rPr>
            </w:pPr>
          </w:p>
        </w:tc>
      </w:tr>
    </w:tbl>
    <w:p w:rsidR="00845870" w:rsidRDefault="00845870">
      <w:pPr>
        <w:sectPr w:rsidR="00845870">
          <w:pgSz w:w="11906" w:h="16838"/>
          <w:pgMar w:top="561" w:right="561" w:bottom="561" w:left="1139" w:header="0" w:footer="0" w:gutter="0"/>
          <w:cols w:space="720"/>
          <w:formProt w:val="0"/>
          <w:docGrid w:linePitch="100" w:charSpace="4096"/>
        </w:sectPr>
      </w:pPr>
    </w:p>
    <w:tbl>
      <w:tblPr>
        <w:tblW w:w="102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15"/>
        <w:gridCol w:w="892"/>
        <w:gridCol w:w="255"/>
        <w:gridCol w:w="1125"/>
        <w:gridCol w:w="1139"/>
        <w:gridCol w:w="1125"/>
        <w:gridCol w:w="1611"/>
        <w:gridCol w:w="1532"/>
        <w:gridCol w:w="1092"/>
        <w:gridCol w:w="114"/>
      </w:tblGrid>
      <w:tr w:rsidR="00845870">
        <w:tc>
          <w:tcPr>
            <w:tcW w:w="10198" w:type="dxa"/>
            <w:gridSpan w:val="10"/>
            <w:shd w:val="clear" w:color="auto" w:fill="auto"/>
            <w:vAlign w:val="bottom"/>
          </w:tcPr>
          <w:p w:rsidR="00845870" w:rsidRDefault="00F01D88">
            <w:pPr>
              <w:pStyle w:val="ParagraphStyle27"/>
              <w:widowControl w:val="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lastRenderedPageBreak/>
              <w:t>Раздел 3</w:t>
            </w:r>
          </w:p>
        </w:tc>
      </w:tr>
      <w:tr w:rsidR="00845870">
        <w:tc>
          <w:tcPr>
            <w:tcW w:w="10198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>
            <w:pPr>
              <w:pStyle w:val="ParagraphStyle28"/>
              <w:widowControl w:val="0"/>
              <w:rPr>
                <w:rStyle w:val="CharacterStyle28"/>
                <w:rFonts w:eastAsia="Calibri"/>
              </w:rPr>
            </w:pPr>
            <w:r>
              <w:rPr>
                <w:rStyle w:val="CharacterStyle28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845870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845870" w:rsidRDefault="00F01D88">
            <w:pPr>
              <w:pStyle w:val="ParagraphStyle29"/>
              <w:widowControl w:val="0"/>
              <w:rPr>
                <w:rStyle w:val="CharacterStyle29"/>
                <w:rFonts w:eastAsia="Calibri"/>
              </w:rPr>
            </w:pPr>
            <w:r>
              <w:rPr>
                <w:rStyle w:val="CharacterStyle29"/>
                <w:rFonts w:eastAsia="Calibri"/>
              </w:rPr>
              <w:t>1. Система координат</w:t>
            </w:r>
          </w:p>
        </w:tc>
        <w:tc>
          <w:tcPr>
            <w:tcW w:w="7879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845870" w:rsidRDefault="00F01D88">
            <w:pPr>
              <w:pStyle w:val="ParagraphStyle30"/>
              <w:widowControl w:val="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МСК-32, зона 1</w:t>
            </w:r>
          </w:p>
        </w:tc>
        <w:tc>
          <w:tcPr>
            <w:tcW w:w="114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845870">
            <w:pPr>
              <w:pStyle w:val="ParagraphStyle31"/>
              <w:widowControl w:val="0"/>
              <w:rPr>
                <w:rStyle w:val="CharacterStyle31"/>
                <w:rFonts w:eastAsia="Calibri"/>
              </w:rPr>
            </w:pPr>
          </w:p>
        </w:tc>
      </w:tr>
      <w:tr w:rsidR="00845870">
        <w:trPr>
          <w:trHeight w:val="120"/>
        </w:trPr>
        <w:tc>
          <w:tcPr>
            <w:tcW w:w="10198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845870">
            <w:pPr>
              <w:pStyle w:val="ParagraphStyle32"/>
              <w:widowControl w:val="0"/>
              <w:rPr>
                <w:rStyle w:val="CharacterStyle32"/>
                <w:rFonts w:eastAsia="Calibri"/>
              </w:rPr>
            </w:pPr>
          </w:p>
        </w:tc>
      </w:tr>
      <w:tr w:rsidR="00845870">
        <w:tc>
          <w:tcPr>
            <w:tcW w:w="10198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>
            <w:pPr>
              <w:pStyle w:val="ParagraphStyle33"/>
              <w:widowControl w:val="0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2. Сведения о характерных точках границ объекта</w:t>
            </w:r>
          </w:p>
        </w:tc>
      </w:tr>
      <w:tr w:rsidR="00845870">
        <w:trPr>
          <w:trHeight w:val="735"/>
        </w:trPr>
        <w:tc>
          <w:tcPr>
            <w:tcW w:w="131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4"/>
              <w:widowControl w:val="0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Обозначение характерных точек</w:t>
            </w:r>
            <w:r>
              <w:rPr>
                <w:rStyle w:val="CharacterStyle34"/>
                <w:rFonts w:eastAsia="Calibri"/>
              </w:rPr>
              <w:br/>
              <w:t>границы</w:t>
            </w:r>
          </w:p>
        </w:tc>
        <w:tc>
          <w:tcPr>
            <w:tcW w:w="2271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 xml:space="preserve">Существующие координаты, </w:t>
            </w:r>
            <w:proofErr w:type="gramStart"/>
            <w:r>
              <w:rPr>
                <w:rStyle w:val="CharacterStyle35"/>
                <w:rFonts w:eastAsia="Calibri"/>
              </w:rPr>
              <w:t>м</w:t>
            </w:r>
            <w:proofErr w:type="gramEnd"/>
          </w:p>
        </w:tc>
        <w:tc>
          <w:tcPr>
            <w:tcW w:w="2264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 xml:space="preserve">Измененные (уточненные) координаты, </w:t>
            </w:r>
            <w:proofErr w:type="gramStart"/>
            <w:r>
              <w:rPr>
                <w:rStyle w:val="CharacterStyle35"/>
                <w:rFonts w:eastAsia="Calibri"/>
              </w:rPr>
              <w:t>м</w:t>
            </w:r>
            <w:proofErr w:type="gramEnd"/>
          </w:p>
        </w:tc>
        <w:tc>
          <w:tcPr>
            <w:tcW w:w="1611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2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845870" w:rsidRDefault="00F01D88">
            <w:pPr>
              <w:pStyle w:val="ParagraphStyle36"/>
              <w:widowControl w:val="0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 xml:space="preserve">Средняя </w:t>
            </w:r>
            <w:proofErr w:type="spellStart"/>
            <w:r>
              <w:rPr>
                <w:rStyle w:val="CharacterStyle36"/>
                <w:rFonts w:eastAsia="Calibri"/>
              </w:rPr>
              <w:t>квадратическая</w:t>
            </w:r>
            <w:proofErr w:type="spellEnd"/>
            <w:r>
              <w:rPr>
                <w:rStyle w:val="CharacterStyle36"/>
                <w:rFonts w:eastAsia="Calibri"/>
              </w:rPr>
              <w:t xml:space="preserve"> погрешность положения характерной точки (</w:t>
            </w:r>
            <w:proofErr w:type="spellStart"/>
            <w:r>
              <w:rPr>
                <w:rStyle w:val="CharacterStyle36"/>
                <w:rFonts w:eastAsia="Calibri"/>
              </w:rPr>
              <w:t>Mt</w:t>
            </w:r>
            <w:proofErr w:type="spellEnd"/>
            <w:r>
              <w:rPr>
                <w:rStyle w:val="CharacterStyle36"/>
                <w:rFonts w:eastAsia="Calibri"/>
              </w:rPr>
              <w:t>), м</w:t>
            </w:r>
          </w:p>
        </w:tc>
        <w:tc>
          <w:tcPr>
            <w:tcW w:w="1206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845870">
        <w:tc>
          <w:tcPr>
            <w:tcW w:w="1314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46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Y</w:t>
            </w:r>
          </w:p>
        </w:tc>
        <w:tc>
          <w:tcPr>
            <w:tcW w:w="1139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Y</w:t>
            </w:r>
          </w:p>
        </w:tc>
        <w:tc>
          <w:tcPr>
            <w:tcW w:w="1611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532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206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131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4"/>
              <w:widowControl w:val="0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1</w:t>
            </w:r>
          </w:p>
        </w:tc>
        <w:tc>
          <w:tcPr>
            <w:tcW w:w="1146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3</w:t>
            </w:r>
          </w:p>
        </w:tc>
        <w:tc>
          <w:tcPr>
            <w:tcW w:w="1139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5</w:t>
            </w:r>
          </w:p>
        </w:tc>
        <w:tc>
          <w:tcPr>
            <w:tcW w:w="16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6</w:t>
            </w:r>
          </w:p>
        </w:tc>
        <w:tc>
          <w:tcPr>
            <w:tcW w:w="1532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7</w:t>
            </w:r>
          </w:p>
        </w:tc>
        <w:tc>
          <w:tcPr>
            <w:tcW w:w="1206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8</w:t>
            </w:r>
          </w:p>
        </w:tc>
      </w:tr>
      <w:tr w:rsidR="00845870">
        <w:tc>
          <w:tcPr>
            <w:tcW w:w="131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7"/>
              <w:widowControl w:val="0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—</w:t>
            </w:r>
          </w:p>
        </w:tc>
        <w:tc>
          <w:tcPr>
            <w:tcW w:w="1146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8"/>
              <w:widowControl w:val="0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8"/>
              <w:widowControl w:val="0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—</w:t>
            </w:r>
          </w:p>
        </w:tc>
        <w:tc>
          <w:tcPr>
            <w:tcW w:w="1139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8"/>
              <w:widowControl w:val="0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8"/>
              <w:widowControl w:val="0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—</w:t>
            </w:r>
          </w:p>
        </w:tc>
        <w:tc>
          <w:tcPr>
            <w:tcW w:w="16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8"/>
              <w:widowControl w:val="0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—</w:t>
            </w:r>
          </w:p>
        </w:tc>
        <w:tc>
          <w:tcPr>
            <w:tcW w:w="1532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8"/>
              <w:widowControl w:val="0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—</w:t>
            </w:r>
          </w:p>
        </w:tc>
        <w:tc>
          <w:tcPr>
            <w:tcW w:w="1206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8"/>
              <w:widowControl w:val="0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—</w:t>
            </w:r>
          </w:p>
        </w:tc>
      </w:tr>
      <w:tr w:rsidR="00845870">
        <w:tc>
          <w:tcPr>
            <w:tcW w:w="10198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5870" w:rsidRDefault="00F01D88">
            <w:pPr>
              <w:pStyle w:val="ParagraphStyle33"/>
              <w:widowControl w:val="0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845870">
        <w:tc>
          <w:tcPr>
            <w:tcW w:w="131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4"/>
              <w:widowControl w:val="0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1</w:t>
            </w:r>
          </w:p>
        </w:tc>
        <w:tc>
          <w:tcPr>
            <w:tcW w:w="1146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3</w:t>
            </w:r>
          </w:p>
        </w:tc>
        <w:tc>
          <w:tcPr>
            <w:tcW w:w="1139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5</w:t>
            </w:r>
          </w:p>
        </w:tc>
        <w:tc>
          <w:tcPr>
            <w:tcW w:w="16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6</w:t>
            </w:r>
          </w:p>
        </w:tc>
        <w:tc>
          <w:tcPr>
            <w:tcW w:w="1532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7</w:t>
            </w:r>
          </w:p>
        </w:tc>
        <w:tc>
          <w:tcPr>
            <w:tcW w:w="1206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5"/>
              <w:widowControl w:val="0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8</w:t>
            </w:r>
          </w:p>
        </w:tc>
      </w:tr>
    </w:tbl>
    <w:p w:rsidR="00845870" w:rsidRDefault="00845870">
      <w:pPr>
        <w:spacing w:line="15" w:lineRule="exact"/>
      </w:pPr>
    </w:p>
    <w:tbl>
      <w:tblPr>
        <w:tblW w:w="10200" w:type="dxa"/>
        <w:tblLayout w:type="fixed"/>
        <w:tblCellMar>
          <w:left w:w="7" w:type="dxa"/>
          <w:right w:w="7" w:type="dxa"/>
        </w:tblCellMar>
        <w:tblLook w:val="04A0" w:firstRow="1" w:lastRow="0" w:firstColumn="1" w:lastColumn="0" w:noHBand="0" w:noVBand="1"/>
      </w:tblPr>
      <w:tblGrid>
        <w:gridCol w:w="1315"/>
        <w:gridCol w:w="1147"/>
        <w:gridCol w:w="1125"/>
        <w:gridCol w:w="1139"/>
        <w:gridCol w:w="1125"/>
        <w:gridCol w:w="1611"/>
        <w:gridCol w:w="1532"/>
        <w:gridCol w:w="1206"/>
      </w:tblGrid>
      <w:tr w:rsidR="00845870">
        <w:tc>
          <w:tcPr>
            <w:tcW w:w="131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7"/>
              <w:widowControl w:val="0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—</w:t>
            </w:r>
          </w:p>
        </w:tc>
        <w:tc>
          <w:tcPr>
            <w:tcW w:w="1146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8"/>
              <w:widowControl w:val="0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8"/>
              <w:widowControl w:val="0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—</w:t>
            </w:r>
          </w:p>
        </w:tc>
        <w:tc>
          <w:tcPr>
            <w:tcW w:w="1139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8"/>
              <w:widowControl w:val="0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8"/>
              <w:widowControl w:val="0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—</w:t>
            </w:r>
          </w:p>
        </w:tc>
        <w:tc>
          <w:tcPr>
            <w:tcW w:w="1611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8"/>
              <w:widowControl w:val="0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—</w:t>
            </w:r>
          </w:p>
        </w:tc>
        <w:tc>
          <w:tcPr>
            <w:tcW w:w="1532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8"/>
              <w:widowControl w:val="0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—</w:t>
            </w:r>
          </w:p>
        </w:tc>
        <w:tc>
          <w:tcPr>
            <w:tcW w:w="1206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38"/>
              <w:widowControl w:val="0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—</w:t>
            </w:r>
          </w:p>
        </w:tc>
      </w:tr>
      <w:tr w:rsidR="00845870">
        <w:trPr>
          <w:trHeight w:hRule="exact" w:val="60"/>
        </w:trPr>
        <w:tc>
          <w:tcPr>
            <w:tcW w:w="10198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pStyle w:val="ParagraphStyle39"/>
              <w:widowControl w:val="0"/>
              <w:rPr>
                <w:rStyle w:val="CharacterStyle39"/>
                <w:rFonts w:eastAsia="Calibri"/>
              </w:rPr>
            </w:pPr>
          </w:p>
        </w:tc>
      </w:tr>
    </w:tbl>
    <w:p w:rsidR="00845870" w:rsidRDefault="00845870">
      <w:pPr>
        <w:sectPr w:rsidR="00845870">
          <w:pgSz w:w="11906" w:h="16838"/>
          <w:pgMar w:top="561" w:right="561" w:bottom="561" w:left="1139" w:header="0" w:footer="0" w:gutter="0"/>
          <w:cols w:space="720"/>
          <w:formProt w:val="0"/>
          <w:docGrid w:linePitch="100" w:charSpace="4096"/>
        </w:sectPr>
      </w:pPr>
    </w:p>
    <w:tbl>
      <w:tblPr>
        <w:tblW w:w="10268" w:type="dxa"/>
        <w:tblLayout w:type="fixed"/>
        <w:tblCellMar>
          <w:left w:w="5" w:type="dxa"/>
          <w:right w:w="0" w:type="dxa"/>
        </w:tblCellMar>
        <w:tblLook w:val="04A0" w:firstRow="1" w:lastRow="0" w:firstColumn="1" w:lastColumn="0" w:noHBand="0" w:noVBand="1"/>
      </w:tblPr>
      <w:tblGrid>
        <w:gridCol w:w="33"/>
        <w:gridCol w:w="25"/>
        <w:gridCol w:w="43"/>
        <w:gridCol w:w="61"/>
        <w:gridCol w:w="1134"/>
        <w:gridCol w:w="94"/>
        <w:gridCol w:w="8002"/>
        <w:gridCol w:w="270"/>
        <w:gridCol w:w="419"/>
        <w:gridCol w:w="24"/>
        <w:gridCol w:w="138"/>
        <w:gridCol w:w="25"/>
      </w:tblGrid>
      <w:tr w:rsidR="00845870">
        <w:tc>
          <w:tcPr>
            <w:tcW w:w="27" w:type="dxa"/>
            <w:tcBorders>
              <w:top w:val="single" w:sz="4" w:space="0" w:color="000000"/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845870" w:rsidRDefault="00F01D88">
            <w:pPr>
              <w:pStyle w:val="ParagraphStyle40"/>
              <w:widowControl w:val="0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Раздел 4</w:t>
            </w:r>
          </w:p>
        </w:tc>
      </w:tr>
      <w:tr w:rsidR="00845870">
        <w:trPr>
          <w:trHeight w:val="36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6" w:space="0" w:color="000000"/>
              <w:left w:val="single" w:sz="6" w:space="0" w:color="000000"/>
              <w:right w:val="single" w:sz="4" w:space="0" w:color="000000"/>
            </w:tcBorders>
            <w:shd w:val="clear" w:color="auto" w:fill="auto"/>
          </w:tcPr>
          <w:p w:rsidR="00845870" w:rsidRDefault="00F01D88">
            <w:pPr>
              <w:pStyle w:val="ParagraphStyle41"/>
              <w:widowControl w:val="0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План границ объекта</w:t>
            </w:r>
          </w:p>
        </w:tc>
      </w:tr>
      <w:tr w:rsidR="00845870">
        <w:trPr>
          <w:trHeight w:val="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 w:val="restart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870">
        <w:trPr>
          <w:trHeight w:val="21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488251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3595" cy="4882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582" w:type="dxa"/>
            <w:gridSpan w:val="3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55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52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44"/>
              <w:widowControl w:val="0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Масштаб 1:17 000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0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45"/>
              <w:widowControl w:val="0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6"/>
              <w:widowControl w:val="0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- проектные границы публичного сервитута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892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455" cy="288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6"/>
              <w:widowControl w:val="0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- границы земельных участков по сведениям ЕГРН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6"/>
              <w:widowControl w:val="0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- Граница кадастрового квартала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6"/>
              <w:widowControl w:val="0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- граница кадастрового квартала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892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455" cy="288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6"/>
              <w:widowControl w:val="0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- номер существующего земельного участка в кадастровом квартале;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6"/>
              <w:widowControl w:val="0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- Линия электропередачи воздушная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4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6"/>
              <w:widowControl w:val="0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- Линия связи кабельная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892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455" cy="288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4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6"/>
              <w:widowControl w:val="0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- границы БКЭС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4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6"/>
              <w:widowControl w:val="0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- характерная точка проектной границы публичного сервитута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4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8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  <w:bottom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9540" cy="889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9540" cy="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</w:tbl>
    <w:p w:rsidR="00845870" w:rsidRDefault="00845870">
      <w:pPr>
        <w:sectPr w:rsidR="00845870">
          <w:pgSz w:w="11906" w:h="16838"/>
          <w:pgMar w:top="566" w:right="510" w:bottom="850" w:left="1133" w:header="0" w:footer="0" w:gutter="0"/>
          <w:cols w:space="720"/>
          <w:formProt w:val="0"/>
          <w:docGrid w:linePitch="100" w:charSpace="4096"/>
        </w:sectPr>
      </w:pPr>
    </w:p>
    <w:tbl>
      <w:tblPr>
        <w:tblW w:w="10268" w:type="dxa"/>
        <w:tblLayout w:type="fixed"/>
        <w:tblCellMar>
          <w:left w:w="5" w:type="dxa"/>
          <w:right w:w="0" w:type="dxa"/>
        </w:tblCellMar>
        <w:tblLook w:val="04A0" w:firstRow="1" w:lastRow="0" w:firstColumn="1" w:lastColumn="0" w:noHBand="0" w:noVBand="1"/>
      </w:tblPr>
      <w:tblGrid>
        <w:gridCol w:w="33"/>
        <w:gridCol w:w="25"/>
        <w:gridCol w:w="43"/>
        <w:gridCol w:w="61"/>
        <w:gridCol w:w="1134"/>
        <w:gridCol w:w="94"/>
        <w:gridCol w:w="8002"/>
        <w:gridCol w:w="270"/>
        <w:gridCol w:w="419"/>
        <w:gridCol w:w="24"/>
        <w:gridCol w:w="138"/>
        <w:gridCol w:w="25"/>
      </w:tblGrid>
      <w:tr w:rsidR="00845870">
        <w:tc>
          <w:tcPr>
            <w:tcW w:w="27" w:type="dxa"/>
            <w:tcBorders>
              <w:top w:val="single" w:sz="4" w:space="0" w:color="000000"/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845870" w:rsidRDefault="00F01D88">
            <w:pPr>
              <w:pStyle w:val="ParagraphStyle52"/>
              <w:widowControl w:val="0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Раздел 4</w:t>
            </w:r>
          </w:p>
        </w:tc>
      </w:tr>
      <w:tr w:rsidR="00845870">
        <w:trPr>
          <w:trHeight w:val="36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6" w:space="0" w:color="000000"/>
              <w:left w:val="single" w:sz="6" w:space="0" w:color="000000"/>
              <w:right w:val="single" w:sz="4" w:space="0" w:color="000000"/>
            </w:tcBorders>
            <w:shd w:val="clear" w:color="auto" w:fill="auto"/>
          </w:tcPr>
          <w:p w:rsidR="00845870" w:rsidRDefault="00F01D88">
            <w:pPr>
              <w:pStyle w:val="ParagraphStyle53"/>
              <w:widowControl w:val="0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План границ объекта</w:t>
            </w:r>
          </w:p>
        </w:tc>
      </w:tr>
      <w:tr w:rsidR="00845870">
        <w:trPr>
          <w:trHeight w:val="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 w:val="restart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870">
        <w:trPr>
          <w:trHeight w:val="21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716280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3595" cy="716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582" w:type="dxa"/>
            <w:gridSpan w:val="3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9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52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54"/>
              <w:widowControl w:val="0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Масштаб 1:1 500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0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55"/>
              <w:widowControl w:val="0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56"/>
              <w:widowControl w:val="0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- условные обозначения представлены на листе № 1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23900" cy="285750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0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  <w:bottom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9540" cy="889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9540" cy="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</w:tbl>
    <w:p w:rsidR="00845870" w:rsidRDefault="00845870">
      <w:pPr>
        <w:sectPr w:rsidR="00845870">
          <w:pgSz w:w="11906" w:h="16838"/>
          <w:pgMar w:top="566" w:right="510" w:bottom="850" w:left="1133" w:header="0" w:footer="0" w:gutter="0"/>
          <w:cols w:space="720"/>
          <w:formProt w:val="0"/>
          <w:docGrid w:linePitch="100" w:charSpace="4096"/>
        </w:sectPr>
      </w:pPr>
    </w:p>
    <w:tbl>
      <w:tblPr>
        <w:tblW w:w="10268" w:type="dxa"/>
        <w:tblLayout w:type="fixed"/>
        <w:tblCellMar>
          <w:left w:w="5" w:type="dxa"/>
          <w:right w:w="0" w:type="dxa"/>
        </w:tblCellMar>
        <w:tblLook w:val="04A0" w:firstRow="1" w:lastRow="0" w:firstColumn="1" w:lastColumn="0" w:noHBand="0" w:noVBand="1"/>
      </w:tblPr>
      <w:tblGrid>
        <w:gridCol w:w="33"/>
        <w:gridCol w:w="25"/>
        <w:gridCol w:w="43"/>
        <w:gridCol w:w="61"/>
        <w:gridCol w:w="1134"/>
        <w:gridCol w:w="94"/>
        <w:gridCol w:w="8002"/>
        <w:gridCol w:w="270"/>
        <w:gridCol w:w="419"/>
        <w:gridCol w:w="24"/>
        <w:gridCol w:w="138"/>
        <w:gridCol w:w="25"/>
      </w:tblGrid>
      <w:tr w:rsidR="00845870">
        <w:tc>
          <w:tcPr>
            <w:tcW w:w="27" w:type="dxa"/>
            <w:tcBorders>
              <w:top w:val="single" w:sz="4" w:space="0" w:color="000000"/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845870" w:rsidRDefault="00F01D88">
            <w:pPr>
              <w:pStyle w:val="ParagraphStyle61"/>
              <w:widowControl w:val="0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Раздел 4</w:t>
            </w:r>
          </w:p>
        </w:tc>
      </w:tr>
      <w:tr w:rsidR="00845870">
        <w:trPr>
          <w:trHeight w:val="36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6" w:space="0" w:color="000000"/>
              <w:left w:val="single" w:sz="6" w:space="0" w:color="000000"/>
              <w:right w:val="single" w:sz="4" w:space="0" w:color="000000"/>
            </w:tcBorders>
            <w:shd w:val="clear" w:color="auto" w:fill="auto"/>
          </w:tcPr>
          <w:p w:rsidR="00845870" w:rsidRDefault="00F01D88">
            <w:pPr>
              <w:pStyle w:val="ParagraphStyle62"/>
              <w:widowControl w:val="0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План границ объекта</w:t>
            </w:r>
          </w:p>
        </w:tc>
      </w:tr>
      <w:tr w:rsidR="00845870">
        <w:trPr>
          <w:trHeight w:val="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 w:val="restart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870">
        <w:trPr>
          <w:trHeight w:val="21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716280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3595" cy="716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582" w:type="dxa"/>
            <w:gridSpan w:val="3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9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52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63"/>
              <w:widowControl w:val="0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Масштаб 1:1 500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0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64"/>
              <w:widowControl w:val="0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65"/>
              <w:widowControl w:val="0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- условные обозначения представлены на листе № 1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23900" cy="28575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0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  <w:bottom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9540" cy="889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9540" cy="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</w:tbl>
    <w:p w:rsidR="00845870" w:rsidRDefault="00845870">
      <w:pPr>
        <w:sectPr w:rsidR="00845870">
          <w:pgSz w:w="11906" w:h="16838"/>
          <w:pgMar w:top="566" w:right="510" w:bottom="850" w:left="1133" w:header="0" w:footer="0" w:gutter="0"/>
          <w:cols w:space="720"/>
          <w:formProt w:val="0"/>
          <w:docGrid w:linePitch="100" w:charSpace="4096"/>
        </w:sectPr>
      </w:pPr>
    </w:p>
    <w:tbl>
      <w:tblPr>
        <w:tblW w:w="10268" w:type="dxa"/>
        <w:tblLayout w:type="fixed"/>
        <w:tblCellMar>
          <w:left w:w="5" w:type="dxa"/>
          <w:right w:w="0" w:type="dxa"/>
        </w:tblCellMar>
        <w:tblLook w:val="04A0" w:firstRow="1" w:lastRow="0" w:firstColumn="1" w:lastColumn="0" w:noHBand="0" w:noVBand="1"/>
      </w:tblPr>
      <w:tblGrid>
        <w:gridCol w:w="33"/>
        <w:gridCol w:w="25"/>
        <w:gridCol w:w="43"/>
        <w:gridCol w:w="61"/>
        <w:gridCol w:w="1134"/>
        <w:gridCol w:w="94"/>
        <w:gridCol w:w="8002"/>
        <w:gridCol w:w="270"/>
        <w:gridCol w:w="419"/>
        <w:gridCol w:w="24"/>
        <w:gridCol w:w="138"/>
        <w:gridCol w:w="25"/>
      </w:tblGrid>
      <w:tr w:rsidR="00845870">
        <w:tc>
          <w:tcPr>
            <w:tcW w:w="27" w:type="dxa"/>
            <w:tcBorders>
              <w:top w:val="single" w:sz="4" w:space="0" w:color="000000"/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845870" w:rsidRDefault="00F01D88">
            <w:pPr>
              <w:pStyle w:val="ParagraphStyle70"/>
              <w:widowControl w:val="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845870">
        <w:trPr>
          <w:trHeight w:val="36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6" w:space="0" w:color="000000"/>
              <w:left w:val="single" w:sz="6" w:space="0" w:color="000000"/>
              <w:right w:val="single" w:sz="4" w:space="0" w:color="000000"/>
            </w:tcBorders>
            <w:shd w:val="clear" w:color="auto" w:fill="auto"/>
          </w:tcPr>
          <w:p w:rsidR="00845870" w:rsidRDefault="00F01D88">
            <w:pPr>
              <w:pStyle w:val="ParagraphStyle71"/>
              <w:widowControl w:val="0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План границ объекта</w:t>
            </w:r>
          </w:p>
        </w:tc>
      </w:tr>
      <w:tr w:rsidR="00845870">
        <w:trPr>
          <w:trHeight w:val="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 w:val="restart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870">
        <w:trPr>
          <w:trHeight w:val="21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716280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3595" cy="716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582" w:type="dxa"/>
            <w:gridSpan w:val="3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9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52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72"/>
              <w:widowControl w:val="0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1:1 500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0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73"/>
              <w:widowControl w:val="0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74"/>
              <w:widowControl w:val="0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- условные обозначения представлены на листе № 1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23900" cy="28575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0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88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  <w:bottom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9540" cy="889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9540" cy="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</w:tbl>
    <w:p w:rsidR="00845870" w:rsidRDefault="00845870">
      <w:pPr>
        <w:sectPr w:rsidR="00845870">
          <w:pgSz w:w="11906" w:h="16838"/>
          <w:pgMar w:top="566" w:right="510" w:bottom="850" w:left="1133" w:header="0" w:footer="0" w:gutter="0"/>
          <w:cols w:space="720"/>
          <w:formProt w:val="0"/>
          <w:docGrid w:linePitch="100" w:charSpace="4096"/>
        </w:sectPr>
      </w:pPr>
    </w:p>
    <w:tbl>
      <w:tblPr>
        <w:tblW w:w="10268" w:type="dxa"/>
        <w:tblLayout w:type="fixed"/>
        <w:tblCellMar>
          <w:left w:w="5" w:type="dxa"/>
          <w:right w:w="0" w:type="dxa"/>
        </w:tblCellMar>
        <w:tblLook w:val="04A0" w:firstRow="1" w:lastRow="0" w:firstColumn="1" w:lastColumn="0" w:noHBand="0" w:noVBand="1"/>
      </w:tblPr>
      <w:tblGrid>
        <w:gridCol w:w="33"/>
        <w:gridCol w:w="25"/>
        <w:gridCol w:w="43"/>
        <w:gridCol w:w="61"/>
        <w:gridCol w:w="1134"/>
        <w:gridCol w:w="94"/>
        <w:gridCol w:w="8002"/>
        <w:gridCol w:w="270"/>
        <w:gridCol w:w="419"/>
        <w:gridCol w:w="24"/>
        <w:gridCol w:w="138"/>
        <w:gridCol w:w="25"/>
      </w:tblGrid>
      <w:tr w:rsidR="00845870">
        <w:tc>
          <w:tcPr>
            <w:tcW w:w="27" w:type="dxa"/>
            <w:tcBorders>
              <w:top w:val="single" w:sz="4" w:space="0" w:color="000000"/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845870" w:rsidRDefault="00F01D88">
            <w:pPr>
              <w:pStyle w:val="ParagraphStyle79"/>
              <w:widowControl w:val="0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Раздел 4</w:t>
            </w:r>
          </w:p>
        </w:tc>
      </w:tr>
      <w:tr w:rsidR="00845870">
        <w:trPr>
          <w:trHeight w:val="36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6" w:space="0" w:color="000000"/>
              <w:left w:val="single" w:sz="6" w:space="0" w:color="000000"/>
              <w:right w:val="single" w:sz="4" w:space="0" w:color="000000"/>
            </w:tcBorders>
            <w:shd w:val="clear" w:color="auto" w:fill="auto"/>
          </w:tcPr>
          <w:p w:rsidR="00845870" w:rsidRDefault="00F01D88">
            <w:pPr>
              <w:pStyle w:val="ParagraphStyle80"/>
              <w:widowControl w:val="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План границ объекта</w:t>
            </w:r>
          </w:p>
        </w:tc>
      </w:tr>
      <w:tr w:rsidR="00845870">
        <w:trPr>
          <w:trHeight w:val="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 w:val="restart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870">
        <w:trPr>
          <w:trHeight w:val="21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71628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3595" cy="716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582" w:type="dxa"/>
            <w:gridSpan w:val="3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9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52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81"/>
              <w:widowControl w:val="0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Масштаб 1:1 500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0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82"/>
              <w:widowControl w:val="0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83"/>
              <w:widowControl w:val="0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- условные обозначения представлены на листе № 1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23900" cy="285750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0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  <w:bottom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9540" cy="889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9540" cy="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</w:tbl>
    <w:p w:rsidR="00845870" w:rsidRDefault="00845870">
      <w:pPr>
        <w:sectPr w:rsidR="00845870">
          <w:pgSz w:w="11906" w:h="16838"/>
          <w:pgMar w:top="566" w:right="510" w:bottom="850" w:left="1133" w:header="0" w:footer="0" w:gutter="0"/>
          <w:cols w:space="720"/>
          <w:formProt w:val="0"/>
          <w:docGrid w:linePitch="100" w:charSpace="4096"/>
        </w:sectPr>
      </w:pPr>
    </w:p>
    <w:tbl>
      <w:tblPr>
        <w:tblW w:w="10268" w:type="dxa"/>
        <w:tblLayout w:type="fixed"/>
        <w:tblCellMar>
          <w:left w:w="5" w:type="dxa"/>
          <w:right w:w="0" w:type="dxa"/>
        </w:tblCellMar>
        <w:tblLook w:val="04A0" w:firstRow="1" w:lastRow="0" w:firstColumn="1" w:lastColumn="0" w:noHBand="0" w:noVBand="1"/>
      </w:tblPr>
      <w:tblGrid>
        <w:gridCol w:w="33"/>
        <w:gridCol w:w="25"/>
        <w:gridCol w:w="43"/>
        <w:gridCol w:w="61"/>
        <w:gridCol w:w="1134"/>
        <w:gridCol w:w="94"/>
        <w:gridCol w:w="8002"/>
        <w:gridCol w:w="270"/>
        <w:gridCol w:w="419"/>
        <w:gridCol w:w="24"/>
        <w:gridCol w:w="138"/>
        <w:gridCol w:w="25"/>
      </w:tblGrid>
      <w:tr w:rsidR="00845870">
        <w:tc>
          <w:tcPr>
            <w:tcW w:w="27" w:type="dxa"/>
            <w:tcBorders>
              <w:top w:val="single" w:sz="4" w:space="0" w:color="000000"/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845870" w:rsidRDefault="00F01D88">
            <w:pPr>
              <w:pStyle w:val="ParagraphStyle88"/>
              <w:widowControl w:val="0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Раздел 4</w:t>
            </w:r>
          </w:p>
        </w:tc>
      </w:tr>
      <w:tr w:rsidR="00845870">
        <w:trPr>
          <w:trHeight w:val="36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6" w:space="0" w:color="000000"/>
              <w:left w:val="single" w:sz="6" w:space="0" w:color="000000"/>
              <w:right w:val="single" w:sz="4" w:space="0" w:color="000000"/>
            </w:tcBorders>
            <w:shd w:val="clear" w:color="auto" w:fill="auto"/>
          </w:tcPr>
          <w:p w:rsidR="00845870" w:rsidRDefault="00F01D88">
            <w:pPr>
              <w:pStyle w:val="ParagraphStyle89"/>
              <w:widowControl w:val="0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План границ объекта</w:t>
            </w:r>
          </w:p>
        </w:tc>
      </w:tr>
      <w:tr w:rsidR="00845870">
        <w:trPr>
          <w:trHeight w:val="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 w:val="restart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870">
        <w:trPr>
          <w:trHeight w:val="21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7162800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3595" cy="716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582" w:type="dxa"/>
            <w:gridSpan w:val="3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9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52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90"/>
              <w:widowControl w:val="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Масштаб 1:1 500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0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91"/>
              <w:widowControl w:val="0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92"/>
              <w:widowControl w:val="0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- условные обозначения представлены на листе № 1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23900" cy="285750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0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  <w:bottom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9540" cy="889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9540" cy="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</w:tbl>
    <w:p w:rsidR="00845870" w:rsidRDefault="00845870">
      <w:pPr>
        <w:sectPr w:rsidR="00845870">
          <w:pgSz w:w="11906" w:h="16838"/>
          <w:pgMar w:top="566" w:right="510" w:bottom="850" w:left="1133" w:header="0" w:footer="0" w:gutter="0"/>
          <w:cols w:space="720"/>
          <w:formProt w:val="0"/>
          <w:docGrid w:linePitch="100" w:charSpace="4096"/>
        </w:sectPr>
      </w:pPr>
    </w:p>
    <w:tbl>
      <w:tblPr>
        <w:tblW w:w="10268" w:type="dxa"/>
        <w:tblLayout w:type="fixed"/>
        <w:tblCellMar>
          <w:left w:w="5" w:type="dxa"/>
          <w:right w:w="0" w:type="dxa"/>
        </w:tblCellMar>
        <w:tblLook w:val="04A0" w:firstRow="1" w:lastRow="0" w:firstColumn="1" w:lastColumn="0" w:noHBand="0" w:noVBand="1"/>
      </w:tblPr>
      <w:tblGrid>
        <w:gridCol w:w="33"/>
        <w:gridCol w:w="25"/>
        <w:gridCol w:w="43"/>
        <w:gridCol w:w="61"/>
        <w:gridCol w:w="1134"/>
        <w:gridCol w:w="94"/>
        <w:gridCol w:w="8002"/>
        <w:gridCol w:w="270"/>
        <w:gridCol w:w="419"/>
        <w:gridCol w:w="24"/>
        <w:gridCol w:w="138"/>
        <w:gridCol w:w="25"/>
      </w:tblGrid>
      <w:tr w:rsidR="00845870">
        <w:tc>
          <w:tcPr>
            <w:tcW w:w="27" w:type="dxa"/>
            <w:tcBorders>
              <w:top w:val="single" w:sz="4" w:space="0" w:color="000000"/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845870" w:rsidRDefault="00F01D88">
            <w:pPr>
              <w:pStyle w:val="ParagraphStyle97"/>
              <w:widowControl w:val="0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Раздел 4</w:t>
            </w:r>
          </w:p>
        </w:tc>
      </w:tr>
      <w:tr w:rsidR="00845870">
        <w:trPr>
          <w:trHeight w:val="36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6" w:space="0" w:color="000000"/>
              <w:left w:val="single" w:sz="6" w:space="0" w:color="000000"/>
              <w:right w:val="single" w:sz="4" w:space="0" w:color="000000"/>
            </w:tcBorders>
            <w:shd w:val="clear" w:color="auto" w:fill="auto"/>
          </w:tcPr>
          <w:p w:rsidR="00845870" w:rsidRDefault="00F01D88">
            <w:pPr>
              <w:pStyle w:val="ParagraphStyle98"/>
              <w:widowControl w:val="0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План границ объекта</w:t>
            </w:r>
          </w:p>
        </w:tc>
      </w:tr>
      <w:tr w:rsidR="00845870">
        <w:trPr>
          <w:trHeight w:val="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 w:val="restart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870">
        <w:trPr>
          <w:trHeight w:val="21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7162800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3595" cy="716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582" w:type="dxa"/>
            <w:gridSpan w:val="3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9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52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99"/>
              <w:widowControl w:val="0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Масштаб 1:1 500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0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100"/>
              <w:widowControl w:val="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101"/>
              <w:widowControl w:val="0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- условные обозначения представлены на листе № 1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23900" cy="285750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0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88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  <w:bottom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9540" cy="8890"/>
                  <wp:effectExtent l="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9540" cy="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</w:tbl>
    <w:p w:rsidR="00845870" w:rsidRDefault="00845870">
      <w:pPr>
        <w:sectPr w:rsidR="00845870">
          <w:pgSz w:w="11906" w:h="16838"/>
          <w:pgMar w:top="566" w:right="510" w:bottom="850" w:left="1133" w:header="0" w:footer="0" w:gutter="0"/>
          <w:cols w:space="720"/>
          <w:formProt w:val="0"/>
          <w:docGrid w:linePitch="100" w:charSpace="4096"/>
        </w:sectPr>
      </w:pPr>
    </w:p>
    <w:tbl>
      <w:tblPr>
        <w:tblW w:w="10268" w:type="dxa"/>
        <w:tblLayout w:type="fixed"/>
        <w:tblCellMar>
          <w:left w:w="5" w:type="dxa"/>
          <w:right w:w="0" w:type="dxa"/>
        </w:tblCellMar>
        <w:tblLook w:val="04A0" w:firstRow="1" w:lastRow="0" w:firstColumn="1" w:lastColumn="0" w:noHBand="0" w:noVBand="1"/>
      </w:tblPr>
      <w:tblGrid>
        <w:gridCol w:w="33"/>
        <w:gridCol w:w="25"/>
        <w:gridCol w:w="43"/>
        <w:gridCol w:w="61"/>
        <w:gridCol w:w="1134"/>
        <w:gridCol w:w="94"/>
        <w:gridCol w:w="8002"/>
        <w:gridCol w:w="270"/>
        <w:gridCol w:w="419"/>
        <w:gridCol w:w="24"/>
        <w:gridCol w:w="138"/>
        <w:gridCol w:w="25"/>
      </w:tblGrid>
      <w:tr w:rsidR="00845870">
        <w:tc>
          <w:tcPr>
            <w:tcW w:w="27" w:type="dxa"/>
            <w:tcBorders>
              <w:top w:val="single" w:sz="4" w:space="0" w:color="000000"/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845870" w:rsidRDefault="00F01D88">
            <w:pPr>
              <w:pStyle w:val="ParagraphStyle106"/>
              <w:widowControl w:val="0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Раздел 4</w:t>
            </w:r>
          </w:p>
        </w:tc>
      </w:tr>
      <w:tr w:rsidR="00845870">
        <w:trPr>
          <w:trHeight w:val="36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6" w:space="0" w:color="000000"/>
              <w:left w:val="single" w:sz="6" w:space="0" w:color="000000"/>
              <w:right w:val="single" w:sz="4" w:space="0" w:color="000000"/>
            </w:tcBorders>
            <w:shd w:val="clear" w:color="auto" w:fill="auto"/>
          </w:tcPr>
          <w:p w:rsidR="00845870" w:rsidRDefault="00F01D88">
            <w:pPr>
              <w:pStyle w:val="ParagraphStyle107"/>
              <w:widowControl w:val="0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План границ объекта</w:t>
            </w:r>
          </w:p>
        </w:tc>
      </w:tr>
      <w:tr w:rsidR="00845870">
        <w:trPr>
          <w:trHeight w:val="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 w:val="restart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870">
        <w:trPr>
          <w:trHeight w:val="21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7162800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3595" cy="716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582" w:type="dxa"/>
            <w:gridSpan w:val="3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9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52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108"/>
              <w:widowControl w:val="0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Масштаб 1:1 500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0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109"/>
              <w:widowControl w:val="0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110"/>
              <w:widowControl w:val="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- условные обозначения представлены на листе № 1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23900" cy="285750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0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88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  <w:bottom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9540" cy="8890"/>
                  <wp:effectExtent l="0" t="0" r="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9540" cy="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</w:tbl>
    <w:p w:rsidR="00845870" w:rsidRDefault="00845870">
      <w:pPr>
        <w:sectPr w:rsidR="00845870">
          <w:pgSz w:w="11906" w:h="16838"/>
          <w:pgMar w:top="566" w:right="510" w:bottom="850" w:left="1133" w:header="0" w:footer="0" w:gutter="0"/>
          <w:cols w:space="720"/>
          <w:formProt w:val="0"/>
          <w:docGrid w:linePitch="100" w:charSpace="4096"/>
        </w:sectPr>
      </w:pPr>
    </w:p>
    <w:tbl>
      <w:tblPr>
        <w:tblW w:w="10268" w:type="dxa"/>
        <w:tblLayout w:type="fixed"/>
        <w:tblCellMar>
          <w:left w:w="5" w:type="dxa"/>
          <w:right w:w="0" w:type="dxa"/>
        </w:tblCellMar>
        <w:tblLook w:val="04A0" w:firstRow="1" w:lastRow="0" w:firstColumn="1" w:lastColumn="0" w:noHBand="0" w:noVBand="1"/>
      </w:tblPr>
      <w:tblGrid>
        <w:gridCol w:w="33"/>
        <w:gridCol w:w="25"/>
        <w:gridCol w:w="43"/>
        <w:gridCol w:w="61"/>
        <w:gridCol w:w="1134"/>
        <w:gridCol w:w="94"/>
        <w:gridCol w:w="8002"/>
        <w:gridCol w:w="270"/>
        <w:gridCol w:w="419"/>
        <w:gridCol w:w="24"/>
        <w:gridCol w:w="138"/>
        <w:gridCol w:w="25"/>
      </w:tblGrid>
      <w:tr w:rsidR="00845870">
        <w:tc>
          <w:tcPr>
            <w:tcW w:w="27" w:type="dxa"/>
            <w:tcBorders>
              <w:top w:val="single" w:sz="4" w:space="0" w:color="000000"/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845870" w:rsidRDefault="00F01D88">
            <w:pPr>
              <w:pStyle w:val="ParagraphStyle115"/>
              <w:widowControl w:val="0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Раздел 4</w:t>
            </w:r>
          </w:p>
        </w:tc>
      </w:tr>
      <w:tr w:rsidR="00845870">
        <w:trPr>
          <w:trHeight w:val="36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239" w:type="dxa"/>
            <w:gridSpan w:val="11"/>
            <w:tcBorders>
              <w:top w:val="single" w:sz="6" w:space="0" w:color="000000"/>
              <w:left w:val="single" w:sz="6" w:space="0" w:color="000000"/>
              <w:right w:val="single" w:sz="4" w:space="0" w:color="000000"/>
            </w:tcBorders>
            <w:shd w:val="clear" w:color="auto" w:fill="auto"/>
          </w:tcPr>
          <w:p w:rsidR="00845870" w:rsidRDefault="00F01D88">
            <w:pPr>
              <w:pStyle w:val="ParagraphStyle116"/>
              <w:widowControl w:val="0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План границ объекта</w:t>
            </w:r>
          </w:p>
        </w:tc>
      </w:tr>
      <w:tr w:rsidR="00845870">
        <w:trPr>
          <w:trHeight w:val="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 w:val="restart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890" cy="9369425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" cy="936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870">
        <w:trPr>
          <w:trHeight w:val="21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7162800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3595" cy="716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582" w:type="dxa"/>
            <w:gridSpan w:val="3"/>
            <w:shd w:val="clear" w:color="auto" w:fill="auto"/>
            <w:vAlign w:val="center"/>
          </w:tcPr>
          <w:p w:rsidR="00845870" w:rsidRDefault="00F01D88">
            <w:pPr>
              <w:pStyle w:val="ParagraphStyle43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915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43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302" w:type="dxa"/>
            <w:gridSpan w:val="4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52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117"/>
              <w:widowControl w:val="0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Масштаб 1:1 500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0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3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9955" w:type="dxa"/>
            <w:gridSpan w:val="6"/>
            <w:shd w:val="clear" w:color="auto" w:fill="auto"/>
          </w:tcPr>
          <w:p w:rsidR="00845870" w:rsidRDefault="00F01D88">
            <w:pPr>
              <w:pStyle w:val="ParagraphStyle118"/>
              <w:widowControl w:val="0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8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333" w:type="dxa"/>
            <w:gridSpan w:val="4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119"/>
              <w:widowControl w:val="0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- условные обозначения представлены на листе № 1</w:t>
            </w: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845870" w:rsidRDefault="00F01D88">
            <w:pPr>
              <w:pStyle w:val="ParagraphStyle47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23900" cy="285750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" w:type="dxa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702" w:type="dxa"/>
            <w:gridSpan w:val="3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2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22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4" w:type="dxa"/>
            <w:gridSpan w:val="2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8958" w:type="dxa"/>
            <w:gridSpan w:val="6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300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val="885"/>
        </w:trPr>
        <w:tc>
          <w:tcPr>
            <w:tcW w:w="27" w:type="dxa"/>
            <w:tcBorders>
              <w:left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6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  <w:tr w:rsidR="00845870">
        <w:trPr>
          <w:trHeight w:hRule="exact" w:val="15"/>
        </w:trPr>
        <w:tc>
          <w:tcPr>
            <w:tcW w:w="27" w:type="dxa"/>
            <w:tcBorders>
              <w:left w:val="single" w:sz="4" w:space="0" w:color="000000"/>
              <w:bottom w:val="single" w:sz="4" w:space="0" w:color="000000"/>
            </w:tcBorders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26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  <w:tc>
          <w:tcPr>
            <w:tcW w:w="10197" w:type="dxa"/>
            <w:gridSpan w:val="9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845870" w:rsidRDefault="00F01D88">
            <w:pPr>
              <w:pStyle w:val="ParagraphStyle42"/>
              <w:widowControl w:val="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9540" cy="8890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9540" cy="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" w:type="dxa"/>
            <w:vMerge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45870" w:rsidRDefault="00845870">
            <w:pPr>
              <w:widowControl w:val="0"/>
              <w:rPr>
                <w:rStyle w:val="FakeCharacterStyle"/>
              </w:rPr>
            </w:pPr>
          </w:p>
        </w:tc>
      </w:tr>
    </w:tbl>
    <w:p w:rsidR="00845870" w:rsidRDefault="00845870">
      <w:pPr>
        <w:spacing w:line="15" w:lineRule="exact"/>
      </w:pPr>
    </w:p>
    <w:sectPr w:rsidR="00845870">
      <w:pgSz w:w="11906" w:h="16838"/>
      <w:pgMar w:top="566" w:right="510" w:bottom="850" w:left="1133" w:header="0" w:footer="0" w:gutter="0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1D88" w:rsidRDefault="00F01D88" w:rsidP="001D6FE8">
      <w:r>
        <w:separator/>
      </w:r>
    </w:p>
  </w:endnote>
  <w:endnote w:type="continuationSeparator" w:id="0">
    <w:p w:rsidR="00F01D88" w:rsidRDefault="00F01D88" w:rsidP="001D6F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oto Sans Devanagari">
    <w:altName w:val="Times New Roman"/>
    <w:charset w:val="01"/>
    <w:family w:val="auto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6FE8" w:rsidRPr="001D6FE8" w:rsidRDefault="001D6FE8">
    <w:pPr>
      <w:pStyle w:val="ae"/>
      <w:jc w:val="center"/>
      <w:rPr>
        <w:rFonts w:ascii="Times New Roman" w:hAnsi="Times New Roman"/>
        <w:sz w:val="24"/>
      </w:rPr>
    </w:pPr>
  </w:p>
  <w:p w:rsidR="001D6FE8" w:rsidRPr="001D6FE8" w:rsidRDefault="001D6FE8">
    <w:pPr>
      <w:pStyle w:val="ae"/>
      <w:rPr>
        <w:rFonts w:ascii="Times New Roman" w:hAnsi="Times New Roman"/>
        <w:sz w:val="24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69856374"/>
      <w:docPartObj>
        <w:docPartGallery w:val="Page Numbers (Bottom of Page)"/>
        <w:docPartUnique/>
      </w:docPartObj>
    </w:sdtPr>
    <w:sdtEndPr/>
    <w:sdtContent>
      <w:p w:rsidR="001D6FE8" w:rsidRDefault="001D6FE8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B54AF">
          <w:rPr>
            <w:noProof/>
          </w:rPr>
          <w:t>2</w:t>
        </w:r>
        <w:r>
          <w:fldChar w:fldCharType="end"/>
        </w:r>
      </w:p>
    </w:sdtContent>
  </w:sdt>
  <w:p w:rsidR="001D6FE8" w:rsidRDefault="001D6FE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1D88" w:rsidRDefault="00F01D88" w:rsidP="001D6FE8">
      <w:r>
        <w:separator/>
      </w:r>
    </w:p>
  </w:footnote>
  <w:footnote w:type="continuationSeparator" w:id="0">
    <w:p w:rsidR="00F01D88" w:rsidRDefault="00F01D88" w:rsidP="001D6FE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7"/>
  <w:displayBackgroundShape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45870"/>
    <w:rsid w:val="001D6FE8"/>
    <w:rsid w:val="00707957"/>
    <w:rsid w:val="00772A05"/>
    <w:rsid w:val="00845870"/>
    <w:rsid w:val="008B54AF"/>
    <w:rsid w:val="00C41743"/>
    <w:rsid w:val="00F01D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line number"/>
    <w:basedOn w:val="a0"/>
    <w:semiHidden/>
    <w:qFormat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qFormat/>
    <w:rPr>
      <w:sz w:val="1"/>
      <w:szCs w:val="1"/>
    </w:rPr>
  </w:style>
  <w:style w:type="character" w:customStyle="1" w:styleId="CharacterStyle0">
    <w:name w:val="CharacterStyle0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">
    <w:name w:val="CharacterStyle1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2">
    <w:name w:val="CharacterStyle2"/>
    <w:qFormat/>
    <w:rPr>
      <w:rFonts w:ascii="Times New Roman" w:eastAsia="Times New Roman" w:hAnsi="Times New Roman"/>
      <w:b/>
      <w:i/>
      <w:strike w:val="0"/>
      <w:dstrike w:val="0"/>
      <w:color w:val="000000"/>
      <w:sz w:val="20"/>
      <w:szCs w:val="20"/>
      <w:u w:val="none"/>
    </w:rPr>
  </w:style>
  <w:style w:type="character" w:customStyle="1" w:styleId="CharacterStyle3">
    <w:name w:val="CharacterStyle3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14"/>
      <w:szCs w:val="14"/>
      <w:u w:val="none"/>
    </w:rPr>
  </w:style>
  <w:style w:type="character" w:customStyle="1" w:styleId="CharacterStyle4">
    <w:name w:val="CharacterStyle4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5">
    <w:name w:val="CharacterStyle5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6">
    <w:name w:val="CharacterStyle6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7">
    <w:name w:val="CharacterStyle7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8">
    <w:name w:val="CharacterStyle8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9">
    <w:name w:val="CharacterStyle9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10">
    <w:name w:val="CharacterStyle10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11">
    <w:name w:val="CharacterStyle11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12">
    <w:name w:val="CharacterStyle12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13">
    <w:name w:val="CharacterStyle13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14">
    <w:name w:val="CharacterStyle14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15">
    <w:name w:val="CharacterStyle15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16">
    <w:name w:val="CharacterStyle16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17">
    <w:name w:val="CharacterStyle17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18">
    <w:name w:val="CharacterStyle18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9">
    <w:name w:val="CharacterStyle19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20">
    <w:name w:val="CharacterStyle20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21">
    <w:name w:val="CharacterStyle21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22">
    <w:name w:val="CharacterStyle22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23">
    <w:name w:val="CharacterStyle23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24">
    <w:name w:val="CharacterStyle24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25">
    <w:name w:val="CharacterStyle25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26">
    <w:name w:val="CharacterStyle26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27">
    <w:name w:val="CharacterStyle27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28">
    <w:name w:val="CharacterStyle28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29">
    <w:name w:val="CharacterStyle29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30">
    <w:name w:val="CharacterStyle30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31">
    <w:name w:val="CharacterStyle31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32">
    <w:name w:val="CharacterStyle32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33">
    <w:name w:val="CharacterStyle33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34">
    <w:name w:val="CharacterStyle34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35">
    <w:name w:val="CharacterStyle35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36">
    <w:name w:val="CharacterStyle36"/>
    <w:qFormat/>
    <w:rPr>
      <w:rFonts w:ascii="Times New Roman" w:eastAsia="Times New Roman" w:hAnsi="Times New Roman"/>
      <w:b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37">
    <w:name w:val="CharacterStyle37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38">
    <w:name w:val="CharacterStyle38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39">
    <w:name w:val="CharacterStyle39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40">
    <w:name w:val="CharacterStyle40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41">
    <w:name w:val="CharacterStyle41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42">
    <w:name w:val="CharacterStyle42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43">
    <w:name w:val="CharacterStyle43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44">
    <w:name w:val="CharacterStyle44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45">
    <w:name w:val="CharacterStyle45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46">
    <w:name w:val="CharacterStyle46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47">
    <w:name w:val="CharacterStyle47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48">
    <w:name w:val="CharacterStyle48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49">
    <w:name w:val="CharacterStyle49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50">
    <w:name w:val="CharacterStyle50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51">
    <w:name w:val="CharacterStyle51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52">
    <w:name w:val="CharacterStyle52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53">
    <w:name w:val="CharacterStyle53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54">
    <w:name w:val="CharacterStyle54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55">
    <w:name w:val="CharacterStyle55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56">
    <w:name w:val="CharacterStyle56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57">
    <w:name w:val="CharacterStyle57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58">
    <w:name w:val="CharacterStyle58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59">
    <w:name w:val="CharacterStyle59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60">
    <w:name w:val="CharacterStyle60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61">
    <w:name w:val="CharacterStyle61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62">
    <w:name w:val="CharacterStyle62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63">
    <w:name w:val="CharacterStyle63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64">
    <w:name w:val="CharacterStyle64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65">
    <w:name w:val="CharacterStyle65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66">
    <w:name w:val="CharacterStyle66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67">
    <w:name w:val="CharacterStyle67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68">
    <w:name w:val="CharacterStyle68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69">
    <w:name w:val="CharacterStyle69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70">
    <w:name w:val="CharacterStyle70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71">
    <w:name w:val="CharacterStyle71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72">
    <w:name w:val="CharacterStyle72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73">
    <w:name w:val="CharacterStyle73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74">
    <w:name w:val="CharacterStyle74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75">
    <w:name w:val="CharacterStyle75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76">
    <w:name w:val="CharacterStyle76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77">
    <w:name w:val="CharacterStyle77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78">
    <w:name w:val="CharacterStyle78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79">
    <w:name w:val="CharacterStyle79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80">
    <w:name w:val="CharacterStyle80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81">
    <w:name w:val="CharacterStyle81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82">
    <w:name w:val="CharacterStyle82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83">
    <w:name w:val="CharacterStyle83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84">
    <w:name w:val="CharacterStyle84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85">
    <w:name w:val="CharacterStyle85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86">
    <w:name w:val="CharacterStyle86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87">
    <w:name w:val="CharacterStyle87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88">
    <w:name w:val="CharacterStyle88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89">
    <w:name w:val="CharacterStyle89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90">
    <w:name w:val="CharacterStyle90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91">
    <w:name w:val="CharacterStyle91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92">
    <w:name w:val="CharacterStyle92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93">
    <w:name w:val="CharacterStyle93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94">
    <w:name w:val="CharacterStyle94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95">
    <w:name w:val="CharacterStyle95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96">
    <w:name w:val="CharacterStyle96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97">
    <w:name w:val="CharacterStyle97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98">
    <w:name w:val="CharacterStyle98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99">
    <w:name w:val="CharacterStyle99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00">
    <w:name w:val="CharacterStyle100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01">
    <w:name w:val="CharacterStyle101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02">
    <w:name w:val="CharacterStyle102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03">
    <w:name w:val="CharacterStyle103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104">
    <w:name w:val="CharacterStyle104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105">
    <w:name w:val="CharacterStyle105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06">
    <w:name w:val="CharacterStyle106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07">
    <w:name w:val="CharacterStyle107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108">
    <w:name w:val="CharacterStyle108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09">
    <w:name w:val="CharacterStyle109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10">
    <w:name w:val="CharacterStyle110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11">
    <w:name w:val="CharacterStyle111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12">
    <w:name w:val="CharacterStyle112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113">
    <w:name w:val="CharacterStyle113"/>
    <w:qFormat/>
    <w:rPr>
      <w:rFonts w:ascii="Times New Roman" w:eastAsia="Times New Roman" w:hAnsi="Times New Roman"/>
      <w:b/>
      <w:i w:val="0"/>
      <w:strike w:val="0"/>
      <w:dstrike w:val="0"/>
      <w:color w:val="000000"/>
      <w:sz w:val="24"/>
      <w:szCs w:val="24"/>
      <w:u w:val="none"/>
    </w:rPr>
  </w:style>
  <w:style w:type="character" w:customStyle="1" w:styleId="CharacterStyle114">
    <w:name w:val="CharacterStyle114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15">
    <w:name w:val="CharacterStyle115"/>
    <w:qFormat/>
    <w:rPr>
      <w:rFonts w:ascii="Times New Roman" w:eastAsia="Times New Roman" w:hAnsi="Times New Roman"/>
      <w:b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16">
    <w:name w:val="CharacterStyle116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0"/>
      <w:szCs w:val="20"/>
      <w:u w:val="none"/>
    </w:rPr>
  </w:style>
  <w:style w:type="character" w:customStyle="1" w:styleId="CharacterStyle117">
    <w:name w:val="CharacterStyle117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18">
    <w:name w:val="CharacterStyle118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19">
    <w:name w:val="CharacterStyle119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character" w:customStyle="1" w:styleId="CharacterStyle120">
    <w:name w:val="CharacterStyle120"/>
    <w:qFormat/>
    <w:rPr>
      <w:rFonts w:ascii="Times New Roman" w:eastAsia="Times New Roman" w:hAnsi="Times New Roman"/>
      <w:b w:val="0"/>
      <w:i w:val="0"/>
      <w:strike w:val="0"/>
      <w:dstrike w:val="0"/>
      <w:color w:val="000000"/>
      <w:sz w:val="22"/>
      <w:szCs w:val="22"/>
      <w:u w:val="none"/>
    </w:rPr>
  </w:style>
  <w:style w:type="paragraph" w:customStyle="1" w:styleId="a5">
    <w:name w:val="Заголовок"/>
    <w:basedOn w:val="a"/>
    <w:next w:val="a6"/>
    <w:qFormat/>
    <w:pPr>
      <w:keepNext/>
      <w:spacing w:before="240" w:after="120"/>
    </w:pPr>
    <w:rPr>
      <w:rFonts w:ascii="Liberation Sans" w:eastAsia="Tahoma" w:hAnsi="Liberation Sans" w:cs="Noto Sans Devanagari"/>
      <w:sz w:val="28"/>
      <w:szCs w:val="28"/>
    </w:rPr>
  </w:style>
  <w:style w:type="paragraph" w:styleId="a6">
    <w:name w:val="Body Text"/>
    <w:basedOn w:val="a"/>
    <w:pPr>
      <w:spacing w:after="140" w:line="276" w:lineRule="auto"/>
    </w:pPr>
  </w:style>
  <w:style w:type="paragraph" w:styleId="a7">
    <w:name w:val="List"/>
    <w:basedOn w:val="a6"/>
    <w:rPr>
      <w:rFonts w:cs="Noto Sans Devanagari"/>
    </w:rPr>
  </w:style>
  <w:style w:type="paragraph" w:styleId="a8">
    <w:name w:val="caption"/>
    <w:basedOn w:val="a"/>
    <w:qFormat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styleId="a9">
    <w:name w:val="index heading"/>
    <w:basedOn w:val="a"/>
    <w:qFormat/>
    <w:pPr>
      <w:suppressLineNumbers/>
    </w:pPr>
    <w:rPr>
      <w:rFonts w:cs="Noto Sans Devanagari"/>
    </w:rPr>
  </w:style>
  <w:style w:type="paragraph" w:customStyle="1" w:styleId="ParagraphStyle0">
    <w:name w:val="ParagraphStyle0"/>
    <w:qFormat/>
    <w:pPr>
      <w:jc w:val="center"/>
    </w:pPr>
  </w:style>
  <w:style w:type="paragraph" w:customStyle="1" w:styleId="ParagraphStyle1">
    <w:name w:val="ParagraphStyle1"/>
    <w:qFormat/>
  </w:style>
  <w:style w:type="paragraph" w:customStyle="1" w:styleId="ParagraphStyle2">
    <w:name w:val="ParagraphStyle2"/>
    <w:qFormat/>
    <w:pPr>
      <w:jc w:val="center"/>
    </w:pPr>
  </w:style>
  <w:style w:type="paragraph" w:customStyle="1" w:styleId="ParagraphStyle3">
    <w:name w:val="ParagraphStyle3"/>
    <w:qFormat/>
    <w:pPr>
      <w:jc w:val="center"/>
    </w:pPr>
  </w:style>
  <w:style w:type="paragraph" w:customStyle="1" w:styleId="ParagraphStyle4">
    <w:name w:val="ParagraphStyle4"/>
    <w:qFormat/>
    <w:pPr>
      <w:ind w:left="28" w:right="28"/>
      <w:jc w:val="center"/>
    </w:pPr>
  </w:style>
  <w:style w:type="paragraph" w:customStyle="1" w:styleId="ParagraphStyle5">
    <w:name w:val="ParagraphStyle5"/>
    <w:qFormat/>
    <w:pPr>
      <w:jc w:val="center"/>
    </w:pPr>
  </w:style>
  <w:style w:type="paragraph" w:customStyle="1" w:styleId="ParagraphStyle6">
    <w:name w:val="ParagraphStyle6"/>
    <w:qFormat/>
    <w:pPr>
      <w:ind w:left="28" w:right="28"/>
      <w:jc w:val="center"/>
    </w:pPr>
  </w:style>
  <w:style w:type="paragraph" w:customStyle="1" w:styleId="ParagraphStyle7">
    <w:name w:val="ParagraphStyle7"/>
    <w:qFormat/>
    <w:pPr>
      <w:ind w:left="28" w:right="28"/>
      <w:jc w:val="center"/>
    </w:pPr>
  </w:style>
  <w:style w:type="paragraph" w:customStyle="1" w:styleId="ParagraphStyle8">
    <w:name w:val="ParagraphStyle8"/>
    <w:qFormat/>
    <w:pPr>
      <w:ind w:left="28" w:right="28"/>
      <w:jc w:val="center"/>
    </w:pPr>
  </w:style>
  <w:style w:type="paragraph" w:customStyle="1" w:styleId="ParagraphStyle9">
    <w:name w:val="ParagraphStyle9"/>
    <w:qFormat/>
    <w:pPr>
      <w:ind w:left="28" w:right="28"/>
    </w:pPr>
  </w:style>
  <w:style w:type="paragraph" w:customStyle="1" w:styleId="ParagraphStyle10">
    <w:name w:val="ParagraphStyle10"/>
    <w:qFormat/>
    <w:pPr>
      <w:ind w:left="28" w:right="28"/>
      <w:jc w:val="center"/>
    </w:pPr>
  </w:style>
  <w:style w:type="paragraph" w:customStyle="1" w:styleId="ParagraphStyle11">
    <w:name w:val="ParagraphStyle11"/>
    <w:qFormat/>
    <w:pPr>
      <w:ind w:left="28" w:right="28"/>
      <w:jc w:val="center"/>
    </w:pPr>
  </w:style>
  <w:style w:type="paragraph" w:customStyle="1" w:styleId="ParagraphStyle12">
    <w:name w:val="ParagraphStyle12"/>
    <w:qFormat/>
    <w:pPr>
      <w:ind w:left="28" w:right="28"/>
    </w:pPr>
  </w:style>
  <w:style w:type="paragraph" w:customStyle="1" w:styleId="ParagraphStyle13">
    <w:name w:val="ParagraphStyle13"/>
    <w:qFormat/>
    <w:pPr>
      <w:ind w:left="28" w:right="28"/>
    </w:pPr>
  </w:style>
  <w:style w:type="paragraph" w:customStyle="1" w:styleId="ParagraphStyle14">
    <w:name w:val="ParagraphStyle14"/>
    <w:qFormat/>
    <w:pPr>
      <w:ind w:left="28" w:right="28"/>
      <w:jc w:val="center"/>
    </w:pPr>
  </w:style>
  <w:style w:type="paragraph" w:customStyle="1" w:styleId="ParagraphStyle15">
    <w:name w:val="ParagraphStyle15"/>
    <w:qFormat/>
    <w:pPr>
      <w:jc w:val="center"/>
    </w:pPr>
  </w:style>
  <w:style w:type="paragraph" w:customStyle="1" w:styleId="ParagraphStyle16">
    <w:name w:val="ParagraphStyle16"/>
    <w:qFormat/>
    <w:pPr>
      <w:ind w:left="28" w:right="28"/>
    </w:pPr>
  </w:style>
  <w:style w:type="paragraph" w:customStyle="1" w:styleId="ParagraphStyle17">
    <w:name w:val="ParagraphStyle17"/>
    <w:qFormat/>
    <w:pPr>
      <w:ind w:left="28" w:right="28"/>
    </w:pPr>
  </w:style>
  <w:style w:type="paragraph" w:customStyle="1" w:styleId="ParagraphStyle18">
    <w:name w:val="ParagraphStyle18"/>
    <w:qFormat/>
    <w:pPr>
      <w:ind w:left="28" w:right="28"/>
    </w:pPr>
  </w:style>
  <w:style w:type="paragraph" w:customStyle="1" w:styleId="ParagraphStyle19">
    <w:name w:val="ParagraphStyle19"/>
    <w:qFormat/>
    <w:pPr>
      <w:ind w:left="28" w:right="28"/>
    </w:pPr>
  </w:style>
  <w:style w:type="paragraph" w:customStyle="1" w:styleId="ParagraphStyle20">
    <w:name w:val="ParagraphStyle20"/>
    <w:qFormat/>
    <w:pPr>
      <w:ind w:left="28" w:right="28"/>
      <w:jc w:val="center"/>
    </w:pPr>
  </w:style>
  <w:style w:type="paragraph" w:customStyle="1" w:styleId="ParagraphStyle21">
    <w:name w:val="ParagraphStyle21"/>
    <w:qFormat/>
    <w:pPr>
      <w:ind w:left="28" w:right="28"/>
      <w:jc w:val="center"/>
    </w:pPr>
  </w:style>
  <w:style w:type="paragraph" w:customStyle="1" w:styleId="ParagraphStyle22">
    <w:name w:val="ParagraphStyle22"/>
    <w:qFormat/>
    <w:pPr>
      <w:ind w:left="28" w:right="28"/>
      <w:jc w:val="center"/>
    </w:pPr>
  </w:style>
  <w:style w:type="paragraph" w:customStyle="1" w:styleId="ParagraphStyle23">
    <w:name w:val="ParagraphStyle23"/>
    <w:qFormat/>
    <w:pPr>
      <w:ind w:left="28" w:right="28"/>
      <w:jc w:val="center"/>
    </w:pPr>
  </w:style>
  <w:style w:type="paragraph" w:customStyle="1" w:styleId="ParagraphStyle24">
    <w:name w:val="ParagraphStyle24"/>
    <w:qFormat/>
    <w:pPr>
      <w:ind w:left="28" w:right="28"/>
      <w:jc w:val="center"/>
    </w:pPr>
  </w:style>
  <w:style w:type="paragraph" w:customStyle="1" w:styleId="ParagraphStyle25">
    <w:name w:val="ParagraphStyle25"/>
    <w:qFormat/>
    <w:pPr>
      <w:ind w:left="28" w:right="28"/>
      <w:jc w:val="center"/>
    </w:pPr>
  </w:style>
  <w:style w:type="paragraph" w:customStyle="1" w:styleId="ParagraphStyle26">
    <w:name w:val="ParagraphStyle26"/>
    <w:qFormat/>
    <w:pPr>
      <w:ind w:left="28" w:right="28"/>
      <w:jc w:val="center"/>
    </w:pPr>
  </w:style>
  <w:style w:type="paragraph" w:customStyle="1" w:styleId="ParagraphStyle27">
    <w:name w:val="ParagraphStyle27"/>
    <w:qFormat/>
    <w:pPr>
      <w:ind w:left="28" w:right="28"/>
      <w:jc w:val="center"/>
    </w:pPr>
  </w:style>
  <w:style w:type="paragraph" w:customStyle="1" w:styleId="ParagraphStyle28">
    <w:name w:val="ParagraphStyle28"/>
    <w:qFormat/>
    <w:pPr>
      <w:jc w:val="center"/>
    </w:pPr>
  </w:style>
  <w:style w:type="paragraph" w:customStyle="1" w:styleId="ParagraphStyle29">
    <w:name w:val="ParagraphStyle29"/>
    <w:qFormat/>
    <w:pPr>
      <w:ind w:left="28" w:right="28"/>
    </w:pPr>
  </w:style>
  <w:style w:type="paragraph" w:customStyle="1" w:styleId="ParagraphStyle30">
    <w:name w:val="ParagraphStyle30"/>
    <w:qFormat/>
    <w:pPr>
      <w:ind w:left="28" w:right="28"/>
    </w:pPr>
  </w:style>
  <w:style w:type="paragraph" w:customStyle="1" w:styleId="ParagraphStyle31">
    <w:name w:val="ParagraphStyle31"/>
    <w:qFormat/>
    <w:pPr>
      <w:ind w:left="28" w:right="28"/>
    </w:pPr>
  </w:style>
  <w:style w:type="paragraph" w:customStyle="1" w:styleId="ParagraphStyle32">
    <w:name w:val="ParagraphStyle32"/>
    <w:qFormat/>
    <w:pPr>
      <w:ind w:left="28" w:right="28"/>
    </w:pPr>
  </w:style>
  <w:style w:type="paragraph" w:customStyle="1" w:styleId="ParagraphStyle33">
    <w:name w:val="ParagraphStyle33"/>
    <w:qFormat/>
    <w:pPr>
      <w:ind w:left="28" w:right="28"/>
      <w:jc w:val="center"/>
    </w:pPr>
  </w:style>
  <w:style w:type="paragraph" w:customStyle="1" w:styleId="ParagraphStyle34">
    <w:name w:val="ParagraphStyle34"/>
    <w:qFormat/>
    <w:pPr>
      <w:ind w:left="28" w:right="28"/>
      <w:jc w:val="center"/>
    </w:pPr>
  </w:style>
  <w:style w:type="paragraph" w:customStyle="1" w:styleId="ParagraphStyle35">
    <w:name w:val="ParagraphStyle35"/>
    <w:qFormat/>
    <w:pPr>
      <w:ind w:left="28" w:right="28"/>
      <w:jc w:val="center"/>
    </w:pPr>
  </w:style>
  <w:style w:type="paragraph" w:customStyle="1" w:styleId="ParagraphStyle36">
    <w:name w:val="ParagraphStyle36"/>
    <w:qFormat/>
    <w:pPr>
      <w:ind w:left="28" w:right="28"/>
      <w:jc w:val="center"/>
    </w:pPr>
  </w:style>
  <w:style w:type="paragraph" w:customStyle="1" w:styleId="ParagraphStyle37">
    <w:name w:val="ParagraphStyle37"/>
    <w:qFormat/>
    <w:pPr>
      <w:ind w:left="28" w:right="28"/>
      <w:jc w:val="center"/>
    </w:pPr>
  </w:style>
  <w:style w:type="paragraph" w:customStyle="1" w:styleId="ParagraphStyle38">
    <w:name w:val="ParagraphStyle38"/>
    <w:qFormat/>
    <w:pPr>
      <w:ind w:left="28" w:right="28"/>
      <w:jc w:val="center"/>
    </w:pPr>
  </w:style>
  <w:style w:type="paragraph" w:customStyle="1" w:styleId="ParagraphStyle39">
    <w:name w:val="ParagraphStyle39"/>
    <w:qFormat/>
    <w:pPr>
      <w:ind w:left="28" w:right="28"/>
      <w:jc w:val="center"/>
    </w:pPr>
  </w:style>
  <w:style w:type="paragraph" w:customStyle="1" w:styleId="ParagraphStyle40">
    <w:name w:val="ParagraphStyle40"/>
    <w:qFormat/>
    <w:pPr>
      <w:ind w:left="28" w:right="28"/>
      <w:jc w:val="center"/>
    </w:pPr>
  </w:style>
  <w:style w:type="paragraph" w:customStyle="1" w:styleId="ParagraphStyle41">
    <w:name w:val="ParagraphStyle41"/>
    <w:qFormat/>
    <w:pPr>
      <w:ind w:left="28" w:right="28"/>
      <w:jc w:val="center"/>
    </w:pPr>
  </w:style>
  <w:style w:type="paragraph" w:customStyle="1" w:styleId="ParagraphStyle42">
    <w:name w:val="ParagraphStyle42"/>
    <w:qFormat/>
    <w:pPr>
      <w:jc w:val="center"/>
    </w:pPr>
  </w:style>
  <w:style w:type="paragraph" w:customStyle="1" w:styleId="ParagraphStyle43">
    <w:name w:val="ParagraphStyle43"/>
    <w:qFormat/>
    <w:pPr>
      <w:jc w:val="center"/>
    </w:pPr>
  </w:style>
  <w:style w:type="paragraph" w:customStyle="1" w:styleId="ParagraphStyle44">
    <w:name w:val="ParagraphStyle44"/>
    <w:qFormat/>
    <w:pPr>
      <w:ind w:left="141" w:right="28"/>
      <w:jc w:val="center"/>
    </w:pPr>
  </w:style>
  <w:style w:type="paragraph" w:customStyle="1" w:styleId="ParagraphStyle45">
    <w:name w:val="ParagraphStyle45"/>
    <w:qFormat/>
    <w:pPr>
      <w:ind w:left="141" w:right="28"/>
    </w:pPr>
  </w:style>
  <w:style w:type="paragraph" w:customStyle="1" w:styleId="ParagraphStyle46">
    <w:name w:val="ParagraphStyle46"/>
    <w:qFormat/>
    <w:pPr>
      <w:ind w:left="28" w:right="28"/>
    </w:pPr>
  </w:style>
  <w:style w:type="paragraph" w:customStyle="1" w:styleId="ParagraphStyle47">
    <w:name w:val="ParagraphStyle47"/>
    <w:qFormat/>
    <w:pPr>
      <w:jc w:val="center"/>
    </w:pPr>
  </w:style>
  <w:style w:type="paragraph" w:customStyle="1" w:styleId="ParagraphStyle48">
    <w:name w:val="ParagraphStyle48"/>
    <w:qFormat/>
  </w:style>
  <w:style w:type="paragraph" w:customStyle="1" w:styleId="ParagraphStyle49">
    <w:name w:val="ParagraphStyle49"/>
    <w:qFormat/>
  </w:style>
  <w:style w:type="paragraph" w:customStyle="1" w:styleId="ParagraphStyle50">
    <w:name w:val="ParagraphStyle50"/>
    <w:qFormat/>
    <w:pPr>
      <w:jc w:val="center"/>
    </w:pPr>
  </w:style>
  <w:style w:type="paragraph" w:customStyle="1" w:styleId="ParagraphStyle51">
    <w:name w:val="ParagraphStyle51"/>
    <w:qFormat/>
    <w:pPr>
      <w:jc w:val="center"/>
    </w:pPr>
  </w:style>
  <w:style w:type="paragraph" w:customStyle="1" w:styleId="ParagraphStyle52">
    <w:name w:val="ParagraphStyle52"/>
    <w:qFormat/>
    <w:pPr>
      <w:ind w:left="28" w:right="28"/>
      <w:jc w:val="center"/>
    </w:pPr>
  </w:style>
  <w:style w:type="paragraph" w:customStyle="1" w:styleId="ParagraphStyle53">
    <w:name w:val="ParagraphStyle53"/>
    <w:qFormat/>
    <w:pPr>
      <w:ind w:left="28" w:right="28"/>
      <w:jc w:val="center"/>
    </w:pPr>
  </w:style>
  <w:style w:type="paragraph" w:customStyle="1" w:styleId="ParagraphStyle54">
    <w:name w:val="ParagraphStyle54"/>
    <w:qFormat/>
    <w:pPr>
      <w:ind w:left="141" w:right="28"/>
      <w:jc w:val="center"/>
    </w:pPr>
  </w:style>
  <w:style w:type="paragraph" w:customStyle="1" w:styleId="ParagraphStyle55">
    <w:name w:val="ParagraphStyle55"/>
    <w:qFormat/>
    <w:pPr>
      <w:ind w:left="141" w:right="28"/>
    </w:pPr>
  </w:style>
  <w:style w:type="paragraph" w:customStyle="1" w:styleId="ParagraphStyle56">
    <w:name w:val="ParagraphStyle56"/>
    <w:qFormat/>
    <w:pPr>
      <w:ind w:left="28" w:right="28"/>
    </w:pPr>
  </w:style>
  <w:style w:type="paragraph" w:customStyle="1" w:styleId="ParagraphStyle57">
    <w:name w:val="ParagraphStyle57"/>
    <w:qFormat/>
  </w:style>
  <w:style w:type="paragraph" w:customStyle="1" w:styleId="ParagraphStyle58">
    <w:name w:val="ParagraphStyle58"/>
    <w:qFormat/>
  </w:style>
  <w:style w:type="paragraph" w:customStyle="1" w:styleId="ParagraphStyle59">
    <w:name w:val="ParagraphStyle59"/>
    <w:qFormat/>
    <w:pPr>
      <w:jc w:val="center"/>
    </w:pPr>
  </w:style>
  <w:style w:type="paragraph" w:customStyle="1" w:styleId="ParagraphStyle60">
    <w:name w:val="ParagraphStyle60"/>
    <w:qFormat/>
    <w:pPr>
      <w:jc w:val="center"/>
    </w:pPr>
  </w:style>
  <w:style w:type="paragraph" w:customStyle="1" w:styleId="ParagraphStyle61">
    <w:name w:val="ParagraphStyle61"/>
    <w:qFormat/>
    <w:pPr>
      <w:ind w:left="28" w:right="28"/>
      <w:jc w:val="center"/>
    </w:pPr>
  </w:style>
  <w:style w:type="paragraph" w:customStyle="1" w:styleId="ParagraphStyle62">
    <w:name w:val="ParagraphStyle62"/>
    <w:qFormat/>
    <w:pPr>
      <w:ind w:left="28" w:right="28"/>
      <w:jc w:val="center"/>
    </w:pPr>
  </w:style>
  <w:style w:type="paragraph" w:customStyle="1" w:styleId="ParagraphStyle63">
    <w:name w:val="ParagraphStyle63"/>
    <w:qFormat/>
    <w:pPr>
      <w:ind w:left="141" w:right="28"/>
      <w:jc w:val="center"/>
    </w:pPr>
  </w:style>
  <w:style w:type="paragraph" w:customStyle="1" w:styleId="ParagraphStyle64">
    <w:name w:val="ParagraphStyle64"/>
    <w:qFormat/>
    <w:pPr>
      <w:ind w:left="141" w:right="28"/>
    </w:pPr>
  </w:style>
  <w:style w:type="paragraph" w:customStyle="1" w:styleId="ParagraphStyle65">
    <w:name w:val="ParagraphStyle65"/>
    <w:qFormat/>
    <w:pPr>
      <w:ind w:left="28" w:right="28"/>
    </w:pPr>
  </w:style>
  <w:style w:type="paragraph" w:customStyle="1" w:styleId="ParagraphStyle66">
    <w:name w:val="ParagraphStyle66"/>
    <w:qFormat/>
  </w:style>
  <w:style w:type="paragraph" w:customStyle="1" w:styleId="ParagraphStyle67">
    <w:name w:val="ParagraphStyle67"/>
    <w:qFormat/>
  </w:style>
  <w:style w:type="paragraph" w:customStyle="1" w:styleId="ParagraphStyle68">
    <w:name w:val="ParagraphStyle68"/>
    <w:qFormat/>
    <w:pPr>
      <w:jc w:val="center"/>
    </w:pPr>
  </w:style>
  <w:style w:type="paragraph" w:customStyle="1" w:styleId="ParagraphStyle69">
    <w:name w:val="ParagraphStyle69"/>
    <w:qFormat/>
    <w:pPr>
      <w:jc w:val="center"/>
    </w:pPr>
  </w:style>
  <w:style w:type="paragraph" w:customStyle="1" w:styleId="ParagraphStyle70">
    <w:name w:val="ParagraphStyle70"/>
    <w:qFormat/>
    <w:pPr>
      <w:ind w:left="28" w:right="28"/>
      <w:jc w:val="center"/>
    </w:pPr>
  </w:style>
  <w:style w:type="paragraph" w:customStyle="1" w:styleId="ParagraphStyle71">
    <w:name w:val="ParagraphStyle71"/>
    <w:qFormat/>
    <w:pPr>
      <w:ind w:left="28" w:right="28"/>
      <w:jc w:val="center"/>
    </w:pPr>
  </w:style>
  <w:style w:type="paragraph" w:customStyle="1" w:styleId="ParagraphStyle72">
    <w:name w:val="ParagraphStyle72"/>
    <w:qFormat/>
    <w:pPr>
      <w:ind w:left="141" w:right="28"/>
      <w:jc w:val="center"/>
    </w:pPr>
  </w:style>
  <w:style w:type="paragraph" w:customStyle="1" w:styleId="ParagraphStyle73">
    <w:name w:val="ParagraphStyle73"/>
    <w:qFormat/>
    <w:pPr>
      <w:ind w:left="141" w:right="28"/>
    </w:pPr>
  </w:style>
  <w:style w:type="paragraph" w:customStyle="1" w:styleId="ParagraphStyle74">
    <w:name w:val="ParagraphStyle74"/>
    <w:qFormat/>
    <w:pPr>
      <w:ind w:left="28" w:right="28"/>
    </w:pPr>
  </w:style>
  <w:style w:type="paragraph" w:customStyle="1" w:styleId="ParagraphStyle75">
    <w:name w:val="ParagraphStyle75"/>
    <w:qFormat/>
  </w:style>
  <w:style w:type="paragraph" w:customStyle="1" w:styleId="ParagraphStyle76">
    <w:name w:val="ParagraphStyle76"/>
    <w:qFormat/>
  </w:style>
  <w:style w:type="paragraph" w:customStyle="1" w:styleId="ParagraphStyle77">
    <w:name w:val="ParagraphStyle77"/>
    <w:qFormat/>
    <w:pPr>
      <w:jc w:val="center"/>
    </w:pPr>
  </w:style>
  <w:style w:type="paragraph" w:customStyle="1" w:styleId="ParagraphStyle78">
    <w:name w:val="ParagraphStyle78"/>
    <w:qFormat/>
    <w:pPr>
      <w:jc w:val="center"/>
    </w:pPr>
  </w:style>
  <w:style w:type="paragraph" w:customStyle="1" w:styleId="ParagraphStyle79">
    <w:name w:val="ParagraphStyle79"/>
    <w:qFormat/>
    <w:pPr>
      <w:ind w:left="28" w:right="28"/>
      <w:jc w:val="center"/>
    </w:pPr>
  </w:style>
  <w:style w:type="paragraph" w:customStyle="1" w:styleId="ParagraphStyle80">
    <w:name w:val="ParagraphStyle80"/>
    <w:qFormat/>
    <w:pPr>
      <w:ind w:left="28" w:right="28"/>
      <w:jc w:val="center"/>
    </w:pPr>
  </w:style>
  <w:style w:type="paragraph" w:customStyle="1" w:styleId="ParagraphStyle81">
    <w:name w:val="ParagraphStyle81"/>
    <w:qFormat/>
    <w:pPr>
      <w:ind w:left="141" w:right="28"/>
      <w:jc w:val="center"/>
    </w:pPr>
  </w:style>
  <w:style w:type="paragraph" w:customStyle="1" w:styleId="ParagraphStyle82">
    <w:name w:val="ParagraphStyle82"/>
    <w:qFormat/>
    <w:pPr>
      <w:ind w:left="141" w:right="28"/>
    </w:pPr>
  </w:style>
  <w:style w:type="paragraph" w:customStyle="1" w:styleId="ParagraphStyle83">
    <w:name w:val="ParagraphStyle83"/>
    <w:qFormat/>
    <w:pPr>
      <w:ind w:left="28" w:right="28"/>
    </w:pPr>
  </w:style>
  <w:style w:type="paragraph" w:customStyle="1" w:styleId="ParagraphStyle84">
    <w:name w:val="ParagraphStyle84"/>
    <w:qFormat/>
  </w:style>
  <w:style w:type="paragraph" w:customStyle="1" w:styleId="ParagraphStyle85">
    <w:name w:val="ParagraphStyle85"/>
    <w:qFormat/>
  </w:style>
  <w:style w:type="paragraph" w:customStyle="1" w:styleId="ParagraphStyle86">
    <w:name w:val="ParagraphStyle86"/>
    <w:qFormat/>
    <w:pPr>
      <w:jc w:val="center"/>
    </w:pPr>
  </w:style>
  <w:style w:type="paragraph" w:customStyle="1" w:styleId="ParagraphStyle87">
    <w:name w:val="ParagraphStyle87"/>
    <w:qFormat/>
    <w:pPr>
      <w:jc w:val="center"/>
    </w:pPr>
  </w:style>
  <w:style w:type="paragraph" w:customStyle="1" w:styleId="ParagraphStyle88">
    <w:name w:val="ParagraphStyle88"/>
    <w:qFormat/>
    <w:pPr>
      <w:ind w:left="28" w:right="28"/>
      <w:jc w:val="center"/>
    </w:pPr>
  </w:style>
  <w:style w:type="paragraph" w:customStyle="1" w:styleId="ParagraphStyle89">
    <w:name w:val="ParagraphStyle89"/>
    <w:qFormat/>
    <w:pPr>
      <w:ind w:left="28" w:right="28"/>
      <w:jc w:val="center"/>
    </w:pPr>
  </w:style>
  <w:style w:type="paragraph" w:customStyle="1" w:styleId="ParagraphStyle90">
    <w:name w:val="ParagraphStyle90"/>
    <w:qFormat/>
    <w:pPr>
      <w:ind w:left="141" w:right="28"/>
      <w:jc w:val="center"/>
    </w:pPr>
  </w:style>
  <w:style w:type="paragraph" w:customStyle="1" w:styleId="ParagraphStyle91">
    <w:name w:val="ParagraphStyle91"/>
    <w:qFormat/>
    <w:pPr>
      <w:ind w:left="141" w:right="28"/>
    </w:pPr>
  </w:style>
  <w:style w:type="paragraph" w:customStyle="1" w:styleId="ParagraphStyle92">
    <w:name w:val="ParagraphStyle92"/>
    <w:qFormat/>
    <w:pPr>
      <w:ind w:left="28" w:right="28"/>
    </w:pPr>
  </w:style>
  <w:style w:type="paragraph" w:customStyle="1" w:styleId="ParagraphStyle93">
    <w:name w:val="ParagraphStyle93"/>
    <w:qFormat/>
  </w:style>
  <w:style w:type="paragraph" w:customStyle="1" w:styleId="ParagraphStyle94">
    <w:name w:val="ParagraphStyle94"/>
    <w:qFormat/>
  </w:style>
  <w:style w:type="paragraph" w:customStyle="1" w:styleId="ParagraphStyle95">
    <w:name w:val="ParagraphStyle95"/>
    <w:qFormat/>
    <w:pPr>
      <w:jc w:val="center"/>
    </w:pPr>
  </w:style>
  <w:style w:type="paragraph" w:customStyle="1" w:styleId="ParagraphStyle96">
    <w:name w:val="ParagraphStyle96"/>
    <w:qFormat/>
    <w:pPr>
      <w:jc w:val="center"/>
    </w:pPr>
  </w:style>
  <w:style w:type="paragraph" w:customStyle="1" w:styleId="ParagraphStyle97">
    <w:name w:val="ParagraphStyle97"/>
    <w:qFormat/>
    <w:pPr>
      <w:ind w:left="28" w:right="28"/>
      <w:jc w:val="center"/>
    </w:pPr>
  </w:style>
  <w:style w:type="paragraph" w:customStyle="1" w:styleId="ParagraphStyle98">
    <w:name w:val="ParagraphStyle98"/>
    <w:qFormat/>
    <w:pPr>
      <w:ind w:left="28" w:right="28"/>
      <w:jc w:val="center"/>
    </w:pPr>
  </w:style>
  <w:style w:type="paragraph" w:customStyle="1" w:styleId="ParagraphStyle99">
    <w:name w:val="ParagraphStyle99"/>
    <w:qFormat/>
    <w:pPr>
      <w:ind w:left="141" w:right="28"/>
      <w:jc w:val="center"/>
    </w:pPr>
  </w:style>
  <w:style w:type="paragraph" w:customStyle="1" w:styleId="ParagraphStyle100">
    <w:name w:val="ParagraphStyle100"/>
    <w:qFormat/>
    <w:pPr>
      <w:ind w:left="141" w:right="28"/>
    </w:pPr>
  </w:style>
  <w:style w:type="paragraph" w:customStyle="1" w:styleId="ParagraphStyle101">
    <w:name w:val="ParagraphStyle101"/>
    <w:qFormat/>
    <w:pPr>
      <w:ind w:left="28" w:right="28"/>
    </w:pPr>
  </w:style>
  <w:style w:type="paragraph" w:customStyle="1" w:styleId="ParagraphStyle102">
    <w:name w:val="ParagraphStyle102"/>
    <w:qFormat/>
  </w:style>
  <w:style w:type="paragraph" w:customStyle="1" w:styleId="ParagraphStyle103">
    <w:name w:val="ParagraphStyle103"/>
    <w:qFormat/>
  </w:style>
  <w:style w:type="paragraph" w:customStyle="1" w:styleId="ParagraphStyle104">
    <w:name w:val="ParagraphStyle104"/>
    <w:qFormat/>
    <w:pPr>
      <w:jc w:val="center"/>
    </w:pPr>
  </w:style>
  <w:style w:type="paragraph" w:customStyle="1" w:styleId="ParagraphStyle105">
    <w:name w:val="ParagraphStyle105"/>
    <w:qFormat/>
    <w:pPr>
      <w:jc w:val="center"/>
    </w:pPr>
  </w:style>
  <w:style w:type="paragraph" w:customStyle="1" w:styleId="ParagraphStyle106">
    <w:name w:val="ParagraphStyle106"/>
    <w:qFormat/>
    <w:pPr>
      <w:ind w:left="28" w:right="28"/>
      <w:jc w:val="center"/>
    </w:pPr>
  </w:style>
  <w:style w:type="paragraph" w:customStyle="1" w:styleId="ParagraphStyle107">
    <w:name w:val="ParagraphStyle107"/>
    <w:qFormat/>
    <w:pPr>
      <w:ind w:left="28" w:right="28"/>
      <w:jc w:val="center"/>
    </w:pPr>
  </w:style>
  <w:style w:type="paragraph" w:customStyle="1" w:styleId="ParagraphStyle108">
    <w:name w:val="ParagraphStyle108"/>
    <w:qFormat/>
    <w:pPr>
      <w:ind w:left="141" w:right="28"/>
      <w:jc w:val="center"/>
    </w:pPr>
  </w:style>
  <w:style w:type="paragraph" w:customStyle="1" w:styleId="ParagraphStyle109">
    <w:name w:val="ParagraphStyle109"/>
    <w:qFormat/>
    <w:pPr>
      <w:ind w:left="141" w:right="28"/>
    </w:pPr>
  </w:style>
  <w:style w:type="paragraph" w:customStyle="1" w:styleId="ParagraphStyle110">
    <w:name w:val="ParagraphStyle110"/>
    <w:qFormat/>
    <w:pPr>
      <w:ind w:left="28" w:right="28"/>
    </w:pPr>
  </w:style>
  <w:style w:type="paragraph" w:customStyle="1" w:styleId="ParagraphStyle111">
    <w:name w:val="ParagraphStyle111"/>
    <w:qFormat/>
  </w:style>
  <w:style w:type="paragraph" w:customStyle="1" w:styleId="ParagraphStyle112">
    <w:name w:val="ParagraphStyle112"/>
    <w:qFormat/>
  </w:style>
  <w:style w:type="paragraph" w:customStyle="1" w:styleId="ParagraphStyle113">
    <w:name w:val="ParagraphStyle113"/>
    <w:qFormat/>
    <w:pPr>
      <w:jc w:val="center"/>
    </w:pPr>
  </w:style>
  <w:style w:type="paragraph" w:customStyle="1" w:styleId="ParagraphStyle114">
    <w:name w:val="ParagraphStyle114"/>
    <w:qFormat/>
    <w:pPr>
      <w:jc w:val="center"/>
    </w:pPr>
  </w:style>
  <w:style w:type="paragraph" w:customStyle="1" w:styleId="ParagraphStyle115">
    <w:name w:val="ParagraphStyle115"/>
    <w:qFormat/>
    <w:pPr>
      <w:ind w:left="28" w:right="28"/>
      <w:jc w:val="center"/>
    </w:pPr>
  </w:style>
  <w:style w:type="paragraph" w:customStyle="1" w:styleId="ParagraphStyle116">
    <w:name w:val="ParagraphStyle116"/>
    <w:qFormat/>
    <w:pPr>
      <w:ind w:left="28" w:right="28"/>
      <w:jc w:val="center"/>
    </w:pPr>
  </w:style>
  <w:style w:type="paragraph" w:customStyle="1" w:styleId="ParagraphStyle117">
    <w:name w:val="ParagraphStyle117"/>
    <w:qFormat/>
    <w:pPr>
      <w:ind w:left="141" w:right="28"/>
      <w:jc w:val="center"/>
    </w:pPr>
  </w:style>
  <w:style w:type="paragraph" w:customStyle="1" w:styleId="ParagraphStyle118">
    <w:name w:val="ParagraphStyle118"/>
    <w:qFormat/>
    <w:pPr>
      <w:ind w:left="141" w:right="28"/>
    </w:pPr>
  </w:style>
  <w:style w:type="paragraph" w:customStyle="1" w:styleId="ParagraphStyle119">
    <w:name w:val="ParagraphStyle119"/>
    <w:qFormat/>
    <w:pPr>
      <w:ind w:left="28" w:right="28"/>
    </w:pPr>
  </w:style>
  <w:style w:type="paragraph" w:customStyle="1" w:styleId="ParagraphStyle120">
    <w:name w:val="ParagraphStyle120"/>
    <w:qFormat/>
  </w:style>
  <w:style w:type="paragraph" w:customStyle="1" w:styleId="ParagraphStyle121">
    <w:name w:val="ParagraphStyle121"/>
    <w:qFormat/>
  </w:style>
  <w:style w:type="paragraph" w:customStyle="1" w:styleId="ParagraphStyle122">
    <w:name w:val="ParagraphStyle122"/>
    <w:qFormat/>
    <w:pPr>
      <w:jc w:val="center"/>
    </w:pPr>
  </w:style>
  <w:style w:type="paragraph" w:customStyle="1" w:styleId="ParagraphStyle123">
    <w:name w:val="ParagraphStyle123"/>
    <w:qFormat/>
    <w:pPr>
      <w:jc w:val="center"/>
    </w:pPr>
  </w:style>
  <w:style w:type="table" w:styleId="1">
    <w:name w:val="Table Simple 1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70795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07957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1D6FE8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1D6FE8"/>
  </w:style>
  <w:style w:type="paragraph" w:styleId="ae">
    <w:name w:val="footer"/>
    <w:basedOn w:val="a"/>
    <w:link w:val="af"/>
    <w:uiPriority w:val="99"/>
    <w:unhideWhenUsed/>
    <w:rsid w:val="001D6FE8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1D6FE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footer" Target="footer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microsoft.com/office/2007/relationships/stylesWithEffects" Target="stylesWithEffect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13</Pages>
  <Words>1539</Words>
  <Characters>8776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Земкина Елена Анатольевна</dc:creator>
  <dc:description/>
  <cp:lastModifiedBy>Храмкова Екатерина Вячеславовна</cp:lastModifiedBy>
  <cp:revision>14</cp:revision>
  <cp:lastPrinted>2026-08-14T11:28:00Z</cp:lastPrinted>
  <dcterms:created xsi:type="dcterms:W3CDTF">2025-04-08T07:46:00Z</dcterms:created>
  <dcterms:modified xsi:type="dcterms:W3CDTF">2026-08-14T11:29:00Z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